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6F6A8D" w:rsidRDefault="005D5F40" w:rsidP="005D5F40">
      <w:pPr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ab/>
      </w:r>
      <w:r>
        <w:rPr>
          <w:rFonts w:ascii="Arial" w:hAnsi="Arial" w:cs="Arial"/>
          <w:b/>
          <w:color w:val="FFFFFF" w:themeColor="background1"/>
          <w:sz w:val="28"/>
          <w:szCs w:val="28"/>
        </w:rPr>
        <w:tab/>
      </w:r>
      <w:r>
        <w:rPr>
          <w:rFonts w:ascii="Arial" w:hAnsi="Arial" w:cs="Arial"/>
          <w:b/>
          <w:color w:val="FFFFFF" w:themeColor="background1"/>
          <w:sz w:val="28"/>
          <w:szCs w:val="28"/>
        </w:rPr>
        <w:tab/>
      </w:r>
      <w:r>
        <w:rPr>
          <w:rFonts w:ascii="Arial" w:hAnsi="Arial" w:cs="Arial"/>
          <w:b/>
          <w:color w:val="FFFFFF" w:themeColor="background1"/>
          <w:sz w:val="28"/>
          <w:szCs w:val="28"/>
        </w:rPr>
        <w:tab/>
      </w:r>
      <w:r w:rsidR="006F6A8D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               </w:t>
      </w:r>
      <w:r w:rsidRPr="006F6A8D">
        <w:rPr>
          <w:rFonts w:ascii="Arial" w:hAnsi="Arial" w:cs="Arial"/>
          <w:b/>
          <w:color w:val="FFFFFF" w:themeColor="background1"/>
          <w:sz w:val="36"/>
          <w:szCs w:val="36"/>
        </w:rPr>
        <w:t>Part IV:</w:t>
      </w:r>
      <w:r w:rsidR="006F6A8D">
        <w:rPr>
          <w:rFonts w:ascii="Arial" w:hAnsi="Arial" w:cs="Arial"/>
          <w:b/>
          <w:color w:val="FFFFFF" w:themeColor="background1"/>
          <w:sz w:val="36"/>
          <w:szCs w:val="36"/>
        </w:rPr>
        <w:t xml:space="preserve">  Post C</w:t>
      </w:r>
      <w:r w:rsidRPr="006F6A8D">
        <w:rPr>
          <w:rFonts w:ascii="Arial" w:hAnsi="Arial" w:cs="Arial"/>
          <w:b/>
          <w:color w:val="FFFFFF" w:themeColor="background1"/>
          <w:sz w:val="36"/>
          <w:szCs w:val="36"/>
        </w:rPr>
        <w:t xml:space="preserve">ourses </w:t>
      </w:r>
    </w:p>
    <w:p w:rsidR="005D5F40" w:rsidRPr="006F6A8D" w:rsidRDefault="006F6A8D" w:rsidP="006F6A8D">
      <w:pPr>
        <w:ind w:left="5040"/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color w:val="FFFFFF" w:themeColor="background1"/>
          <w:sz w:val="36"/>
          <w:szCs w:val="36"/>
        </w:rPr>
        <w:t xml:space="preserve">      </w:t>
      </w:r>
      <w:proofErr w:type="gramStart"/>
      <w:r w:rsidR="005D5F40" w:rsidRPr="006F6A8D">
        <w:rPr>
          <w:rFonts w:ascii="Arial" w:hAnsi="Arial" w:cs="Arial"/>
          <w:b/>
          <w:color w:val="FFFFFF" w:themeColor="background1"/>
          <w:sz w:val="36"/>
          <w:szCs w:val="36"/>
        </w:rPr>
        <w:t>i</w:t>
      </w:r>
      <w:r>
        <w:rPr>
          <w:rFonts w:ascii="Arial" w:hAnsi="Arial" w:cs="Arial"/>
          <w:b/>
          <w:color w:val="FFFFFF" w:themeColor="background1"/>
          <w:sz w:val="36"/>
          <w:szCs w:val="36"/>
        </w:rPr>
        <w:t>n</w:t>
      </w:r>
      <w:proofErr w:type="gramEnd"/>
      <w:r>
        <w:rPr>
          <w:rFonts w:ascii="Arial" w:hAnsi="Arial" w:cs="Arial"/>
          <w:b/>
          <w:color w:val="FFFFFF" w:themeColor="background1"/>
          <w:sz w:val="36"/>
          <w:szCs w:val="36"/>
        </w:rPr>
        <w:t xml:space="preserve"> My </w:t>
      </w:r>
      <w:r w:rsidR="005D5F40" w:rsidRPr="006F6A8D">
        <w:rPr>
          <w:rFonts w:ascii="Arial" w:hAnsi="Arial" w:cs="Arial"/>
          <w:b/>
          <w:color w:val="FFFFFF" w:themeColor="background1"/>
          <w:sz w:val="36"/>
          <w:szCs w:val="36"/>
        </w:rPr>
        <w:t>Planner</w:t>
      </w: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  <w:r w:rsidRPr="009449C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-388620</wp:posOffset>
            </wp:positionH>
            <wp:positionV relativeFrom="page">
              <wp:posOffset>323850</wp:posOffset>
            </wp:positionV>
            <wp:extent cx="7096125" cy="1733550"/>
            <wp:effectExtent l="19050" t="0" r="9525" b="0"/>
            <wp:wrapNone/>
            <wp:docPr id="13" name="Picture 2" descr="Blue Horiz ba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Horiz bar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73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Pr="009449C9" w:rsidRDefault="009449C9" w:rsidP="009449C9">
      <w:pPr>
        <w:jc w:val="center"/>
        <w:rPr>
          <w:rFonts w:ascii="Arial" w:hAnsi="Arial" w:cs="Arial"/>
          <w:b/>
          <w:sz w:val="40"/>
          <w:szCs w:val="40"/>
        </w:rPr>
      </w:pPr>
    </w:p>
    <w:p w:rsidR="009449C9" w:rsidRPr="00307704" w:rsidRDefault="00696926" w:rsidP="009449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Pilot Program Spring 2012</w:t>
      </w:r>
      <w:r w:rsidR="009449C9" w:rsidRPr="00307704">
        <w:rPr>
          <w:rFonts w:ascii="Arial" w:hAnsi="Arial" w:cs="Arial"/>
          <w:b/>
          <w:sz w:val="32"/>
          <w:szCs w:val="32"/>
        </w:rPr>
        <w:t xml:space="preserve">:  EDUC 1300 Best Start Activities </w:t>
      </w:r>
    </w:p>
    <w:p w:rsidR="009449C9" w:rsidRPr="00307704" w:rsidRDefault="009449C9" w:rsidP="009449C9">
      <w:pPr>
        <w:jc w:val="center"/>
        <w:rPr>
          <w:rFonts w:ascii="Arial" w:hAnsi="Arial" w:cs="Arial"/>
          <w:sz w:val="32"/>
          <w:szCs w:val="32"/>
        </w:rPr>
      </w:pPr>
    </w:p>
    <w:p w:rsidR="009449C9" w:rsidRPr="00307704" w:rsidRDefault="009449C9" w:rsidP="009449C9">
      <w:pPr>
        <w:rPr>
          <w:rFonts w:ascii="Arial" w:hAnsi="Arial" w:cs="Arial"/>
          <w:b/>
          <w:sz w:val="32"/>
          <w:szCs w:val="32"/>
        </w:rPr>
      </w:pPr>
      <w:r w:rsidRPr="00307704">
        <w:rPr>
          <w:rFonts w:ascii="Arial" w:hAnsi="Arial" w:cs="Arial"/>
          <w:b/>
          <w:sz w:val="32"/>
          <w:szCs w:val="32"/>
          <w:u w:val="single"/>
        </w:rPr>
        <w:t>Outcome I:</w:t>
      </w:r>
      <w:r w:rsidRPr="00307704">
        <w:rPr>
          <w:rFonts w:ascii="Arial" w:hAnsi="Arial" w:cs="Arial"/>
          <w:b/>
          <w:sz w:val="32"/>
          <w:szCs w:val="32"/>
        </w:rPr>
        <w:t xml:space="preserve">  </w:t>
      </w:r>
    </w:p>
    <w:p w:rsidR="009449C9" w:rsidRDefault="009449C9" w:rsidP="009449C9">
      <w:pPr>
        <w:rPr>
          <w:rFonts w:ascii="Arial" w:hAnsi="Arial" w:cs="Arial"/>
          <w:sz w:val="28"/>
          <w:szCs w:val="28"/>
        </w:rPr>
      </w:pPr>
      <w:r w:rsidRPr="00307704">
        <w:rPr>
          <w:rFonts w:ascii="Arial" w:hAnsi="Arial" w:cs="Arial"/>
          <w:sz w:val="28"/>
          <w:szCs w:val="28"/>
        </w:rPr>
        <w:t>100% of students in the Best Star Program will participate in career exploration and an enrollment planning activity</w:t>
      </w:r>
      <w:r w:rsidR="00306505">
        <w:rPr>
          <w:rFonts w:ascii="Arial" w:hAnsi="Arial" w:cs="Arial"/>
          <w:sz w:val="28"/>
          <w:szCs w:val="28"/>
        </w:rPr>
        <w:t>, confirm their major (Program/P</w:t>
      </w:r>
      <w:r w:rsidRPr="00307704">
        <w:rPr>
          <w:rFonts w:ascii="Arial" w:hAnsi="Arial" w:cs="Arial"/>
          <w:sz w:val="28"/>
          <w:szCs w:val="28"/>
        </w:rPr>
        <w:t xml:space="preserve">lan) and sub-plan (if applicable) in iStar, and </w:t>
      </w:r>
      <w:proofErr w:type="gramStart"/>
      <w:r w:rsidRPr="009449C9">
        <w:rPr>
          <w:rFonts w:ascii="Arial" w:hAnsi="Arial" w:cs="Arial"/>
          <w:b/>
          <w:sz w:val="28"/>
          <w:szCs w:val="28"/>
          <w:u w:val="single"/>
        </w:rPr>
        <w:t>select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49C9">
        <w:rPr>
          <w:rFonts w:ascii="Arial" w:hAnsi="Arial" w:cs="Arial"/>
          <w:b/>
          <w:sz w:val="28"/>
          <w:szCs w:val="28"/>
          <w:u w:val="single"/>
        </w:rPr>
        <w:t xml:space="preserve"> courses</w:t>
      </w:r>
      <w:proofErr w:type="gramEnd"/>
      <w:r w:rsidRPr="009449C9">
        <w:rPr>
          <w:rFonts w:ascii="Arial" w:hAnsi="Arial" w:cs="Arial"/>
          <w:b/>
          <w:sz w:val="28"/>
          <w:szCs w:val="28"/>
          <w:u w:val="single"/>
        </w:rPr>
        <w:t xml:space="preserve"> to input into </w:t>
      </w:r>
      <w:proofErr w:type="spellStart"/>
      <w:r w:rsidRPr="009449C9">
        <w:rPr>
          <w:rFonts w:ascii="Arial" w:hAnsi="Arial" w:cs="Arial"/>
          <w:b/>
          <w:sz w:val="28"/>
          <w:szCs w:val="28"/>
          <w:u w:val="single"/>
        </w:rPr>
        <w:t>iStar’s</w:t>
      </w:r>
      <w:proofErr w:type="spellEnd"/>
      <w:r w:rsidRPr="009449C9">
        <w:rPr>
          <w:rFonts w:ascii="Arial" w:hAnsi="Arial" w:cs="Arial"/>
          <w:b/>
          <w:sz w:val="28"/>
          <w:szCs w:val="28"/>
          <w:u w:val="single"/>
        </w:rPr>
        <w:t xml:space="preserve"> My Planner</w:t>
      </w:r>
      <w:r w:rsidRPr="00307704">
        <w:rPr>
          <w:rFonts w:ascii="Arial" w:hAnsi="Arial" w:cs="Arial"/>
          <w:sz w:val="28"/>
          <w:szCs w:val="28"/>
        </w:rPr>
        <w:t xml:space="preserve"> before the end of the semester.</w:t>
      </w:r>
    </w:p>
    <w:p w:rsidR="00A14776" w:rsidRDefault="00A14776" w:rsidP="009449C9">
      <w:pPr>
        <w:rPr>
          <w:rFonts w:ascii="Arial" w:hAnsi="Arial" w:cs="Arial"/>
          <w:sz w:val="28"/>
          <w:szCs w:val="28"/>
        </w:rPr>
      </w:pPr>
    </w:p>
    <w:p w:rsidR="00A14776" w:rsidRPr="00A14776" w:rsidRDefault="00A14776" w:rsidP="009449C9">
      <w:pPr>
        <w:rPr>
          <w:rFonts w:ascii="Arial" w:hAnsi="Arial" w:cs="Arial"/>
          <w:sz w:val="28"/>
          <w:szCs w:val="28"/>
          <w:u w:val="single"/>
        </w:rPr>
      </w:pPr>
    </w:p>
    <w:p w:rsidR="00A14776" w:rsidRPr="00A14776" w:rsidRDefault="00A14776" w:rsidP="00A14776">
      <w:pPr>
        <w:rPr>
          <w:rFonts w:ascii="Arial" w:hAnsi="Arial" w:cs="Arial"/>
          <w:b/>
          <w:sz w:val="32"/>
          <w:szCs w:val="32"/>
          <w:u w:val="single"/>
        </w:rPr>
      </w:pPr>
      <w:r w:rsidRPr="00A14776">
        <w:rPr>
          <w:rFonts w:ascii="Arial" w:hAnsi="Arial" w:cs="Arial"/>
          <w:b/>
          <w:sz w:val="32"/>
          <w:szCs w:val="32"/>
          <w:u w:val="single"/>
        </w:rPr>
        <w:t>Part IV:</w:t>
      </w:r>
      <w:r w:rsidRPr="00A14776">
        <w:rPr>
          <w:rFonts w:ascii="Arial" w:hAnsi="Arial" w:cs="Arial"/>
          <w:sz w:val="32"/>
          <w:szCs w:val="32"/>
          <w:u w:val="single"/>
        </w:rPr>
        <w:t xml:space="preserve">  </w:t>
      </w:r>
      <w:r w:rsidR="006F6A8D">
        <w:rPr>
          <w:rFonts w:ascii="Arial" w:hAnsi="Arial" w:cs="Arial"/>
          <w:b/>
          <w:sz w:val="32"/>
          <w:szCs w:val="32"/>
          <w:u w:val="single"/>
        </w:rPr>
        <w:t>Post C</w:t>
      </w:r>
      <w:r w:rsidRPr="00A14776">
        <w:rPr>
          <w:rFonts w:ascii="Arial" w:hAnsi="Arial" w:cs="Arial"/>
          <w:b/>
          <w:sz w:val="32"/>
          <w:szCs w:val="32"/>
          <w:u w:val="single"/>
        </w:rPr>
        <w:t>ourses in My Planner</w:t>
      </w:r>
    </w:p>
    <w:p w:rsidR="00A14776" w:rsidRPr="00216E60" w:rsidRDefault="00A14776" w:rsidP="00A14776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b/>
          <w:szCs w:val="24"/>
          <w:u w:val="single"/>
        </w:rPr>
      </w:pPr>
      <w:r w:rsidRPr="00216E60">
        <w:rPr>
          <w:rFonts w:ascii="Arial" w:hAnsi="Arial" w:cs="Arial"/>
          <w:szCs w:val="24"/>
          <w:u w:val="single"/>
        </w:rPr>
        <w:t xml:space="preserve">QEP Best Start Activity:  Post courses in </w:t>
      </w:r>
      <w:r w:rsidRPr="00216E60">
        <w:rPr>
          <w:rFonts w:ascii="Arial" w:hAnsi="Arial" w:cs="Arial"/>
          <w:b/>
          <w:szCs w:val="24"/>
          <w:u w:val="single"/>
        </w:rPr>
        <w:t>My Planner</w:t>
      </w:r>
    </w:p>
    <w:p w:rsidR="00A14776" w:rsidRPr="0050126C" w:rsidRDefault="00A14776" w:rsidP="00A14776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 xml:space="preserve">Use university degree plan or LSCS Program Requirements to post LSCS courses </w:t>
      </w:r>
      <w:r w:rsidRPr="0044381D">
        <w:rPr>
          <w:rFonts w:ascii="Arial" w:hAnsi="Arial" w:cs="Arial"/>
          <w:szCs w:val="24"/>
        </w:rPr>
        <w:t xml:space="preserve">in </w:t>
      </w:r>
      <w:r w:rsidRPr="0044381D">
        <w:rPr>
          <w:rFonts w:ascii="Arial" w:hAnsi="Arial" w:cs="Arial"/>
          <w:b/>
          <w:szCs w:val="24"/>
        </w:rPr>
        <w:t>My Planner</w:t>
      </w:r>
      <w:r w:rsidRPr="0044381D">
        <w:rPr>
          <w:rFonts w:ascii="Arial" w:hAnsi="Arial" w:cs="Arial"/>
          <w:szCs w:val="24"/>
        </w:rPr>
        <w:t>.</w:t>
      </w:r>
    </w:p>
    <w:p w:rsidR="00A14776" w:rsidRPr="0044381D" w:rsidRDefault="006F6A8D" w:rsidP="00A14776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>Post Courses in My Planner p</w:t>
      </w:r>
      <w:r w:rsidR="00A14776">
        <w:rPr>
          <w:rFonts w:ascii="Arial" w:hAnsi="Arial" w:cs="Arial"/>
          <w:szCs w:val="24"/>
        </w:rPr>
        <w:t>ower</w:t>
      </w:r>
      <w:r>
        <w:rPr>
          <w:rFonts w:ascii="Arial" w:hAnsi="Arial" w:cs="Arial"/>
          <w:szCs w:val="24"/>
        </w:rPr>
        <w:t xml:space="preserve"> </w:t>
      </w:r>
      <w:r w:rsidR="00A14776">
        <w:rPr>
          <w:rFonts w:ascii="Arial" w:hAnsi="Arial" w:cs="Arial"/>
          <w:szCs w:val="24"/>
        </w:rPr>
        <w:t>point</w:t>
      </w:r>
      <w:r>
        <w:rPr>
          <w:rFonts w:ascii="Arial" w:hAnsi="Arial" w:cs="Arial"/>
          <w:szCs w:val="24"/>
        </w:rPr>
        <w:t>.</w:t>
      </w:r>
    </w:p>
    <w:p w:rsid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BE7135" w:rsidRDefault="00BE7135" w:rsidP="00A14776">
      <w:pPr>
        <w:rPr>
          <w:rFonts w:ascii="Arial" w:hAnsi="Arial" w:cs="Arial"/>
          <w:b/>
          <w:sz w:val="28"/>
          <w:szCs w:val="28"/>
        </w:rPr>
      </w:pPr>
    </w:p>
    <w:p w:rsidR="009449C9" w:rsidRPr="004B419E" w:rsidRDefault="009449C9" w:rsidP="004B419E">
      <w:pPr>
        <w:jc w:val="center"/>
        <w:rPr>
          <w:sz w:val="28"/>
          <w:szCs w:val="28"/>
        </w:rPr>
      </w:pPr>
      <w:r w:rsidRPr="009449C9">
        <w:rPr>
          <w:rFonts w:ascii="Arial" w:hAnsi="Arial" w:cs="Arial"/>
          <w:b/>
          <w:sz w:val="28"/>
          <w:szCs w:val="28"/>
        </w:rPr>
        <w:t>Part IV:  Post Courses in My Planner</w:t>
      </w:r>
      <w:r w:rsidR="004B419E">
        <w:rPr>
          <w:sz w:val="28"/>
          <w:szCs w:val="28"/>
        </w:rPr>
        <w:t>-</w:t>
      </w:r>
      <w:r w:rsidRPr="009449C9">
        <w:rPr>
          <w:rFonts w:ascii="Arial" w:hAnsi="Arial" w:cs="Arial"/>
          <w:b/>
          <w:sz w:val="28"/>
          <w:szCs w:val="28"/>
        </w:rPr>
        <w:t>Tips for Instructors</w:t>
      </w:r>
    </w:p>
    <w:p w:rsidR="009449C9" w:rsidRPr="009449C9" w:rsidRDefault="009449C9" w:rsidP="009449C9">
      <w:pPr>
        <w:jc w:val="center"/>
        <w:rPr>
          <w:rFonts w:ascii="Arial" w:hAnsi="Arial" w:cs="Arial"/>
          <w:b/>
          <w:sz w:val="28"/>
          <w:szCs w:val="28"/>
        </w:rPr>
      </w:pPr>
    </w:p>
    <w:p w:rsidR="009449C9" w:rsidRPr="004B419E" w:rsidRDefault="005D5F40" w:rsidP="009449C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B419E">
        <w:rPr>
          <w:rFonts w:ascii="Arial" w:hAnsi="Arial" w:cs="Arial"/>
          <w:sz w:val="26"/>
          <w:szCs w:val="26"/>
        </w:rPr>
        <w:t xml:space="preserve">Students can post courses in their </w:t>
      </w:r>
      <w:r w:rsidRPr="004B419E">
        <w:rPr>
          <w:rFonts w:ascii="Arial" w:hAnsi="Arial" w:cs="Arial"/>
          <w:b/>
          <w:sz w:val="26"/>
          <w:szCs w:val="26"/>
        </w:rPr>
        <w:t>Planner</w:t>
      </w:r>
      <w:r w:rsidRPr="004B419E">
        <w:rPr>
          <w:rFonts w:ascii="Arial" w:hAnsi="Arial" w:cs="Arial"/>
          <w:sz w:val="26"/>
          <w:szCs w:val="26"/>
        </w:rPr>
        <w:t xml:space="preserve"> as a </w:t>
      </w:r>
      <w:r w:rsidR="009449C9" w:rsidRPr="004B419E">
        <w:rPr>
          <w:rFonts w:ascii="Arial" w:hAnsi="Arial" w:cs="Arial"/>
          <w:sz w:val="26"/>
          <w:szCs w:val="26"/>
        </w:rPr>
        <w:t>class activity</w:t>
      </w:r>
      <w:r w:rsidR="009956AE" w:rsidRPr="004B419E">
        <w:rPr>
          <w:rFonts w:ascii="Arial" w:hAnsi="Arial" w:cs="Arial"/>
          <w:sz w:val="26"/>
          <w:szCs w:val="26"/>
        </w:rPr>
        <w:t>, a homework assignment,</w:t>
      </w:r>
      <w:r w:rsidR="009449C9" w:rsidRPr="004B419E">
        <w:rPr>
          <w:rFonts w:ascii="Arial" w:hAnsi="Arial" w:cs="Arial"/>
          <w:sz w:val="26"/>
          <w:szCs w:val="26"/>
        </w:rPr>
        <w:t xml:space="preserve"> or when they meet individually with their advisor/counselor.</w:t>
      </w:r>
      <w:r w:rsidRPr="004B419E">
        <w:rPr>
          <w:rFonts w:ascii="Arial" w:hAnsi="Arial" w:cs="Arial"/>
          <w:sz w:val="26"/>
          <w:szCs w:val="26"/>
        </w:rPr>
        <w:t xml:space="preserve">  </w:t>
      </w:r>
      <w:r w:rsidR="009956AE" w:rsidRPr="004B419E">
        <w:rPr>
          <w:rFonts w:ascii="Arial" w:hAnsi="Arial" w:cs="Arial"/>
          <w:sz w:val="26"/>
          <w:szCs w:val="26"/>
        </w:rPr>
        <w:t>You can show the power point, “How to Post Courses in My Planner” as well as</w:t>
      </w:r>
      <w:r w:rsidRPr="004B419E">
        <w:rPr>
          <w:rFonts w:ascii="Arial" w:hAnsi="Arial" w:cs="Arial"/>
          <w:sz w:val="26"/>
          <w:szCs w:val="26"/>
        </w:rPr>
        <w:t xml:space="preserve"> give students the handout, </w:t>
      </w:r>
      <w:r w:rsidRPr="004B419E">
        <w:rPr>
          <w:rFonts w:ascii="Arial" w:hAnsi="Arial" w:cs="Arial"/>
          <w:b/>
          <w:sz w:val="26"/>
          <w:szCs w:val="26"/>
        </w:rPr>
        <w:t>“Posting</w:t>
      </w:r>
      <w:r w:rsidRPr="004B419E">
        <w:rPr>
          <w:rFonts w:ascii="Arial" w:hAnsi="Arial" w:cs="Arial"/>
          <w:sz w:val="26"/>
          <w:szCs w:val="26"/>
        </w:rPr>
        <w:t xml:space="preserve"> </w:t>
      </w:r>
      <w:r w:rsidRPr="004B419E">
        <w:rPr>
          <w:rFonts w:ascii="Arial" w:hAnsi="Arial" w:cs="Arial"/>
          <w:b/>
          <w:sz w:val="26"/>
          <w:szCs w:val="26"/>
        </w:rPr>
        <w:t>Courses in My Planner”</w:t>
      </w:r>
      <w:r w:rsidRPr="004B419E">
        <w:rPr>
          <w:rFonts w:ascii="Arial" w:hAnsi="Arial" w:cs="Arial"/>
          <w:sz w:val="26"/>
          <w:szCs w:val="26"/>
        </w:rPr>
        <w:t xml:space="preserve"> which is a st</w:t>
      </w:r>
      <w:r w:rsidR="009956AE" w:rsidRPr="004B419E">
        <w:rPr>
          <w:rFonts w:ascii="Arial" w:hAnsi="Arial" w:cs="Arial"/>
          <w:sz w:val="26"/>
          <w:szCs w:val="26"/>
        </w:rPr>
        <w:t xml:space="preserve">ep by step guide.  </w:t>
      </w:r>
      <w:r w:rsidR="004B419E" w:rsidRPr="004B419E">
        <w:rPr>
          <w:rFonts w:ascii="Arial" w:hAnsi="Arial" w:cs="Arial"/>
          <w:sz w:val="26"/>
          <w:szCs w:val="26"/>
        </w:rPr>
        <w:t>If you have a classroom with computers, it is best to have the students follow along with the power point.  If not, s</w:t>
      </w:r>
      <w:r w:rsidR="009956AE" w:rsidRPr="004B419E">
        <w:rPr>
          <w:rFonts w:ascii="Arial" w:hAnsi="Arial" w:cs="Arial"/>
          <w:sz w:val="26"/>
          <w:szCs w:val="26"/>
        </w:rPr>
        <w:t>tudents can</w:t>
      </w:r>
      <w:r w:rsidR="00BE0D1A" w:rsidRPr="004B419E">
        <w:rPr>
          <w:rFonts w:ascii="Arial" w:hAnsi="Arial" w:cs="Arial"/>
          <w:sz w:val="26"/>
          <w:szCs w:val="26"/>
        </w:rPr>
        <w:t xml:space="preserve"> </w:t>
      </w:r>
      <w:r w:rsidRPr="004B419E">
        <w:rPr>
          <w:rFonts w:ascii="Arial" w:hAnsi="Arial" w:cs="Arial"/>
          <w:sz w:val="26"/>
          <w:szCs w:val="26"/>
        </w:rPr>
        <w:t xml:space="preserve">follow the </w:t>
      </w:r>
      <w:r w:rsidR="004B419E" w:rsidRPr="004B419E">
        <w:rPr>
          <w:rFonts w:ascii="Arial" w:hAnsi="Arial" w:cs="Arial"/>
          <w:sz w:val="26"/>
          <w:szCs w:val="26"/>
        </w:rPr>
        <w:t xml:space="preserve">instructions on the </w:t>
      </w:r>
      <w:r w:rsidRPr="004B419E">
        <w:rPr>
          <w:rFonts w:ascii="Arial" w:hAnsi="Arial" w:cs="Arial"/>
          <w:sz w:val="26"/>
          <w:szCs w:val="26"/>
        </w:rPr>
        <w:t xml:space="preserve">guide and add courses </w:t>
      </w:r>
      <w:r w:rsidR="006F6A8D" w:rsidRPr="004B419E">
        <w:rPr>
          <w:rFonts w:ascii="Arial" w:hAnsi="Arial" w:cs="Arial"/>
          <w:sz w:val="26"/>
          <w:szCs w:val="26"/>
        </w:rPr>
        <w:t>at home then bring their list of courses to class</w:t>
      </w:r>
      <w:r w:rsidRPr="004B419E">
        <w:rPr>
          <w:rFonts w:ascii="Arial" w:hAnsi="Arial" w:cs="Arial"/>
          <w:sz w:val="26"/>
          <w:szCs w:val="26"/>
        </w:rPr>
        <w:t>.</w:t>
      </w:r>
      <w:r w:rsidR="006F6A8D" w:rsidRPr="004B419E">
        <w:rPr>
          <w:rFonts w:ascii="Arial" w:hAnsi="Arial" w:cs="Arial"/>
          <w:sz w:val="26"/>
          <w:szCs w:val="26"/>
        </w:rPr>
        <w:t xml:space="preserve">  Many of the students will</w:t>
      </w:r>
      <w:r w:rsidR="009956AE" w:rsidRPr="004B419E">
        <w:rPr>
          <w:rFonts w:ascii="Arial" w:hAnsi="Arial" w:cs="Arial"/>
          <w:sz w:val="26"/>
          <w:szCs w:val="26"/>
        </w:rPr>
        <w:t xml:space="preserve"> have completed </w:t>
      </w:r>
      <w:r w:rsidR="004B419E" w:rsidRPr="004B419E">
        <w:rPr>
          <w:rFonts w:ascii="Arial" w:hAnsi="Arial" w:cs="Arial"/>
          <w:sz w:val="26"/>
          <w:szCs w:val="26"/>
        </w:rPr>
        <w:t>the assignment but some may</w:t>
      </w:r>
      <w:r w:rsidR="009956AE" w:rsidRPr="004B419E">
        <w:rPr>
          <w:rFonts w:ascii="Arial" w:hAnsi="Arial" w:cs="Arial"/>
          <w:sz w:val="26"/>
          <w:szCs w:val="26"/>
        </w:rPr>
        <w:t xml:space="preserve"> not.  It is a great technique to have the students who have completed the assignment help the others who have not.  They usually enjoy demonstrating their knowledge of </w:t>
      </w:r>
      <w:r w:rsidR="009956AE" w:rsidRPr="004B419E">
        <w:rPr>
          <w:rFonts w:ascii="Arial" w:hAnsi="Arial" w:cs="Arial"/>
          <w:b/>
          <w:sz w:val="26"/>
          <w:szCs w:val="26"/>
        </w:rPr>
        <w:t>My Planner</w:t>
      </w:r>
      <w:r w:rsidR="009956AE" w:rsidRPr="004B419E">
        <w:rPr>
          <w:rFonts w:ascii="Arial" w:hAnsi="Arial" w:cs="Arial"/>
          <w:sz w:val="26"/>
          <w:szCs w:val="26"/>
        </w:rPr>
        <w:t xml:space="preserve">.  </w:t>
      </w:r>
      <w:r w:rsidR="004B419E" w:rsidRPr="004B419E">
        <w:rPr>
          <w:rFonts w:ascii="Arial" w:hAnsi="Arial" w:cs="Arial"/>
          <w:sz w:val="26"/>
          <w:szCs w:val="26"/>
        </w:rPr>
        <w:t>If you have access to computers, you can put students</w:t>
      </w:r>
      <w:r w:rsidR="009956AE" w:rsidRPr="004B419E">
        <w:rPr>
          <w:rFonts w:ascii="Arial" w:hAnsi="Arial" w:cs="Arial"/>
          <w:sz w:val="26"/>
          <w:szCs w:val="26"/>
        </w:rPr>
        <w:t xml:space="preserve"> in groups of three at a computer and let the student who </w:t>
      </w:r>
      <w:r w:rsidR="004B419E" w:rsidRPr="004B419E">
        <w:rPr>
          <w:rFonts w:ascii="Arial" w:hAnsi="Arial" w:cs="Arial"/>
          <w:sz w:val="26"/>
          <w:szCs w:val="26"/>
        </w:rPr>
        <w:t>has posted his/her classes in their</w:t>
      </w:r>
      <w:r w:rsidR="009956AE" w:rsidRPr="004B419E">
        <w:rPr>
          <w:rFonts w:ascii="Arial" w:hAnsi="Arial" w:cs="Arial"/>
          <w:sz w:val="26"/>
          <w:szCs w:val="26"/>
        </w:rPr>
        <w:t xml:space="preserve"> </w:t>
      </w:r>
      <w:r w:rsidR="009956AE" w:rsidRPr="004B419E">
        <w:rPr>
          <w:rFonts w:ascii="Arial" w:hAnsi="Arial" w:cs="Arial"/>
          <w:b/>
          <w:sz w:val="26"/>
          <w:szCs w:val="26"/>
        </w:rPr>
        <w:t>Planner</w:t>
      </w:r>
      <w:r w:rsidR="009956AE" w:rsidRPr="004B419E">
        <w:rPr>
          <w:rFonts w:ascii="Arial" w:hAnsi="Arial" w:cs="Arial"/>
          <w:sz w:val="26"/>
          <w:szCs w:val="26"/>
        </w:rPr>
        <w:t xml:space="preserve"> show the others how.</w:t>
      </w:r>
      <w:r w:rsidR="009449C9" w:rsidRPr="004B419E">
        <w:rPr>
          <w:rFonts w:ascii="Arial" w:hAnsi="Arial" w:cs="Arial"/>
          <w:sz w:val="26"/>
          <w:szCs w:val="26"/>
        </w:rPr>
        <w:t xml:space="preserve">  </w:t>
      </w:r>
      <w:r w:rsidR="00BE0D1A" w:rsidRPr="004B419E">
        <w:rPr>
          <w:rFonts w:ascii="Arial" w:hAnsi="Arial" w:cs="Arial"/>
          <w:sz w:val="26"/>
          <w:szCs w:val="26"/>
        </w:rPr>
        <w:t>They should be instructed to print out their list of classes to be turned in for a grade</w:t>
      </w:r>
      <w:r w:rsidR="009449C9" w:rsidRPr="004B419E">
        <w:rPr>
          <w:rFonts w:ascii="Arial" w:hAnsi="Arial" w:cs="Arial"/>
          <w:sz w:val="26"/>
          <w:szCs w:val="26"/>
        </w:rPr>
        <w:t>.</w:t>
      </w:r>
    </w:p>
    <w:p w:rsidR="009449C9" w:rsidRPr="004B419E" w:rsidRDefault="009449C9" w:rsidP="009449C9">
      <w:pPr>
        <w:rPr>
          <w:rFonts w:ascii="Arial" w:hAnsi="Arial" w:cs="Arial"/>
          <w:b/>
          <w:sz w:val="26"/>
          <w:szCs w:val="26"/>
        </w:rPr>
      </w:pPr>
    </w:p>
    <w:p w:rsidR="009449C9" w:rsidRPr="004B419E" w:rsidRDefault="009449C9" w:rsidP="009449C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B419E">
        <w:rPr>
          <w:rFonts w:ascii="Arial" w:hAnsi="Arial" w:cs="Arial"/>
          <w:sz w:val="26"/>
          <w:szCs w:val="26"/>
        </w:rPr>
        <w:t>Stude</w:t>
      </w:r>
      <w:r w:rsidR="009956AE" w:rsidRPr="004B419E">
        <w:rPr>
          <w:rFonts w:ascii="Arial" w:hAnsi="Arial" w:cs="Arial"/>
          <w:sz w:val="26"/>
          <w:szCs w:val="26"/>
        </w:rPr>
        <w:t xml:space="preserve">nts should attach a list of the courses they have posted in their </w:t>
      </w:r>
      <w:r w:rsidR="009956AE" w:rsidRPr="004B419E">
        <w:rPr>
          <w:rFonts w:ascii="Arial" w:hAnsi="Arial" w:cs="Arial"/>
          <w:b/>
          <w:sz w:val="26"/>
          <w:szCs w:val="26"/>
        </w:rPr>
        <w:t>P</w:t>
      </w:r>
      <w:r w:rsidRPr="004B419E">
        <w:rPr>
          <w:rFonts w:ascii="Arial" w:hAnsi="Arial" w:cs="Arial"/>
          <w:b/>
          <w:sz w:val="26"/>
          <w:szCs w:val="26"/>
        </w:rPr>
        <w:t>lanner</w:t>
      </w:r>
      <w:r w:rsidRPr="004B419E">
        <w:rPr>
          <w:rFonts w:ascii="Arial" w:hAnsi="Arial" w:cs="Arial"/>
          <w:sz w:val="26"/>
          <w:szCs w:val="26"/>
        </w:rPr>
        <w:t xml:space="preserve"> to their </w:t>
      </w:r>
      <w:r w:rsidRPr="004B419E">
        <w:rPr>
          <w:rFonts w:ascii="Arial" w:hAnsi="Arial" w:cs="Arial"/>
          <w:b/>
          <w:sz w:val="26"/>
          <w:szCs w:val="26"/>
        </w:rPr>
        <w:t>QEP Best Start Degree Planning Assignment.</w:t>
      </w:r>
    </w:p>
    <w:p w:rsidR="00BE0D1A" w:rsidRPr="004B419E" w:rsidRDefault="00BE0D1A" w:rsidP="00BE0D1A">
      <w:pPr>
        <w:rPr>
          <w:rFonts w:ascii="Arial" w:hAnsi="Arial" w:cs="Arial"/>
          <w:sz w:val="26"/>
          <w:szCs w:val="26"/>
        </w:rPr>
      </w:pPr>
    </w:p>
    <w:p w:rsidR="00306505" w:rsidRPr="00306505" w:rsidRDefault="00BE0D1A" w:rsidP="00306505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306505">
        <w:rPr>
          <w:rFonts w:ascii="Arial" w:hAnsi="Arial" w:cs="Arial"/>
          <w:sz w:val="26"/>
          <w:szCs w:val="26"/>
          <w:u w:val="single"/>
        </w:rPr>
        <w:t>Note</w:t>
      </w:r>
      <w:r w:rsidRPr="00306505">
        <w:rPr>
          <w:rFonts w:ascii="Arial" w:hAnsi="Arial" w:cs="Arial"/>
          <w:sz w:val="26"/>
          <w:szCs w:val="26"/>
        </w:rPr>
        <w:t xml:space="preserve">:  Students may also use the Quick Reference Guide in the </w:t>
      </w:r>
      <w:r w:rsidR="00E558D4" w:rsidRPr="00306505">
        <w:rPr>
          <w:rFonts w:ascii="Arial" w:hAnsi="Arial" w:cs="Arial"/>
          <w:sz w:val="26"/>
          <w:szCs w:val="26"/>
        </w:rPr>
        <w:t xml:space="preserve">Student Center to </w:t>
      </w:r>
      <w:r w:rsidR="00306505" w:rsidRPr="00306505">
        <w:rPr>
          <w:rFonts w:ascii="Arial" w:hAnsi="Arial" w:cs="Arial"/>
          <w:sz w:val="26"/>
          <w:szCs w:val="26"/>
        </w:rPr>
        <w:t xml:space="preserve"> </w:t>
      </w:r>
    </w:p>
    <w:p w:rsidR="00306505" w:rsidRDefault="00306505" w:rsidP="00BE0D1A">
      <w:pPr>
        <w:rPr>
          <w:rFonts w:ascii="Arial" w:hAnsi="Arial" w:cs="Arial"/>
          <w:sz w:val="26"/>
          <w:szCs w:val="26"/>
        </w:rPr>
      </w:pPr>
      <w:r>
        <w:rPr>
          <w:rFonts w:ascii="Arial" w:eastAsia="Times" w:hAnsi="Arial" w:cs="Arial"/>
          <w:sz w:val="26"/>
          <w:szCs w:val="26"/>
        </w:rPr>
        <w:t xml:space="preserve">     </w:t>
      </w:r>
      <w:proofErr w:type="gramStart"/>
      <w:r w:rsidR="00E558D4" w:rsidRPr="00306505">
        <w:rPr>
          <w:rFonts w:ascii="Arial" w:hAnsi="Arial" w:cs="Arial"/>
          <w:sz w:val="26"/>
          <w:szCs w:val="26"/>
        </w:rPr>
        <w:t>pick</w:t>
      </w:r>
      <w:proofErr w:type="gramEnd"/>
      <w:r w:rsidR="00E558D4" w:rsidRPr="00306505">
        <w:rPr>
          <w:rFonts w:ascii="Arial" w:hAnsi="Arial" w:cs="Arial"/>
          <w:sz w:val="26"/>
          <w:szCs w:val="26"/>
        </w:rPr>
        <w:t xml:space="preserve"> classes according to the Plan they have posted in iStar.  It is </w:t>
      </w:r>
      <w:r w:rsidR="004B419E">
        <w:rPr>
          <w:rFonts w:ascii="Arial" w:hAnsi="Arial" w:cs="Arial"/>
          <w:sz w:val="26"/>
          <w:szCs w:val="26"/>
        </w:rPr>
        <w:t xml:space="preserve">called </w:t>
      </w:r>
      <w:r w:rsidR="00E558D4" w:rsidRPr="00306505">
        <w:rPr>
          <w:rFonts w:ascii="Arial" w:hAnsi="Arial" w:cs="Arial"/>
          <w:b/>
          <w:sz w:val="26"/>
          <w:szCs w:val="26"/>
        </w:rPr>
        <w:t>“Plan by</w:t>
      </w:r>
      <w:r w:rsidR="00E558D4" w:rsidRPr="004B419E">
        <w:rPr>
          <w:rFonts w:ascii="Arial" w:hAnsi="Arial" w:cs="Arial"/>
          <w:sz w:val="26"/>
          <w:szCs w:val="26"/>
        </w:rPr>
        <w:t xml:space="preserve"> </w:t>
      </w:r>
    </w:p>
    <w:p w:rsidR="00E558D4" w:rsidRPr="004B419E" w:rsidRDefault="00306505" w:rsidP="00BE0D1A">
      <w:pPr>
        <w:rPr>
          <w:rFonts w:ascii="Arial" w:hAnsi="Arial" w:cs="Arial"/>
          <w:sz w:val="26"/>
          <w:szCs w:val="26"/>
        </w:rPr>
      </w:pPr>
      <w:r w:rsidRPr="00306505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="00E558D4" w:rsidRPr="00306505">
        <w:rPr>
          <w:rFonts w:ascii="Arial" w:hAnsi="Arial" w:cs="Arial"/>
          <w:b/>
          <w:sz w:val="26"/>
          <w:szCs w:val="26"/>
        </w:rPr>
        <w:t>My Requirements”</w:t>
      </w:r>
      <w:r w:rsidR="00E558D4" w:rsidRPr="004B419E">
        <w:rPr>
          <w:rFonts w:ascii="Arial" w:hAnsi="Arial" w:cs="Arial"/>
          <w:sz w:val="26"/>
          <w:szCs w:val="26"/>
        </w:rPr>
        <w:t>.</w:t>
      </w:r>
      <w:proofErr w:type="gramEnd"/>
      <w:r w:rsidR="00E558D4" w:rsidRPr="004B419E">
        <w:rPr>
          <w:rFonts w:ascii="Arial" w:hAnsi="Arial" w:cs="Arial"/>
          <w:sz w:val="26"/>
          <w:szCs w:val="26"/>
        </w:rPr>
        <w:t xml:space="preserve"> </w:t>
      </w:r>
    </w:p>
    <w:p w:rsidR="00E558D4" w:rsidRPr="004B419E" w:rsidRDefault="00E558D4" w:rsidP="00BE0D1A">
      <w:pPr>
        <w:rPr>
          <w:rFonts w:ascii="Arial" w:hAnsi="Arial" w:cs="Arial"/>
          <w:sz w:val="26"/>
          <w:szCs w:val="26"/>
        </w:rPr>
      </w:pPr>
      <w:r w:rsidRPr="004B419E">
        <w:rPr>
          <w:rFonts w:ascii="Arial" w:hAnsi="Arial" w:cs="Arial"/>
          <w:sz w:val="26"/>
          <w:szCs w:val="26"/>
        </w:rPr>
        <w:t xml:space="preserve">   </w:t>
      </w:r>
    </w:p>
    <w:p w:rsidR="00E558D4" w:rsidRPr="004B419E" w:rsidRDefault="00E558D4" w:rsidP="00E558D4">
      <w:pPr>
        <w:rPr>
          <w:rFonts w:ascii="Arial" w:hAnsi="Arial" w:cs="Arial"/>
          <w:sz w:val="26"/>
          <w:szCs w:val="26"/>
        </w:rPr>
      </w:pPr>
      <w:r w:rsidRPr="004B419E">
        <w:rPr>
          <w:rFonts w:ascii="Arial" w:hAnsi="Arial" w:cs="Arial"/>
          <w:sz w:val="26"/>
          <w:szCs w:val="26"/>
        </w:rPr>
        <w:t xml:space="preserve">    </w:t>
      </w:r>
      <w:r w:rsidRPr="004B419E">
        <w:rPr>
          <w:rFonts w:ascii="Arial" w:hAnsi="Arial" w:cs="Arial"/>
          <w:b/>
          <w:sz w:val="26"/>
          <w:szCs w:val="26"/>
          <w:u w:val="single"/>
        </w:rPr>
        <w:t>Warning</w:t>
      </w:r>
      <w:r w:rsidRPr="004B419E">
        <w:rPr>
          <w:rFonts w:ascii="Arial" w:hAnsi="Arial" w:cs="Arial"/>
          <w:sz w:val="26"/>
          <w:szCs w:val="26"/>
        </w:rPr>
        <w:t xml:space="preserve">:  If their plan is not accurate, or they are undecided, it is better to     </w:t>
      </w:r>
    </w:p>
    <w:p w:rsidR="00E558D4" w:rsidRPr="004B419E" w:rsidRDefault="00E558D4" w:rsidP="00E558D4">
      <w:pPr>
        <w:rPr>
          <w:rFonts w:ascii="Arial" w:hAnsi="Arial" w:cs="Arial"/>
          <w:sz w:val="26"/>
          <w:szCs w:val="26"/>
        </w:rPr>
      </w:pPr>
      <w:r w:rsidRPr="004B419E">
        <w:rPr>
          <w:rFonts w:ascii="Arial" w:hAnsi="Arial" w:cs="Arial"/>
          <w:sz w:val="26"/>
          <w:szCs w:val="26"/>
        </w:rPr>
        <w:t xml:space="preserve">    </w:t>
      </w:r>
      <w:proofErr w:type="gramStart"/>
      <w:r w:rsidRPr="004B419E">
        <w:rPr>
          <w:rFonts w:ascii="Arial" w:hAnsi="Arial" w:cs="Arial"/>
          <w:sz w:val="26"/>
          <w:szCs w:val="26"/>
        </w:rPr>
        <w:t>have</w:t>
      </w:r>
      <w:proofErr w:type="gramEnd"/>
      <w:r w:rsidRPr="004B419E">
        <w:rPr>
          <w:rFonts w:ascii="Arial" w:hAnsi="Arial" w:cs="Arial"/>
          <w:sz w:val="26"/>
          <w:szCs w:val="26"/>
        </w:rPr>
        <w:t xml:space="preserve"> them follow the handout in this packet, </w:t>
      </w:r>
      <w:r w:rsidRPr="004B419E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column">
              <wp:posOffset>-398145</wp:posOffset>
            </wp:positionH>
            <wp:positionV relativeFrom="page">
              <wp:posOffset>352425</wp:posOffset>
            </wp:positionV>
            <wp:extent cx="7096125" cy="1733550"/>
            <wp:effectExtent l="19050" t="0" r="9525" b="0"/>
            <wp:wrapNone/>
            <wp:docPr id="15" name="Picture 2" descr="Blue Horiz ba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Horiz bar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19E">
        <w:rPr>
          <w:rFonts w:ascii="Arial" w:hAnsi="Arial" w:cs="Arial"/>
          <w:sz w:val="26"/>
          <w:szCs w:val="26"/>
        </w:rPr>
        <w:t>“</w:t>
      </w:r>
      <w:r w:rsidRPr="004B419E">
        <w:rPr>
          <w:rFonts w:ascii="Arial" w:hAnsi="Arial" w:cs="Arial"/>
          <w:b/>
          <w:sz w:val="26"/>
          <w:szCs w:val="26"/>
        </w:rPr>
        <w:t>Working in My Planner</w:t>
      </w:r>
      <w:r w:rsidRPr="004B419E">
        <w:rPr>
          <w:rFonts w:ascii="Arial" w:hAnsi="Arial" w:cs="Arial"/>
          <w:sz w:val="26"/>
          <w:szCs w:val="26"/>
        </w:rPr>
        <w:t xml:space="preserve">   </w:t>
      </w:r>
    </w:p>
    <w:p w:rsidR="009956AE" w:rsidRPr="004B419E" w:rsidRDefault="00E558D4" w:rsidP="00BE0D1A">
      <w:pPr>
        <w:rPr>
          <w:rFonts w:ascii="Arial" w:hAnsi="Arial" w:cs="Arial"/>
          <w:sz w:val="26"/>
          <w:szCs w:val="26"/>
        </w:rPr>
      </w:pPr>
      <w:r w:rsidRPr="004B419E">
        <w:rPr>
          <w:rFonts w:ascii="Arial" w:hAnsi="Arial" w:cs="Arial"/>
          <w:sz w:val="26"/>
          <w:szCs w:val="26"/>
        </w:rPr>
        <w:t xml:space="preserve">    </w:t>
      </w:r>
      <w:proofErr w:type="gramStart"/>
      <w:r w:rsidRPr="004B419E">
        <w:rPr>
          <w:rFonts w:ascii="Arial" w:hAnsi="Arial" w:cs="Arial"/>
          <w:b/>
          <w:sz w:val="26"/>
          <w:szCs w:val="26"/>
        </w:rPr>
        <w:t>Adding Classes from Your University Degree Plan”.</w:t>
      </w:r>
      <w:proofErr w:type="gramEnd"/>
      <w:r w:rsidR="009956AE" w:rsidRPr="004B419E">
        <w:rPr>
          <w:rFonts w:ascii="Arial" w:hAnsi="Arial" w:cs="Arial"/>
          <w:sz w:val="26"/>
          <w:szCs w:val="26"/>
        </w:rPr>
        <w:t xml:space="preserve">  </w:t>
      </w:r>
      <w:r w:rsidRPr="004B419E">
        <w:rPr>
          <w:rFonts w:ascii="Arial" w:hAnsi="Arial" w:cs="Arial"/>
          <w:sz w:val="26"/>
          <w:szCs w:val="26"/>
        </w:rPr>
        <w:t xml:space="preserve">The LSCS Quick </w:t>
      </w:r>
      <w:r w:rsidR="009956AE" w:rsidRPr="004B419E">
        <w:rPr>
          <w:rFonts w:ascii="Arial" w:hAnsi="Arial" w:cs="Arial"/>
          <w:sz w:val="26"/>
          <w:szCs w:val="26"/>
        </w:rPr>
        <w:t xml:space="preserve">  </w:t>
      </w:r>
    </w:p>
    <w:p w:rsidR="009956AE" w:rsidRPr="004B419E" w:rsidRDefault="009956AE" w:rsidP="00BE0D1A">
      <w:pPr>
        <w:rPr>
          <w:rFonts w:ascii="Arial" w:hAnsi="Arial" w:cs="Arial"/>
          <w:sz w:val="26"/>
          <w:szCs w:val="26"/>
        </w:rPr>
      </w:pPr>
      <w:r w:rsidRPr="004B419E">
        <w:rPr>
          <w:rFonts w:ascii="Arial" w:hAnsi="Arial" w:cs="Arial"/>
          <w:sz w:val="26"/>
          <w:szCs w:val="26"/>
        </w:rPr>
        <w:t xml:space="preserve">    </w:t>
      </w:r>
      <w:r w:rsidR="00E558D4" w:rsidRPr="004B419E">
        <w:rPr>
          <w:rFonts w:ascii="Arial" w:hAnsi="Arial" w:cs="Arial"/>
          <w:sz w:val="26"/>
          <w:szCs w:val="26"/>
        </w:rPr>
        <w:t>Reference Guides are found under the “How-to” documents</w:t>
      </w:r>
      <w:r w:rsidRPr="004B419E">
        <w:rPr>
          <w:rFonts w:ascii="Arial" w:hAnsi="Arial" w:cs="Arial"/>
          <w:sz w:val="26"/>
          <w:szCs w:val="26"/>
        </w:rPr>
        <w:t xml:space="preserve"> </w:t>
      </w:r>
      <w:r w:rsidR="00E558D4" w:rsidRPr="004B419E">
        <w:rPr>
          <w:rFonts w:ascii="Arial" w:hAnsi="Arial" w:cs="Arial"/>
          <w:sz w:val="26"/>
          <w:szCs w:val="26"/>
        </w:rPr>
        <w:t xml:space="preserve">in the Student </w:t>
      </w:r>
      <w:r w:rsidRPr="004B419E">
        <w:rPr>
          <w:rFonts w:ascii="Arial" w:hAnsi="Arial" w:cs="Arial"/>
          <w:sz w:val="26"/>
          <w:szCs w:val="26"/>
        </w:rPr>
        <w:t xml:space="preserve">  </w:t>
      </w:r>
    </w:p>
    <w:p w:rsidR="00BE0D1A" w:rsidRPr="004B419E" w:rsidRDefault="009956AE" w:rsidP="00BE0D1A">
      <w:pPr>
        <w:rPr>
          <w:rFonts w:ascii="Arial" w:hAnsi="Arial" w:cs="Arial"/>
          <w:sz w:val="26"/>
          <w:szCs w:val="26"/>
        </w:rPr>
      </w:pPr>
      <w:r w:rsidRPr="004B419E">
        <w:rPr>
          <w:rFonts w:ascii="Arial" w:hAnsi="Arial" w:cs="Arial"/>
          <w:sz w:val="26"/>
          <w:szCs w:val="26"/>
        </w:rPr>
        <w:t xml:space="preserve">    </w:t>
      </w:r>
      <w:proofErr w:type="gramStart"/>
      <w:r w:rsidR="00E558D4" w:rsidRPr="004B419E">
        <w:rPr>
          <w:rFonts w:ascii="Arial" w:hAnsi="Arial" w:cs="Arial"/>
          <w:sz w:val="26"/>
          <w:szCs w:val="26"/>
        </w:rPr>
        <w:t>Help Center</w:t>
      </w:r>
      <w:r w:rsidR="00BE7135" w:rsidRPr="004B419E">
        <w:rPr>
          <w:rFonts w:ascii="Arial" w:hAnsi="Arial" w:cs="Arial"/>
          <w:sz w:val="26"/>
          <w:szCs w:val="26"/>
        </w:rPr>
        <w:t>.</w:t>
      </w:r>
      <w:proofErr w:type="gramEnd"/>
      <w:r w:rsidR="00BE7135" w:rsidRPr="004B419E">
        <w:rPr>
          <w:rFonts w:ascii="Arial" w:hAnsi="Arial" w:cs="Arial"/>
          <w:sz w:val="26"/>
          <w:szCs w:val="26"/>
        </w:rPr>
        <w:t xml:space="preserve">  See example below:</w:t>
      </w:r>
    </w:p>
    <w:p w:rsidR="00BE0D1A" w:rsidRPr="004B419E" w:rsidRDefault="00BE0D1A" w:rsidP="00BE0D1A">
      <w:pPr>
        <w:rPr>
          <w:rFonts w:ascii="Arial" w:hAnsi="Arial" w:cs="Arial"/>
          <w:sz w:val="26"/>
          <w:szCs w:val="26"/>
        </w:rPr>
      </w:pPr>
    </w:p>
    <w:p w:rsidR="009449C9" w:rsidRDefault="004B419E" w:rsidP="009449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1137920</wp:posOffset>
            </wp:positionH>
            <wp:positionV relativeFrom="paragraph">
              <wp:posOffset>48260</wp:posOffset>
            </wp:positionV>
            <wp:extent cx="4088130" cy="1664970"/>
            <wp:effectExtent l="19050" t="0" r="7620" b="0"/>
            <wp:wrapNone/>
            <wp:docPr id="2" name="Picture 0" descr="MY_Planner_Reference_Guide_Using_Plan_by_My_Require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_Planner_Reference_Guide_Using_Plan_by_My_Requirement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Default="009449C9" w:rsidP="009449C9">
      <w:pPr>
        <w:rPr>
          <w:rFonts w:ascii="Arial" w:hAnsi="Arial" w:cs="Arial"/>
          <w:sz w:val="28"/>
          <w:szCs w:val="28"/>
        </w:rPr>
      </w:pPr>
    </w:p>
    <w:p w:rsidR="00BE7135" w:rsidRDefault="00BE7135" w:rsidP="009956AE">
      <w:pPr>
        <w:rPr>
          <w:rFonts w:ascii="Arial" w:hAnsi="Arial" w:cs="Arial"/>
          <w:sz w:val="28"/>
          <w:szCs w:val="28"/>
        </w:rPr>
      </w:pPr>
    </w:p>
    <w:p w:rsidR="009449C9" w:rsidRPr="00BE7135" w:rsidRDefault="009449C9" w:rsidP="009449C9">
      <w:pPr>
        <w:jc w:val="center"/>
        <w:rPr>
          <w:b/>
          <w:sz w:val="36"/>
          <w:szCs w:val="36"/>
        </w:rPr>
      </w:pPr>
      <w:r w:rsidRPr="00342EC9">
        <w:rPr>
          <w:b/>
          <w:sz w:val="36"/>
          <w:szCs w:val="36"/>
        </w:rPr>
        <w:lastRenderedPageBreak/>
        <w:t>Working in My Planner</w:t>
      </w:r>
    </w:p>
    <w:p w:rsidR="009449C9" w:rsidRDefault="009449C9" w:rsidP="009449C9">
      <w:pPr>
        <w:jc w:val="center"/>
        <w:rPr>
          <w:b/>
          <w:sz w:val="36"/>
          <w:szCs w:val="36"/>
        </w:rPr>
      </w:pPr>
      <w:r w:rsidRPr="00342EC9">
        <w:rPr>
          <w:b/>
          <w:sz w:val="36"/>
          <w:szCs w:val="36"/>
        </w:rPr>
        <w:t>Adding Classes from Your University Degree Plan</w:t>
      </w:r>
    </w:p>
    <w:p w:rsidR="009449C9" w:rsidRDefault="009449C9" w:rsidP="009449C9">
      <w:pPr>
        <w:rPr>
          <w:b/>
          <w:sz w:val="36"/>
          <w:szCs w:val="36"/>
        </w:rPr>
      </w:pPr>
    </w:p>
    <w:p w:rsidR="00A14776" w:rsidRPr="00ED7D1E" w:rsidRDefault="00A14776" w:rsidP="009449C9">
      <w:pPr>
        <w:rPr>
          <w:b/>
          <w:sz w:val="36"/>
          <w:szCs w:val="36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2F13EB">
        <w:rPr>
          <w:sz w:val="28"/>
          <w:szCs w:val="28"/>
        </w:rPr>
        <w:t xml:space="preserve">1.   </w:t>
      </w:r>
      <w:r w:rsidRPr="002F13EB">
        <w:rPr>
          <w:sz w:val="28"/>
          <w:szCs w:val="28"/>
        </w:rPr>
        <w:tab/>
      </w:r>
      <w:r w:rsidRPr="009449C9">
        <w:rPr>
          <w:rFonts w:ascii="Arial" w:hAnsi="Arial" w:cs="Arial"/>
          <w:sz w:val="28"/>
          <w:szCs w:val="28"/>
        </w:rPr>
        <w:t>Use your Six Semester Plan Worksheet (o</w:t>
      </w:r>
      <w:r w:rsidR="00ED7D1E">
        <w:rPr>
          <w:rFonts w:ascii="Arial" w:hAnsi="Arial" w:cs="Arial"/>
          <w:sz w:val="28"/>
          <w:szCs w:val="28"/>
        </w:rPr>
        <w:t xml:space="preserve">r a piece of paper) and your </w:t>
      </w:r>
      <w:r w:rsidR="00ED7D1E">
        <w:rPr>
          <w:rFonts w:ascii="Arial" w:hAnsi="Arial" w:cs="Arial"/>
          <w:sz w:val="28"/>
          <w:szCs w:val="28"/>
        </w:rPr>
        <w:tab/>
      </w:r>
      <w:r w:rsidRPr="009449C9">
        <w:rPr>
          <w:rFonts w:ascii="Arial" w:hAnsi="Arial" w:cs="Arial"/>
          <w:sz w:val="28"/>
          <w:szCs w:val="28"/>
        </w:rPr>
        <w:t xml:space="preserve">Degree Plan to list all </w:t>
      </w:r>
      <w:r w:rsidR="004B419E">
        <w:rPr>
          <w:rFonts w:ascii="Arial" w:hAnsi="Arial" w:cs="Arial"/>
          <w:sz w:val="28"/>
          <w:szCs w:val="28"/>
        </w:rPr>
        <w:t xml:space="preserve">of </w:t>
      </w:r>
      <w:r w:rsidRPr="009449C9">
        <w:rPr>
          <w:rFonts w:ascii="Arial" w:hAnsi="Arial" w:cs="Arial"/>
          <w:sz w:val="28"/>
          <w:szCs w:val="28"/>
        </w:rPr>
        <w:t>the classes you wil</w:t>
      </w:r>
      <w:r w:rsidR="004B419E">
        <w:rPr>
          <w:rFonts w:ascii="Arial" w:hAnsi="Arial" w:cs="Arial"/>
          <w:sz w:val="28"/>
          <w:szCs w:val="28"/>
        </w:rPr>
        <w:t>l need to take while at LSCS</w:t>
      </w:r>
      <w:r w:rsidRPr="009449C9">
        <w:rPr>
          <w:rFonts w:ascii="Arial" w:hAnsi="Arial" w:cs="Arial"/>
          <w:sz w:val="28"/>
          <w:szCs w:val="28"/>
        </w:rPr>
        <w:t>.</w:t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 xml:space="preserve">2. </w:t>
      </w:r>
      <w:r w:rsidRPr="009449C9">
        <w:rPr>
          <w:rFonts w:ascii="Arial" w:hAnsi="Arial" w:cs="Arial"/>
          <w:sz w:val="28"/>
          <w:szCs w:val="28"/>
        </w:rPr>
        <w:tab/>
        <w:t xml:space="preserve">After logging into </w:t>
      </w:r>
      <w:proofErr w:type="spellStart"/>
      <w:r w:rsidRPr="009449C9">
        <w:rPr>
          <w:rFonts w:ascii="Arial" w:hAnsi="Arial" w:cs="Arial"/>
          <w:sz w:val="28"/>
          <w:szCs w:val="28"/>
        </w:rPr>
        <w:t>MyLoneStar</w:t>
      </w:r>
      <w:proofErr w:type="spellEnd"/>
      <w:r w:rsidRPr="009449C9">
        <w:rPr>
          <w:rFonts w:ascii="Arial" w:hAnsi="Arial" w:cs="Arial"/>
          <w:sz w:val="28"/>
          <w:szCs w:val="28"/>
        </w:rPr>
        <w:t xml:space="preserve">, click the </w:t>
      </w:r>
      <w:r w:rsidRPr="009449C9">
        <w:rPr>
          <w:rFonts w:ascii="Arial" w:hAnsi="Arial" w:cs="Arial"/>
          <w:b/>
          <w:sz w:val="28"/>
          <w:szCs w:val="28"/>
        </w:rPr>
        <w:t>Self Service</w:t>
      </w:r>
      <w:r w:rsidRPr="009449C9">
        <w:rPr>
          <w:rFonts w:ascii="Arial" w:hAnsi="Arial" w:cs="Arial"/>
          <w:sz w:val="28"/>
          <w:szCs w:val="28"/>
        </w:rPr>
        <w:t xml:space="preserve"> link.</w:t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>3.</w:t>
      </w:r>
      <w:r w:rsidRPr="009449C9">
        <w:rPr>
          <w:rFonts w:ascii="Arial" w:hAnsi="Arial" w:cs="Arial"/>
          <w:sz w:val="28"/>
          <w:szCs w:val="28"/>
        </w:rPr>
        <w:tab/>
        <w:t xml:space="preserve">Click the </w:t>
      </w:r>
      <w:r w:rsidRPr="009449C9">
        <w:rPr>
          <w:rFonts w:ascii="Arial" w:hAnsi="Arial" w:cs="Arial"/>
          <w:b/>
          <w:sz w:val="28"/>
          <w:szCs w:val="28"/>
        </w:rPr>
        <w:t>Student Center</w:t>
      </w:r>
      <w:r w:rsidRPr="009449C9">
        <w:rPr>
          <w:rFonts w:ascii="Arial" w:hAnsi="Arial" w:cs="Arial"/>
          <w:sz w:val="28"/>
          <w:szCs w:val="28"/>
        </w:rPr>
        <w:t xml:space="preserve"> link.</w:t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>4.</w:t>
      </w:r>
      <w:r w:rsidRPr="009449C9">
        <w:rPr>
          <w:rFonts w:ascii="Arial" w:hAnsi="Arial" w:cs="Arial"/>
          <w:sz w:val="28"/>
          <w:szCs w:val="28"/>
        </w:rPr>
        <w:tab/>
        <w:t xml:space="preserve">Click the </w:t>
      </w:r>
      <w:r w:rsidRPr="009449C9">
        <w:rPr>
          <w:rFonts w:ascii="Arial" w:hAnsi="Arial" w:cs="Arial"/>
          <w:b/>
          <w:sz w:val="28"/>
          <w:szCs w:val="28"/>
        </w:rPr>
        <w:t>Plan</w:t>
      </w:r>
      <w:r w:rsidRPr="009449C9">
        <w:rPr>
          <w:rFonts w:ascii="Arial" w:hAnsi="Arial" w:cs="Arial"/>
          <w:sz w:val="28"/>
          <w:szCs w:val="28"/>
        </w:rPr>
        <w:t xml:space="preserve"> link on the main </w:t>
      </w:r>
      <w:r w:rsidRPr="009449C9">
        <w:rPr>
          <w:rFonts w:ascii="Arial" w:hAnsi="Arial" w:cs="Arial"/>
          <w:b/>
          <w:sz w:val="28"/>
          <w:szCs w:val="28"/>
        </w:rPr>
        <w:t>Student Center</w:t>
      </w:r>
      <w:r w:rsidRPr="009449C9">
        <w:rPr>
          <w:rFonts w:ascii="Arial" w:hAnsi="Arial" w:cs="Arial"/>
          <w:sz w:val="28"/>
          <w:szCs w:val="28"/>
        </w:rPr>
        <w:t xml:space="preserve"> page.</w:t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 xml:space="preserve">5.  </w:t>
      </w:r>
      <w:r w:rsidRPr="009449C9">
        <w:rPr>
          <w:rFonts w:ascii="Arial" w:hAnsi="Arial" w:cs="Arial"/>
          <w:sz w:val="28"/>
          <w:szCs w:val="28"/>
        </w:rPr>
        <w:tab/>
        <w:t xml:space="preserve">To use your Degree Plan to choose your classes, you will click on </w:t>
      </w:r>
      <w:r w:rsidR="00ED7D1E">
        <w:rPr>
          <w:rFonts w:ascii="Arial" w:hAnsi="Arial" w:cs="Arial"/>
          <w:sz w:val="28"/>
          <w:szCs w:val="28"/>
        </w:rPr>
        <w:tab/>
      </w:r>
      <w:r w:rsidRPr="009449C9">
        <w:rPr>
          <w:rFonts w:ascii="Arial" w:hAnsi="Arial" w:cs="Arial"/>
          <w:b/>
          <w:sz w:val="28"/>
          <w:szCs w:val="28"/>
        </w:rPr>
        <w:t>“Browse</w:t>
      </w:r>
      <w:r w:rsidRPr="009449C9">
        <w:rPr>
          <w:rFonts w:ascii="Arial" w:hAnsi="Arial" w:cs="Arial"/>
          <w:sz w:val="28"/>
          <w:szCs w:val="28"/>
        </w:rPr>
        <w:t xml:space="preserve"> </w:t>
      </w:r>
      <w:r w:rsidRPr="009449C9">
        <w:rPr>
          <w:rFonts w:ascii="Arial" w:hAnsi="Arial" w:cs="Arial"/>
          <w:b/>
          <w:sz w:val="28"/>
          <w:szCs w:val="28"/>
        </w:rPr>
        <w:t>Course Catalog”</w:t>
      </w:r>
      <w:r w:rsidRPr="009449C9">
        <w:rPr>
          <w:rFonts w:ascii="Arial" w:hAnsi="Arial" w:cs="Arial"/>
          <w:sz w:val="28"/>
          <w:szCs w:val="28"/>
        </w:rPr>
        <w:t xml:space="preserve"> to find your courses and add them to your </w:t>
      </w:r>
      <w:r w:rsidR="00ED7D1E">
        <w:rPr>
          <w:rFonts w:ascii="Arial" w:hAnsi="Arial" w:cs="Arial"/>
          <w:sz w:val="28"/>
          <w:szCs w:val="28"/>
        </w:rPr>
        <w:tab/>
      </w:r>
      <w:r w:rsidRPr="009449C9">
        <w:rPr>
          <w:rFonts w:ascii="Arial" w:hAnsi="Arial" w:cs="Arial"/>
          <w:sz w:val="28"/>
          <w:szCs w:val="28"/>
        </w:rPr>
        <w:t>Planner.</w:t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 xml:space="preserve">6.   </w:t>
      </w:r>
      <w:r w:rsidR="00ED7D1E">
        <w:rPr>
          <w:rFonts w:ascii="Arial" w:hAnsi="Arial" w:cs="Arial"/>
          <w:sz w:val="28"/>
          <w:szCs w:val="28"/>
        </w:rPr>
        <w:t xml:space="preserve">   </w:t>
      </w:r>
      <w:r w:rsidRPr="009449C9">
        <w:rPr>
          <w:rFonts w:ascii="Arial" w:hAnsi="Arial" w:cs="Arial"/>
          <w:sz w:val="28"/>
          <w:szCs w:val="28"/>
        </w:rPr>
        <w:t xml:space="preserve">For the first course, select the letter of the alphabet that the course starts </w:t>
      </w:r>
      <w:r w:rsidRPr="009449C9">
        <w:rPr>
          <w:rFonts w:ascii="Arial" w:hAnsi="Arial" w:cs="Arial"/>
          <w:sz w:val="28"/>
          <w:szCs w:val="28"/>
        </w:rPr>
        <w:tab/>
        <w:t>with (</w:t>
      </w:r>
      <w:r w:rsidR="00ED7D1E">
        <w:rPr>
          <w:rFonts w:ascii="Arial" w:hAnsi="Arial" w:cs="Arial"/>
          <w:sz w:val="28"/>
          <w:szCs w:val="28"/>
        </w:rPr>
        <w:t xml:space="preserve">located </w:t>
      </w:r>
      <w:r w:rsidRPr="009449C9">
        <w:rPr>
          <w:rFonts w:ascii="Arial" w:hAnsi="Arial" w:cs="Arial"/>
          <w:sz w:val="28"/>
          <w:szCs w:val="28"/>
        </w:rPr>
        <w:t>at the top of the page).</w:t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4B419E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 xml:space="preserve">7. </w:t>
      </w:r>
      <w:r w:rsidRPr="009449C9">
        <w:rPr>
          <w:rFonts w:ascii="Arial" w:hAnsi="Arial" w:cs="Arial"/>
          <w:sz w:val="28"/>
          <w:szCs w:val="28"/>
        </w:rPr>
        <w:tab/>
        <w:t xml:space="preserve">Click the subject, ex. ENGL, and then on the desired course number. </w:t>
      </w:r>
    </w:p>
    <w:p w:rsidR="009449C9" w:rsidRPr="009449C9" w:rsidRDefault="004B419E" w:rsidP="009449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proofErr w:type="gramStart"/>
      <w:r>
        <w:rPr>
          <w:rFonts w:ascii="Arial" w:hAnsi="Arial" w:cs="Arial"/>
          <w:sz w:val="28"/>
          <w:szCs w:val="28"/>
        </w:rPr>
        <w:t xml:space="preserve">Example </w:t>
      </w:r>
      <w:r w:rsidR="009449C9" w:rsidRPr="009449C9">
        <w:rPr>
          <w:rFonts w:ascii="Arial" w:hAnsi="Arial" w:cs="Arial"/>
          <w:sz w:val="28"/>
          <w:szCs w:val="28"/>
        </w:rPr>
        <w:t>1301.</w:t>
      </w:r>
      <w:proofErr w:type="gramEnd"/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 xml:space="preserve">8.   </w:t>
      </w:r>
      <w:r w:rsidRPr="009449C9">
        <w:rPr>
          <w:rFonts w:ascii="Arial" w:hAnsi="Arial" w:cs="Arial"/>
          <w:sz w:val="28"/>
          <w:szCs w:val="28"/>
        </w:rPr>
        <w:tab/>
        <w:t>Click on the campus where you would normally take the course.</w:t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 xml:space="preserve">9.       Click on the right green box </w:t>
      </w:r>
      <w:r w:rsidRPr="009449C9">
        <w:rPr>
          <w:rFonts w:ascii="Arial" w:hAnsi="Arial" w:cs="Arial"/>
          <w:b/>
          <w:sz w:val="28"/>
          <w:szCs w:val="28"/>
        </w:rPr>
        <w:t>“</w:t>
      </w:r>
      <w:proofErr w:type="gramStart"/>
      <w:r w:rsidRPr="009449C9">
        <w:rPr>
          <w:rFonts w:ascii="Arial" w:hAnsi="Arial" w:cs="Arial"/>
          <w:b/>
          <w:sz w:val="28"/>
          <w:szCs w:val="28"/>
        </w:rPr>
        <w:t>add</w:t>
      </w:r>
      <w:proofErr w:type="gramEnd"/>
      <w:r w:rsidRPr="009449C9">
        <w:rPr>
          <w:rFonts w:ascii="Arial" w:hAnsi="Arial" w:cs="Arial"/>
          <w:b/>
          <w:sz w:val="28"/>
          <w:szCs w:val="28"/>
        </w:rPr>
        <w:t xml:space="preserve"> to planner”</w:t>
      </w:r>
      <w:r w:rsidRPr="009449C9">
        <w:rPr>
          <w:rFonts w:ascii="Arial" w:hAnsi="Arial" w:cs="Arial"/>
          <w:sz w:val="28"/>
          <w:szCs w:val="28"/>
        </w:rPr>
        <w:t>.</w:t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 xml:space="preserve">10.     To add more classes to your Planner, click on </w:t>
      </w:r>
      <w:r w:rsidRPr="009449C9">
        <w:rPr>
          <w:rFonts w:ascii="Arial" w:hAnsi="Arial" w:cs="Arial"/>
          <w:b/>
          <w:sz w:val="28"/>
          <w:szCs w:val="28"/>
        </w:rPr>
        <w:t xml:space="preserve">“return to select course </w:t>
      </w:r>
      <w:r w:rsidRPr="009449C9">
        <w:rPr>
          <w:rFonts w:ascii="Arial" w:hAnsi="Arial" w:cs="Arial"/>
          <w:b/>
          <w:sz w:val="28"/>
          <w:szCs w:val="28"/>
        </w:rPr>
        <w:tab/>
        <w:t>offering</w:t>
      </w:r>
      <w:r w:rsidRPr="009449C9">
        <w:rPr>
          <w:rFonts w:ascii="Arial" w:hAnsi="Arial" w:cs="Arial"/>
          <w:sz w:val="28"/>
          <w:szCs w:val="28"/>
        </w:rPr>
        <w:t xml:space="preserve">” at the bottom of the page. </w:t>
      </w:r>
      <w:r w:rsidRPr="009449C9">
        <w:rPr>
          <w:rFonts w:ascii="Arial" w:hAnsi="Arial" w:cs="Arial"/>
          <w:sz w:val="28"/>
          <w:szCs w:val="28"/>
        </w:rPr>
        <w:tab/>
      </w: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</w:p>
    <w:p w:rsidR="009449C9" w:rsidRPr="009449C9" w:rsidRDefault="009449C9" w:rsidP="009449C9">
      <w:pPr>
        <w:rPr>
          <w:rFonts w:ascii="Arial" w:hAnsi="Arial" w:cs="Arial"/>
          <w:sz w:val="28"/>
          <w:szCs w:val="28"/>
        </w:rPr>
      </w:pPr>
      <w:r w:rsidRPr="009449C9">
        <w:rPr>
          <w:rFonts w:ascii="Arial" w:hAnsi="Arial" w:cs="Arial"/>
          <w:sz w:val="28"/>
          <w:szCs w:val="28"/>
        </w:rPr>
        <w:t xml:space="preserve">11.    Click </w:t>
      </w:r>
      <w:r w:rsidRPr="009449C9">
        <w:rPr>
          <w:rFonts w:ascii="Arial" w:hAnsi="Arial" w:cs="Arial"/>
          <w:b/>
          <w:sz w:val="28"/>
          <w:szCs w:val="28"/>
        </w:rPr>
        <w:t>“Return to Browse Course Catalog”</w:t>
      </w:r>
      <w:r w:rsidRPr="009449C9">
        <w:rPr>
          <w:rFonts w:ascii="Arial" w:hAnsi="Arial" w:cs="Arial"/>
          <w:sz w:val="28"/>
          <w:szCs w:val="28"/>
        </w:rPr>
        <w:t xml:space="preserve"> at the top of the page to add </w:t>
      </w:r>
      <w:r w:rsidR="00ED7D1E">
        <w:rPr>
          <w:rFonts w:ascii="Arial" w:hAnsi="Arial" w:cs="Arial"/>
          <w:sz w:val="28"/>
          <w:szCs w:val="28"/>
        </w:rPr>
        <w:tab/>
      </w:r>
      <w:r w:rsidRPr="009449C9">
        <w:rPr>
          <w:rFonts w:ascii="Arial" w:hAnsi="Arial" w:cs="Arial"/>
          <w:sz w:val="28"/>
          <w:szCs w:val="28"/>
        </w:rPr>
        <w:t xml:space="preserve">more classes to your Planner. </w:t>
      </w:r>
    </w:p>
    <w:sectPr w:rsidR="009449C9" w:rsidRPr="009449C9" w:rsidSect="009449C9">
      <w:pgSz w:w="12240" w:h="15840"/>
      <w:pgMar w:top="1152" w:right="1152" w:bottom="1152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0171"/>
    <w:multiLevelType w:val="hybridMultilevel"/>
    <w:tmpl w:val="13EC9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577E7"/>
    <w:multiLevelType w:val="hybridMultilevel"/>
    <w:tmpl w:val="81E48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449C9"/>
    <w:rsid w:val="00306505"/>
    <w:rsid w:val="003F0B65"/>
    <w:rsid w:val="003F195C"/>
    <w:rsid w:val="00430AE4"/>
    <w:rsid w:val="004B419E"/>
    <w:rsid w:val="005D5F40"/>
    <w:rsid w:val="00610AE7"/>
    <w:rsid w:val="00663E3E"/>
    <w:rsid w:val="00696926"/>
    <w:rsid w:val="006F6A8D"/>
    <w:rsid w:val="009449C9"/>
    <w:rsid w:val="009956AE"/>
    <w:rsid w:val="009C6065"/>
    <w:rsid w:val="009E2A45"/>
    <w:rsid w:val="00A14776"/>
    <w:rsid w:val="00B02328"/>
    <w:rsid w:val="00B025BF"/>
    <w:rsid w:val="00B24661"/>
    <w:rsid w:val="00BE0D1A"/>
    <w:rsid w:val="00BE7135"/>
    <w:rsid w:val="00D30381"/>
    <w:rsid w:val="00DB2ADF"/>
    <w:rsid w:val="00DD745B"/>
    <w:rsid w:val="00E558D4"/>
    <w:rsid w:val="00ED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C9"/>
    <w:pPr>
      <w:ind w:left="720"/>
    </w:pPr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Lonestar</dc:creator>
  <cp:keywords/>
  <dc:description/>
  <cp:lastModifiedBy>Lone Star College System</cp:lastModifiedBy>
  <cp:revision>2</cp:revision>
  <dcterms:created xsi:type="dcterms:W3CDTF">2011-12-19T15:51:00Z</dcterms:created>
  <dcterms:modified xsi:type="dcterms:W3CDTF">2011-12-19T15:51:00Z</dcterms:modified>
</cp:coreProperties>
</file>