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DA" w:rsidRPr="00F32BDA" w:rsidRDefault="00213611">
      <w:pPr>
        <w:rPr>
          <w:rFonts w:ascii="Comic Sans MS" w:hAnsi="Comic Sans MS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1988820</wp:posOffset>
            </wp:positionH>
            <wp:positionV relativeFrom="paragraph">
              <wp:posOffset>68580</wp:posOffset>
            </wp:positionV>
            <wp:extent cx="2087245" cy="957580"/>
            <wp:effectExtent l="19050" t="0" r="8255" b="0"/>
            <wp:wrapSquare wrapText="bothSides"/>
            <wp:docPr id="2" name="Picture 2" descr="j019773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197739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95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2BDA">
        <w:rPr>
          <w:sz w:val="40"/>
          <w:szCs w:val="40"/>
        </w:rPr>
        <w:t xml:space="preserve">          </w:t>
      </w:r>
    </w:p>
    <w:p w:rsidR="00F32BDA" w:rsidRDefault="00F32BDA">
      <w:pPr>
        <w:rPr>
          <w:sz w:val="40"/>
          <w:szCs w:val="40"/>
        </w:rPr>
      </w:pPr>
    </w:p>
    <w:p w:rsidR="00F32BDA" w:rsidRDefault="00F32BDA">
      <w:pPr>
        <w:rPr>
          <w:sz w:val="40"/>
          <w:szCs w:val="40"/>
        </w:rPr>
      </w:pPr>
    </w:p>
    <w:p w:rsidR="00F32BDA" w:rsidRDefault="008914CC">
      <w:pPr>
        <w:rPr>
          <w:sz w:val="40"/>
          <w:szCs w:val="40"/>
        </w:rPr>
      </w:pPr>
      <w:r w:rsidRPr="008914CC"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7" type="#_x0000_t144" style="position:absolute;margin-left:-32.4pt;margin-top:48.55pt;width:540pt;height:48.65pt;z-index:251658240" fillcolor="black">
            <v:shadow color="#868686"/>
            <v:textpath style="font-family:&quot;Arial Black&quot;" fitshape="t" trim="t" string="Work vs. School"/>
            <w10:wrap type="square"/>
          </v:shape>
        </w:pict>
      </w:r>
    </w:p>
    <w:p w:rsidR="004B180E" w:rsidRDefault="00F32BDA" w:rsidP="009A6D88">
      <w:pPr>
        <w:rPr>
          <w:rFonts w:ascii="Comic Sans MS" w:hAnsi="Comic Sans MS"/>
          <w:sz w:val="28"/>
          <w:szCs w:val="28"/>
        </w:rPr>
      </w:pPr>
      <w:r w:rsidRPr="00F32BDA">
        <w:rPr>
          <w:rFonts w:ascii="Comic Sans MS" w:hAnsi="Comic Sans MS" w:cs="Arial"/>
          <w:sz w:val="28"/>
          <w:szCs w:val="28"/>
        </w:rPr>
        <w:t>College is very different than High School.  You w</w:t>
      </w:r>
      <w:r w:rsidR="00027B9C">
        <w:rPr>
          <w:rFonts w:ascii="Comic Sans MS" w:hAnsi="Comic Sans MS" w:cs="Arial"/>
          <w:sz w:val="28"/>
          <w:szCs w:val="28"/>
        </w:rPr>
        <w:t xml:space="preserve">ill have much more </w:t>
      </w:r>
      <w:r w:rsidRPr="00F32BDA">
        <w:rPr>
          <w:rFonts w:ascii="Comic Sans MS" w:hAnsi="Comic Sans MS" w:cs="Arial"/>
          <w:sz w:val="28"/>
          <w:szCs w:val="28"/>
        </w:rPr>
        <w:t>work</w:t>
      </w:r>
      <w:r w:rsidR="00027B9C">
        <w:rPr>
          <w:rFonts w:ascii="Comic Sans MS" w:hAnsi="Comic Sans MS" w:cs="Arial"/>
          <w:sz w:val="28"/>
          <w:szCs w:val="28"/>
        </w:rPr>
        <w:t xml:space="preserve"> to do out</w:t>
      </w:r>
      <w:r w:rsidR="004B180E">
        <w:rPr>
          <w:rFonts w:ascii="Comic Sans MS" w:hAnsi="Comic Sans MS" w:cs="Arial"/>
          <w:sz w:val="28"/>
          <w:szCs w:val="28"/>
        </w:rPr>
        <w:t>side</w:t>
      </w:r>
      <w:r w:rsidR="00027B9C">
        <w:rPr>
          <w:rFonts w:ascii="Comic Sans MS" w:hAnsi="Comic Sans MS" w:cs="Arial"/>
          <w:sz w:val="28"/>
          <w:szCs w:val="28"/>
        </w:rPr>
        <w:t xml:space="preserve"> of class</w:t>
      </w:r>
      <w:r w:rsidRPr="00F32BDA">
        <w:rPr>
          <w:rFonts w:ascii="Comic Sans MS" w:hAnsi="Comic Sans MS" w:cs="Arial"/>
          <w:sz w:val="28"/>
          <w:szCs w:val="28"/>
        </w:rPr>
        <w:t>.</w:t>
      </w:r>
      <w:r w:rsidR="00EA712F">
        <w:rPr>
          <w:rFonts w:ascii="Comic Sans MS" w:hAnsi="Comic Sans MS"/>
          <w:sz w:val="28"/>
          <w:szCs w:val="28"/>
        </w:rPr>
        <w:t xml:space="preserve">  I</w:t>
      </w:r>
      <w:r w:rsidR="004B180E">
        <w:rPr>
          <w:rFonts w:ascii="Comic Sans MS" w:hAnsi="Comic Sans MS"/>
          <w:sz w:val="28"/>
          <w:szCs w:val="28"/>
        </w:rPr>
        <w:t xml:space="preserve">t may seem like you have plenty of time to put in a 40 hour work week and take 4 or 5 classes.  NOT… </w:t>
      </w:r>
      <w:r w:rsidR="00027B9C">
        <w:rPr>
          <w:rFonts w:ascii="Comic Sans MS" w:hAnsi="Comic Sans MS"/>
          <w:sz w:val="28"/>
          <w:szCs w:val="28"/>
        </w:rPr>
        <w:t>you will have more reading, writing assignments and studying to do on your own time</w:t>
      </w:r>
      <w:r w:rsidR="004B180E">
        <w:rPr>
          <w:rFonts w:ascii="Comic Sans MS" w:hAnsi="Comic Sans MS"/>
          <w:sz w:val="28"/>
          <w:szCs w:val="28"/>
        </w:rPr>
        <w:t xml:space="preserve"> than you ever had in high school. </w:t>
      </w:r>
      <w:r w:rsidR="00027B9C">
        <w:rPr>
          <w:rFonts w:ascii="Comic Sans MS" w:hAnsi="Comic Sans MS"/>
          <w:sz w:val="28"/>
          <w:szCs w:val="28"/>
        </w:rPr>
        <w:t xml:space="preserve"> </w:t>
      </w:r>
      <w:r w:rsidR="004B180E">
        <w:rPr>
          <w:rFonts w:ascii="Comic Sans MS" w:hAnsi="Comic Sans MS"/>
          <w:sz w:val="28"/>
          <w:szCs w:val="28"/>
        </w:rPr>
        <w:t xml:space="preserve"> We se</w:t>
      </w:r>
      <w:r w:rsidR="002C4943">
        <w:rPr>
          <w:rFonts w:ascii="Comic Sans MS" w:hAnsi="Comic Sans MS"/>
          <w:sz w:val="28"/>
          <w:szCs w:val="28"/>
        </w:rPr>
        <w:t xml:space="preserve">e many students who are </w:t>
      </w:r>
      <w:r w:rsidR="004B180E">
        <w:rPr>
          <w:rFonts w:ascii="Comic Sans MS" w:hAnsi="Comic Sans MS"/>
          <w:sz w:val="28"/>
          <w:szCs w:val="28"/>
        </w:rPr>
        <w:t>failing their classes, having to drop them</w:t>
      </w:r>
      <w:r w:rsidR="002C4943">
        <w:rPr>
          <w:rFonts w:ascii="Comic Sans MS" w:hAnsi="Comic Sans MS"/>
          <w:sz w:val="28"/>
          <w:szCs w:val="28"/>
        </w:rPr>
        <w:t>, and/or</w:t>
      </w:r>
      <w:r w:rsidR="004B180E">
        <w:rPr>
          <w:rFonts w:ascii="Comic Sans MS" w:hAnsi="Comic Sans MS"/>
          <w:sz w:val="28"/>
          <w:szCs w:val="28"/>
        </w:rPr>
        <w:t xml:space="preserve"> ending up on academic probation/suspension because they are working too many hours.</w:t>
      </w:r>
    </w:p>
    <w:p w:rsidR="004B180E" w:rsidRDefault="004B180E" w:rsidP="009A6D88">
      <w:pPr>
        <w:rPr>
          <w:rFonts w:ascii="Comic Sans MS" w:hAnsi="Comic Sans MS"/>
          <w:sz w:val="28"/>
          <w:szCs w:val="28"/>
        </w:rPr>
      </w:pPr>
    </w:p>
    <w:p w:rsidR="004B180E" w:rsidRDefault="004B180E" w:rsidP="009A6D8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rule of thumb is, on average, you will need </w:t>
      </w:r>
      <w:r w:rsidRPr="004B180E">
        <w:rPr>
          <w:rFonts w:ascii="Comic Sans MS" w:hAnsi="Comic Sans MS"/>
          <w:b/>
          <w:sz w:val="28"/>
          <w:szCs w:val="28"/>
          <w:u w:val="single"/>
        </w:rPr>
        <w:t>two hours</w:t>
      </w:r>
      <w:r>
        <w:rPr>
          <w:rFonts w:ascii="Comic Sans MS" w:hAnsi="Comic Sans MS"/>
          <w:sz w:val="28"/>
          <w:szCs w:val="28"/>
        </w:rPr>
        <w:t xml:space="preserve"> of study/planning time outside of class for every </w:t>
      </w:r>
      <w:r w:rsidRPr="004B180E">
        <w:rPr>
          <w:rFonts w:ascii="Comic Sans MS" w:hAnsi="Comic Sans MS"/>
          <w:b/>
          <w:sz w:val="28"/>
          <w:szCs w:val="28"/>
          <w:u w:val="single"/>
        </w:rPr>
        <w:t>one hour</w:t>
      </w:r>
      <w:r>
        <w:rPr>
          <w:rFonts w:ascii="Comic Sans MS" w:hAnsi="Comic Sans MS"/>
          <w:sz w:val="28"/>
          <w:szCs w:val="28"/>
        </w:rPr>
        <w:t xml:space="preserve"> class time!</w:t>
      </w:r>
    </w:p>
    <w:p w:rsidR="004B180E" w:rsidRDefault="004B180E" w:rsidP="009A6D88">
      <w:pPr>
        <w:rPr>
          <w:rFonts w:ascii="Comic Sans MS" w:hAnsi="Comic Sans MS"/>
          <w:sz w:val="28"/>
          <w:szCs w:val="28"/>
        </w:rPr>
      </w:pPr>
    </w:p>
    <w:p w:rsidR="004B180E" w:rsidRDefault="002C4943" w:rsidP="00F32BD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</w:t>
      </w:r>
      <w:r w:rsidR="004B180E">
        <w:rPr>
          <w:rFonts w:ascii="Comic Sans MS" w:hAnsi="Comic Sans MS"/>
          <w:sz w:val="28"/>
          <w:szCs w:val="28"/>
        </w:rPr>
        <w:t>Examp</w:t>
      </w:r>
      <w:r>
        <w:rPr>
          <w:rFonts w:ascii="Comic Sans MS" w:hAnsi="Comic Sans MS"/>
          <w:sz w:val="28"/>
          <w:szCs w:val="28"/>
        </w:rPr>
        <w:t xml:space="preserve">le:                  </w:t>
      </w:r>
      <w:r w:rsidR="004B180E">
        <w:rPr>
          <w:rFonts w:ascii="Comic Sans MS" w:hAnsi="Comic Sans MS"/>
          <w:sz w:val="28"/>
          <w:szCs w:val="28"/>
        </w:rPr>
        <w:t xml:space="preserve">      12 credit class hours</w:t>
      </w:r>
    </w:p>
    <w:p w:rsidR="004B180E" w:rsidRDefault="004B180E" w:rsidP="00F32BDA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+   </w:t>
      </w:r>
      <w:r w:rsidRPr="004B180E">
        <w:rPr>
          <w:rFonts w:ascii="Comic Sans MS" w:hAnsi="Comic Sans MS"/>
          <w:sz w:val="28"/>
          <w:szCs w:val="28"/>
          <w:u w:val="single"/>
        </w:rPr>
        <w:t>24 hours to study</w:t>
      </w:r>
    </w:p>
    <w:p w:rsidR="004B180E" w:rsidRDefault="004B180E" w:rsidP="00F32BD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    36 hours per week of school</w:t>
      </w:r>
    </w:p>
    <w:p w:rsidR="004B180E" w:rsidRDefault="004B180E" w:rsidP="00F32BDA">
      <w:pPr>
        <w:rPr>
          <w:rFonts w:ascii="Comic Sans MS" w:hAnsi="Comic Sans MS"/>
          <w:sz w:val="28"/>
          <w:szCs w:val="2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3420"/>
      </w:tblGrid>
      <w:tr w:rsidR="004B180E" w:rsidRPr="00637D72" w:rsidTr="00637D72">
        <w:tc>
          <w:tcPr>
            <w:tcW w:w="3600" w:type="dxa"/>
          </w:tcPr>
          <w:p w:rsidR="004B180E" w:rsidRPr="00637D72" w:rsidRDefault="004B180E" w:rsidP="00F32BDA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4B180E" w:rsidRPr="00637D72" w:rsidRDefault="004B180E" w:rsidP="00637D72">
            <w:pPr>
              <w:jc w:val="center"/>
              <w:rPr>
                <w:rFonts w:ascii="Comic Sans MS" w:hAnsi="Comic Sans MS"/>
                <w:b/>
                <w:sz w:val="44"/>
                <w:szCs w:val="44"/>
              </w:rPr>
            </w:pPr>
            <w:r w:rsidRPr="00637D72">
              <w:rPr>
                <w:rFonts w:ascii="Comic Sans MS" w:hAnsi="Comic Sans MS"/>
                <w:b/>
                <w:sz w:val="44"/>
                <w:szCs w:val="44"/>
              </w:rPr>
              <w:t>Work</w:t>
            </w:r>
          </w:p>
        </w:tc>
        <w:tc>
          <w:tcPr>
            <w:tcW w:w="3420" w:type="dxa"/>
          </w:tcPr>
          <w:p w:rsidR="004B180E" w:rsidRPr="00637D72" w:rsidRDefault="004B180E" w:rsidP="00F32BDA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4B180E" w:rsidRPr="00637D72" w:rsidRDefault="004B180E" w:rsidP="00637D72">
            <w:pPr>
              <w:jc w:val="center"/>
              <w:rPr>
                <w:rFonts w:ascii="Comic Sans MS" w:hAnsi="Comic Sans MS"/>
                <w:b/>
                <w:sz w:val="44"/>
                <w:szCs w:val="44"/>
              </w:rPr>
            </w:pPr>
            <w:r w:rsidRPr="00637D72">
              <w:rPr>
                <w:rFonts w:ascii="Comic Sans MS" w:hAnsi="Comic Sans MS"/>
                <w:b/>
                <w:sz w:val="44"/>
                <w:szCs w:val="44"/>
              </w:rPr>
              <w:t>School</w:t>
            </w:r>
          </w:p>
        </w:tc>
      </w:tr>
      <w:tr w:rsidR="004B180E" w:rsidRPr="00637D72" w:rsidTr="00637D72">
        <w:tc>
          <w:tcPr>
            <w:tcW w:w="3600" w:type="dxa"/>
          </w:tcPr>
          <w:p w:rsidR="004B180E" w:rsidRPr="00637D72" w:rsidRDefault="004B180E" w:rsidP="00637D7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37D72">
              <w:rPr>
                <w:rFonts w:ascii="Comic Sans MS" w:hAnsi="Comic Sans MS"/>
                <w:sz w:val="28"/>
                <w:szCs w:val="28"/>
              </w:rPr>
              <w:t>40 hours</w:t>
            </w:r>
          </w:p>
        </w:tc>
        <w:tc>
          <w:tcPr>
            <w:tcW w:w="3420" w:type="dxa"/>
          </w:tcPr>
          <w:p w:rsidR="004B180E" w:rsidRPr="00637D72" w:rsidRDefault="004B180E" w:rsidP="00637D7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37D72">
              <w:rPr>
                <w:rFonts w:ascii="Comic Sans MS" w:hAnsi="Comic Sans MS"/>
                <w:sz w:val="28"/>
                <w:szCs w:val="28"/>
              </w:rPr>
              <w:t>6 credit hours</w:t>
            </w:r>
          </w:p>
        </w:tc>
      </w:tr>
      <w:tr w:rsidR="004B180E" w:rsidRPr="00637D72" w:rsidTr="00637D72">
        <w:tc>
          <w:tcPr>
            <w:tcW w:w="3600" w:type="dxa"/>
          </w:tcPr>
          <w:p w:rsidR="004B180E" w:rsidRPr="00637D72" w:rsidRDefault="002C4943" w:rsidP="00637D7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37D72">
              <w:rPr>
                <w:rFonts w:ascii="Comic Sans MS" w:hAnsi="Comic Sans MS"/>
                <w:sz w:val="28"/>
                <w:szCs w:val="28"/>
              </w:rPr>
              <w:t>30 hours</w:t>
            </w:r>
          </w:p>
        </w:tc>
        <w:tc>
          <w:tcPr>
            <w:tcW w:w="3420" w:type="dxa"/>
          </w:tcPr>
          <w:p w:rsidR="004B180E" w:rsidRPr="00637D72" w:rsidRDefault="002C4943" w:rsidP="00637D7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37D72">
              <w:rPr>
                <w:rFonts w:ascii="Comic Sans MS" w:hAnsi="Comic Sans MS"/>
                <w:sz w:val="28"/>
                <w:szCs w:val="28"/>
              </w:rPr>
              <w:t>9 credit hours</w:t>
            </w:r>
          </w:p>
        </w:tc>
      </w:tr>
      <w:tr w:rsidR="004B180E" w:rsidRPr="00637D72" w:rsidTr="00637D72">
        <w:tc>
          <w:tcPr>
            <w:tcW w:w="3600" w:type="dxa"/>
          </w:tcPr>
          <w:p w:rsidR="004B180E" w:rsidRPr="00637D72" w:rsidRDefault="002C4943" w:rsidP="00637D7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37D72">
              <w:rPr>
                <w:rFonts w:ascii="Comic Sans MS" w:hAnsi="Comic Sans MS"/>
                <w:sz w:val="28"/>
                <w:szCs w:val="28"/>
              </w:rPr>
              <w:t>20 hours</w:t>
            </w:r>
          </w:p>
        </w:tc>
        <w:tc>
          <w:tcPr>
            <w:tcW w:w="3420" w:type="dxa"/>
          </w:tcPr>
          <w:p w:rsidR="004B180E" w:rsidRPr="00637D72" w:rsidRDefault="002C4943" w:rsidP="00637D7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37D72">
              <w:rPr>
                <w:rFonts w:ascii="Comic Sans MS" w:hAnsi="Comic Sans MS"/>
                <w:sz w:val="28"/>
                <w:szCs w:val="28"/>
              </w:rPr>
              <w:t>12 credit hours</w:t>
            </w:r>
          </w:p>
        </w:tc>
      </w:tr>
      <w:tr w:rsidR="004B180E" w:rsidRPr="00637D72" w:rsidTr="00637D72">
        <w:tc>
          <w:tcPr>
            <w:tcW w:w="3600" w:type="dxa"/>
          </w:tcPr>
          <w:p w:rsidR="004B180E" w:rsidRPr="00637D72" w:rsidRDefault="002C4943" w:rsidP="00637D7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37D72">
              <w:rPr>
                <w:rFonts w:ascii="Comic Sans MS" w:hAnsi="Comic Sans MS"/>
                <w:sz w:val="28"/>
                <w:szCs w:val="28"/>
              </w:rPr>
              <w:t>10 hours</w:t>
            </w:r>
          </w:p>
        </w:tc>
        <w:tc>
          <w:tcPr>
            <w:tcW w:w="3420" w:type="dxa"/>
          </w:tcPr>
          <w:p w:rsidR="004B180E" w:rsidRPr="00637D72" w:rsidRDefault="002C4943" w:rsidP="00637D7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37D72">
              <w:rPr>
                <w:rFonts w:ascii="Comic Sans MS" w:hAnsi="Comic Sans MS"/>
                <w:sz w:val="28"/>
                <w:szCs w:val="28"/>
              </w:rPr>
              <w:t>14 - 15 hours</w:t>
            </w:r>
          </w:p>
        </w:tc>
      </w:tr>
    </w:tbl>
    <w:p w:rsidR="004B180E" w:rsidRPr="004B180E" w:rsidRDefault="004B180E" w:rsidP="00F32BDA">
      <w:pPr>
        <w:rPr>
          <w:rFonts w:ascii="Comic Sans MS" w:hAnsi="Comic Sans MS"/>
          <w:sz w:val="28"/>
          <w:szCs w:val="28"/>
        </w:rPr>
      </w:pPr>
    </w:p>
    <w:sectPr w:rsidR="004B180E" w:rsidRPr="004B180E" w:rsidSect="003549E3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stylePaneFormatFilter w:val="3F01"/>
  <w:defaultTabStop w:val="720"/>
  <w:noPunctuationKerning/>
  <w:characterSpacingControl w:val="doNotCompress"/>
  <w:compat/>
  <w:rsids>
    <w:rsidRoot w:val="00A16275"/>
    <w:rsid w:val="00027B9C"/>
    <w:rsid w:val="001704CE"/>
    <w:rsid w:val="001E4D59"/>
    <w:rsid w:val="00213611"/>
    <w:rsid w:val="00275094"/>
    <w:rsid w:val="002C4943"/>
    <w:rsid w:val="003549E3"/>
    <w:rsid w:val="00456EA0"/>
    <w:rsid w:val="004B180E"/>
    <w:rsid w:val="004E5275"/>
    <w:rsid w:val="00637D72"/>
    <w:rsid w:val="00766564"/>
    <w:rsid w:val="008914CC"/>
    <w:rsid w:val="009A6D88"/>
    <w:rsid w:val="00A16275"/>
    <w:rsid w:val="00C73389"/>
    <w:rsid w:val="00EA712F"/>
    <w:rsid w:val="00F32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4CC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18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765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</vt:lpstr>
    </vt:vector>
  </TitlesOfParts>
  <Company>NHMCCD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montgomery college</dc:creator>
  <cp:keywords/>
  <dc:description/>
  <cp:lastModifiedBy>Lone Star College System</cp:lastModifiedBy>
  <cp:revision>2</cp:revision>
  <cp:lastPrinted>2011-07-29T20:46:00Z</cp:lastPrinted>
  <dcterms:created xsi:type="dcterms:W3CDTF">2011-12-19T16:09:00Z</dcterms:created>
  <dcterms:modified xsi:type="dcterms:W3CDTF">2011-12-19T16:09:00Z</dcterms:modified>
</cp:coreProperties>
</file>