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45" w:rsidRPr="00230D45" w:rsidRDefault="00A242A7" w:rsidP="00230D45">
      <w:pPr>
        <w:jc w:val="center"/>
        <w:rPr>
          <w:rFonts w:ascii="Trajan Pro" w:hAnsi="Trajan Pro"/>
          <w:b/>
        </w:rPr>
      </w:pPr>
      <w:r w:rsidRPr="00230D45">
        <w:rPr>
          <w:rFonts w:ascii="Trajan Pro" w:hAnsi="Trajan Pro"/>
          <w:b/>
        </w:rPr>
        <w:t>V</w:t>
      </w:r>
      <w:r w:rsidR="00230D45" w:rsidRPr="00230D45">
        <w:rPr>
          <w:rFonts w:ascii="Trajan Pro" w:hAnsi="Trajan Pro"/>
          <w:b/>
        </w:rPr>
        <w:t xml:space="preserve">ice </w:t>
      </w:r>
      <w:r w:rsidRPr="00230D45">
        <w:rPr>
          <w:rFonts w:ascii="Trajan Pro" w:hAnsi="Trajan Pro"/>
          <w:b/>
        </w:rPr>
        <w:t>P</w:t>
      </w:r>
      <w:r w:rsidR="00230D45" w:rsidRPr="00230D45">
        <w:rPr>
          <w:rFonts w:ascii="Trajan Pro" w:hAnsi="Trajan Pro"/>
          <w:b/>
        </w:rPr>
        <w:t xml:space="preserve">residents of </w:t>
      </w:r>
      <w:r w:rsidR="00F72FCC">
        <w:rPr>
          <w:rFonts w:ascii="Trajan Pro" w:hAnsi="Trajan Pro"/>
          <w:b/>
        </w:rPr>
        <w:t>I</w:t>
      </w:r>
      <w:r w:rsidR="00230D45" w:rsidRPr="00230D45">
        <w:rPr>
          <w:rFonts w:ascii="Trajan Pro" w:hAnsi="Trajan Pro"/>
          <w:b/>
        </w:rPr>
        <w:t xml:space="preserve">nstruction </w:t>
      </w:r>
      <w:r w:rsidR="00F72FCC">
        <w:rPr>
          <w:rFonts w:ascii="Trajan Pro" w:hAnsi="Trajan Pro"/>
          <w:b/>
        </w:rPr>
        <w:t>C</w:t>
      </w:r>
      <w:r w:rsidR="00230D45" w:rsidRPr="00230D45">
        <w:rPr>
          <w:rFonts w:ascii="Trajan Pro" w:hAnsi="Trajan Pro"/>
          <w:b/>
        </w:rPr>
        <w:t>ouncil</w:t>
      </w:r>
    </w:p>
    <w:p w:rsidR="00A242A7" w:rsidRPr="00334236" w:rsidRDefault="00230D45" w:rsidP="00334236">
      <w:pPr>
        <w:jc w:val="center"/>
        <w:rPr>
          <w:rFonts w:ascii="Trajan Pro" w:hAnsi="Trajan Pro"/>
        </w:rPr>
      </w:pPr>
      <w:r>
        <w:rPr>
          <w:rFonts w:ascii="Trajan Pro" w:hAnsi="Trajan Pro"/>
        </w:rPr>
        <w:t xml:space="preserve">Meeting – </w:t>
      </w:r>
      <w:r w:rsidR="006318F7">
        <w:rPr>
          <w:rFonts w:ascii="Trajan Pro" w:hAnsi="Trajan Pro"/>
        </w:rPr>
        <w:t>April 14, 2009</w:t>
      </w:r>
    </w:p>
    <w:p w:rsidR="00A242A7" w:rsidRDefault="00A242A7" w:rsidP="00DE063E">
      <w:r w:rsidRPr="00230D45">
        <w:rPr>
          <w:b/>
        </w:rPr>
        <w:t>PRESENT:</w:t>
      </w:r>
      <w:r>
        <w:t xml:space="preserve">  Bill Coppola</w:t>
      </w:r>
      <w:r w:rsidR="00F42344">
        <w:t>,</w:t>
      </w:r>
      <w:r>
        <w:t xml:space="preserve"> </w:t>
      </w:r>
      <w:r w:rsidR="007D7B42">
        <w:t>Feleccia Moore-Davis</w:t>
      </w:r>
      <w:r w:rsidR="00F86645">
        <w:t xml:space="preserve">, </w:t>
      </w:r>
      <w:r w:rsidR="007D7B42">
        <w:t>Julie Leidig</w:t>
      </w:r>
      <w:r w:rsidR="008E24CA">
        <w:t>, Gary Clark</w:t>
      </w:r>
      <w:r w:rsidR="00202263">
        <w:t>, Cher Brock</w:t>
      </w:r>
      <w:r w:rsidR="003347A4">
        <w:t>,</w:t>
      </w:r>
      <w:r w:rsidR="003347A4" w:rsidRPr="003347A4">
        <w:t xml:space="preserve"> </w:t>
      </w:r>
      <w:r w:rsidR="003347A4">
        <w:t>Linda Luehrs-Wolfe</w:t>
      </w:r>
    </w:p>
    <w:p w:rsidR="00966C2C" w:rsidRDefault="00A242A7" w:rsidP="00DE063E">
      <w:r w:rsidRPr="00230D45">
        <w:rPr>
          <w:b/>
        </w:rPr>
        <w:t>GUESTS:</w:t>
      </w:r>
      <w:r w:rsidR="00F03771">
        <w:t xml:space="preserve">  Layton Gill, Jennifer Roberts, Deborah Ellington (for Julie Leidig), Christina Todd, Cindy Casparis (for Judy Murray)</w:t>
      </w:r>
      <w:r w:rsidR="00983D4B">
        <w:t xml:space="preserve">, Karen </w:t>
      </w:r>
      <w:r w:rsidR="00D22E4C">
        <w:t>Palmer</w:t>
      </w:r>
    </w:p>
    <w:p w:rsidR="003347A4" w:rsidRDefault="00311D62" w:rsidP="003347A4">
      <w:pPr>
        <w:pStyle w:val="ListParagraph"/>
        <w:numPr>
          <w:ilvl w:val="0"/>
          <w:numId w:val="4"/>
        </w:numPr>
      </w:pPr>
      <w:r>
        <w:t>Curriculum Proposals – None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>Psychology core – Approved</w:t>
      </w:r>
      <w:r w:rsidR="003347A4">
        <w:t xml:space="preserve"> PYSC 2301, 2306, &amp; 2308 for core w/ removal of remaining PYSC courses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 xml:space="preserve">Modification to Sandra Grebe’s </w:t>
      </w:r>
      <w:r w:rsidR="003347A4">
        <w:t xml:space="preserve">faculty exploration </w:t>
      </w:r>
      <w:r>
        <w:t>grant – Approved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>Willis ISD/Conroe ISD CE Workforce Program – Layton Gill and Jennifer Roberts presented information on the Willis ISD/Conroe ISD CE Workforce Program; highlighted the benefits and challenges.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 xml:space="preserve">Accuplacer Recommendations – VP Council recommends that it goes through the Steering </w:t>
      </w:r>
      <w:r w:rsidR="003347A4">
        <w:t>Committee before coming to them; wanted to insure the English curriculum team had been involved; wanted to know if Accuplacer included a diagnostic component and why we are replacing Asset with Accuplacer versus adding another option.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>CRS Update – discussed the upcoming CRS meeting that is planned for April 22</w:t>
      </w:r>
      <w:r w:rsidRPr="00311D62">
        <w:rPr>
          <w:vertAlign w:val="superscript"/>
        </w:rPr>
        <w:t>nd</w:t>
      </w:r>
      <w:r>
        <w:t>.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>Honors Certificate – Tabled until May meeting.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>Data Needs – Linda will send out document showing needs via email</w:t>
      </w:r>
      <w:r w:rsidR="003347A4">
        <w:t xml:space="preserve"> for final review.  Data requirements for program review and the SACS DS response have been added</w:t>
      </w:r>
      <w:r>
        <w:t>.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 xml:space="preserve">Faculty Credentials – Philosophy faculty must have an MA in Philosophy or an MA with 18 hours in Philosophy; World Religion </w:t>
      </w:r>
      <w:r w:rsidR="003347A4">
        <w:t xml:space="preserve">and Philosophy of Religion </w:t>
      </w:r>
      <w:r>
        <w:t>must have an MA in Philosophy, an MA with 18 hours in Philosophy or an MA in Theology or Religious Studies</w:t>
      </w:r>
      <w:r w:rsidR="003347A4">
        <w:t xml:space="preserve"> or a Masters with 18 grad hours in Theology or Religions Studies</w:t>
      </w:r>
      <w:r>
        <w:t>.</w:t>
      </w:r>
    </w:p>
    <w:p w:rsidR="00311D62" w:rsidRDefault="00311D62" w:rsidP="00F03771">
      <w:pPr>
        <w:pStyle w:val="ListParagraph"/>
        <w:numPr>
          <w:ilvl w:val="0"/>
          <w:numId w:val="4"/>
        </w:numPr>
      </w:pPr>
      <w:r>
        <w:t xml:space="preserve">Stipends for Honors Contracts – VP Council </w:t>
      </w:r>
      <w:r w:rsidR="003347A4">
        <w:t xml:space="preserve">did </w:t>
      </w:r>
      <w:r>
        <w:t>not approv</w:t>
      </w:r>
      <w:r w:rsidR="003347A4">
        <w:t>e</w:t>
      </w:r>
      <w:r>
        <w:t xml:space="preserve"> until </w:t>
      </w:r>
      <w:r w:rsidR="00B85D90">
        <w:t xml:space="preserve">a review is done regarding </w:t>
      </w:r>
      <w:r w:rsidR="003347A4">
        <w:t>honors</w:t>
      </w:r>
      <w:r w:rsidR="00B85D90">
        <w:t xml:space="preserve"> faculty.</w:t>
      </w:r>
    </w:p>
    <w:p w:rsidR="00B85D90" w:rsidRDefault="00B85D90" w:rsidP="00F03771">
      <w:pPr>
        <w:pStyle w:val="ListParagraph"/>
        <w:numPr>
          <w:ilvl w:val="0"/>
          <w:numId w:val="4"/>
        </w:numPr>
      </w:pPr>
      <w:r>
        <w:t>Proposal for a new grade option – Sending recommendation to CESD instead.</w:t>
      </w:r>
    </w:p>
    <w:p w:rsidR="0017516E" w:rsidRDefault="00B85D90" w:rsidP="00F03771">
      <w:pPr>
        <w:pStyle w:val="ListParagraph"/>
        <w:numPr>
          <w:ilvl w:val="0"/>
          <w:numId w:val="4"/>
        </w:numPr>
      </w:pPr>
      <w:r>
        <w:t xml:space="preserve">Perkins Grant – Christina Todd, Autumn Raynor and Karen </w:t>
      </w:r>
      <w:r w:rsidR="00D22E4C">
        <w:t>Palmer</w:t>
      </w:r>
      <w:r>
        <w:t xml:space="preserve"> presented proposals for system-wide </w:t>
      </w:r>
      <w:r w:rsidR="0017516E">
        <w:t>efforts to address unmet needs</w:t>
      </w:r>
      <w:r w:rsidR="003347A4">
        <w:t xml:space="preserve"> on CB measures</w:t>
      </w:r>
    </w:p>
    <w:p w:rsidR="0017516E" w:rsidRDefault="0017516E" w:rsidP="0017516E">
      <w:pPr>
        <w:pStyle w:val="ListParagraph"/>
        <w:numPr>
          <w:ilvl w:val="1"/>
          <w:numId w:val="4"/>
        </w:numPr>
      </w:pPr>
      <w:r>
        <w:t>Completion data is needed by April 27</w:t>
      </w:r>
      <w:r w:rsidRPr="0017516E">
        <w:rPr>
          <w:vertAlign w:val="superscript"/>
        </w:rPr>
        <w:t>th</w:t>
      </w:r>
      <w:r>
        <w:t xml:space="preserve"> because final report if due May 15</w:t>
      </w:r>
      <w:r w:rsidRPr="0017516E">
        <w:rPr>
          <w:vertAlign w:val="superscript"/>
        </w:rPr>
        <w:t>th</w:t>
      </w:r>
      <w:r>
        <w:t>.</w:t>
      </w:r>
    </w:p>
    <w:p w:rsidR="00B85D90" w:rsidRDefault="00B85D90" w:rsidP="0017516E">
      <w:pPr>
        <w:pStyle w:val="ListParagraph"/>
        <w:numPr>
          <w:ilvl w:val="1"/>
          <w:numId w:val="4"/>
        </w:numPr>
      </w:pPr>
      <w:r>
        <w:t xml:space="preserve">VP Council is recommending </w:t>
      </w:r>
      <w:r w:rsidR="00A95D5A">
        <w:t>a marketing push for the recruitment of non-traditional and veteran students, an advising conference session with videotaping to be uploaded for later training and for an advisory committee member recruiting piece.</w:t>
      </w:r>
    </w:p>
    <w:p w:rsidR="0017516E" w:rsidRDefault="0017516E" w:rsidP="0017516E">
      <w:pPr>
        <w:pStyle w:val="ListParagraph"/>
        <w:numPr>
          <w:ilvl w:val="1"/>
          <w:numId w:val="4"/>
        </w:numPr>
      </w:pPr>
      <w:r>
        <w:t>Program of study for 2009-2010 will be CIT.</w:t>
      </w:r>
    </w:p>
    <w:p w:rsidR="0017516E" w:rsidRDefault="0017516E" w:rsidP="0017516E">
      <w:pPr>
        <w:pStyle w:val="ListParagraph"/>
        <w:numPr>
          <w:ilvl w:val="1"/>
          <w:numId w:val="4"/>
        </w:numPr>
      </w:pPr>
      <w:r>
        <w:t>VP Council approved the recommendation to move to a multi-program forum format for instruction team meetings for 2009-2010.</w:t>
      </w:r>
    </w:p>
    <w:p w:rsidR="0017516E" w:rsidRDefault="0017516E" w:rsidP="0017516E">
      <w:pPr>
        <w:pStyle w:val="ListParagraph"/>
        <w:numPr>
          <w:ilvl w:val="0"/>
          <w:numId w:val="4"/>
        </w:numPr>
      </w:pPr>
      <w:r>
        <w:t>CLEP common process – Tabled until May meeting, waiting on Curr. Team response.</w:t>
      </w:r>
    </w:p>
    <w:p w:rsidR="0017516E" w:rsidRDefault="0017516E" w:rsidP="0017516E">
      <w:pPr>
        <w:pStyle w:val="ListParagraph"/>
        <w:numPr>
          <w:ilvl w:val="0"/>
          <w:numId w:val="4"/>
        </w:numPr>
      </w:pPr>
      <w:r>
        <w:t xml:space="preserve">Program Review – Reviewed the program review template to be developed for </w:t>
      </w:r>
      <w:proofErr w:type="spellStart"/>
      <w:r>
        <w:t>CurricUNET</w:t>
      </w:r>
      <w:proofErr w:type="spellEnd"/>
      <w:r>
        <w:t xml:space="preserve"> and made suggestions for clarification; 15 criteria identified for reporting on </w:t>
      </w:r>
      <w:r w:rsidR="003347A4">
        <w:t xml:space="preserve">healthy </w:t>
      </w:r>
      <w:r>
        <w:t>Workforce programs.</w:t>
      </w:r>
    </w:p>
    <w:p w:rsidR="00A242A7" w:rsidRDefault="006D0582" w:rsidP="00DE063E">
      <w:r>
        <w:t xml:space="preserve">Next VP Council Meeting:  </w:t>
      </w:r>
      <w:r w:rsidR="00F03771">
        <w:t>May 12, 2009</w:t>
      </w:r>
    </w:p>
    <w:sectPr w:rsidR="00A242A7" w:rsidSect="00DE0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D90" w:rsidRDefault="00B85D90" w:rsidP="00160D1A">
      <w:pPr>
        <w:spacing w:after="0" w:line="240" w:lineRule="auto"/>
      </w:pPr>
      <w:r>
        <w:separator/>
      </w:r>
    </w:p>
  </w:endnote>
  <w:endnote w:type="continuationSeparator" w:id="1">
    <w:p w:rsidR="00B85D90" w:rsidRDefault="00B85D90" w:rsidP="001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90" w:rsidRDefault="00B85D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90" w:rsidRDefault="00B85D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90" w:rsidRDefault="00B85D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D90" w:rsidRDefault="00B85D90" w:rsidP="00160D1A">
      <w:pPr>
        <w:spacing w:after="0" w:line="240" w:lineRule="auto"/>
      </w:pPr>
      <w:r>
        <w:separator/>
      </w:r>
    </w:p>
  </w:footnote>
  <w:footnote w:type="continuationSeparator" w:id="1">
    <w:p w:rsidR="00B85D90" w:rsidRDefault="00B85D90" w:rsidP="001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90" w:rsidRDefault="00B85D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90" w:rsidRDefault="00B85D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90" w:rsidRDefault="00B85D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0EA"/>
    <w:multiLevelType w:val="hybridMultilevel"/>
    <w:tmpl w:val="0CD8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5176"/>
    <w:multiLevelType w:val="hybridMultilevel"/>
    <w:tmpl w:val="2640AAE4"/>
    <w:lvl w:ilvl="0" w:tplc="A8D0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838FB"/>
    <w:multiLevelType w:val="hybridMultilevel"/>
    <w:tmpl w:val="B7EE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87F7D"/>
    <w:multiLevelType w:val="hybridMultilevel"/>
    <w:tmpl w:val="0EB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A242A7"/>
    <w:rsid w:val="000229EB"/>
    <w:rsid w:val="00030431"/>
    <w:rsid w:val="00064969"/>
    <w:rsid w:val="00071A72"/>
    <w:rsid w:val="000770BE"/>
    <w:rsid w:val="00092CFC"/>
    <w:rsid w:val="000A72E0"/>
    <w:rsid w:val="000A7F9F"/>
    <w:rsid w:val="000B18E6"/>
    <w:rsid w:val="000C4851"/>
    <w:rsid w:val="000D390C"/>
    <w:rsid w:val="00123A3F"/>
    <w:rsid w:val="00131378"/>
    <w:rsid w:val="00160D1A"/>
    <w:rsid w:val="00161052"/>
    <w:rsid w:val="0017516E"/>
    <w:rsid w:val="001806E8"/>
    <w:rsid w:val="001D55C7"/>
    <w:rsid w:val="001E148A"/>
    <w:rsid w:val="00202263"/>
    <w:rsid w:val="00204416"/>
    <w:rsid w:val="00230D45"/>
    <w:rsid w:val="002321F1"/>
    <w:rsid w:val="00241050"/>
    <w:rsid w:val="00252925"/>
    <w:rsid w:val="00277061"/>
    <w:rsid w:val="00281941"/>
    <w:rsid w:val="00292458"/>
    <w:rsid w:val="002B7733"/>
    <w:rsid w:val="00307E98"/>
    <w:rsid w:val="00311D62"/>
    <w:rsid w:val="00313A4F"/>
    <w:rsid w:val="0033314C"/>
    <w:rsid w:val="00334236"/>
    <w:rsid w:val="003347A4"/>
    <w:rsid w:val="00351211"/>
    <w:rsid w:val="00362225"/>
    <w:rsid w:val="00374558"/>
    <w:rsid w:val="003854CD"/>
    <w:rsid w:val="0038734A"/>
    <w:rsid w:val="003946B8"/>
    <w:rsid w:val="003A6118"/>
    <w:rsid w:val="003B1D36"/>
    <w:rsid w:val="003C1A7D"/>
    <w:rsid w:val="003C2590"/>
    <w:rsid w:val="003F7828"/>
    <w:rsid w:val="0040059C"/>
    <w:rsid w:val="00412F52"/>
    <w:rsid w:val="0041342C"/>
    <w:rsid w:val="00420DAF"/>
    <w:rsid w:val="00445B27"/>
    <w:rsid w:val="00451864"/>
    <w:rsid w:val="00464838"/>
    <w:rsid w:val="00464C5D"/>
    <w:rsid w:val="00470E4D"/>
    <w:rsid w:val="004A461A"/>
    <w:rsid w:val="004E2BF2"/>
    <w:rsid w:val="004F46F2"/>
    <w:rsid w:val="005A7F88"/>
    <w:rsid w:val="005B01F0"/>
    <w:rsid w:val="005B4B93"/>
    <w:rsid w:val="005D0544"/>
    <w:rsid w:val="00601C65"/>
    <w:rsid w:val="00614616"/>
    <w:rsid w:val="0062085A"/>
    <w:rsid w:val="006264FB"/>
    <w:rsid w:val="006318F7"/>
    <w:rsid w:val="006468A1"/>
    <w:rsid w:val="00667F23"/>
    <w:rsid w:val="006B4739"/>
    <w:rsid w:val="006D0582"/>
    <w:rsid w:val="006E4F7A"/>
    <w:rsid w:val="006F4CDA"/>
    <w:rsid w:val="00720DE1"/>
    <w:rsid w:val="00737049"/>
    <w:rsid w:val="007406D8"/>
    <w:rsid w:val="007504D1"/>
    <w:rsid w:val="00760245"/>
    <w:rsid w:val="007824D9"/>
    <w:rsid w:val="007A0A8F"/>
    <w:rsid w:val="007A136E"/>
    <w:rsid w:val="007A17E2"/>
    <w:rsid w:val="007D6538"/>
    <w:rsid w:val="007D7B42"/>
    <w:rsid w:val="007E09D1"/>
    <w:rsid w:val="008067A1"/>
    <w:rsid w:val="0082166B"/>
    <w:rsid w:val="00861738"/>
    <w:rsid w:val="00870A46"/>
    <w:rsid w:val="008826C2"/>
    <w:rsid w:val="00894786"/>
    <w:rsid w:val="008A0445"/>
    <w:rsid w:val="008D0AD7"/>
    <w:rsid w:val="008D5CBF"/>
    <w:rsid w:val="008E17D8"/>
    <w:rsid w:val="008E24CA"/>
    <w:rsid w:val="009159A6"/>
    <w:rsid w:val="00932F88"/>
    <w:rsid w:val="009502EE"/>
    <w:rsid w:val="009532B6"/>
    <w:rsid w:val="00966C2C"/>
    <w:rsid w:val="00983D4B"/>
    <w:rsid w:val="009855E0"/>
    <w:rsid w:val="00987D98"/>
    <w:rsid w:val="00992457"/>
    <w:rsid w:val="009B0E12"/>
    <w:rsid w:val="009C0E28"/>
    <w:rsid w:val="009D7A28"/>
    <w:rsid w:val="009E79FE"/>
    <w:rsid w:val="009F2355"/>
    <w:rsid w:val="00A02E9F"/>
    <w:rsid w:val="00A10137"/>
    <w:rsid w:val="00A1170D"/>
    <w:rsid w:val="00A242A7"/>
    <w:rsid w:val="00A26668"/>
    <w:rsid w:val="00A31989"/>
    <w:rsid w:val="00A32E0F"/>
    <w:rsid w:val="00A43C31"/>
    <w:rsid w:val="00A44993"/>
    <w:rsid w:val="00A95D5A"/>
    <w:rsid w:val="00AB278A"/>
    <w:rsid w:val="00AD2A76"/>
    <w:rsid w:val="00B1032A"/>
    <w:rsid w:val="00B40544"/>
    <w:rsid w:val="00B62E56"/>
    <w:rsid w:val="00B653C4"/>
    <w:rsid w:val="00B85D90"/>
    <w:rsid w:val="00BB4D58"/>
    <w:rsid w:val="00BB62A9"/>
    <w:rsid w:val="00BC21DF"/>
    <w:rsid w:val="00BD47B3"/>
    <w:rsid w:val="00BE31A3"/>
    <w:rsid w:val="00BF2960"/>
    <w:rsid w:val="00C31862"/>
    <w:rsid w:val="00C34C10"/>
    <w:rsid w:val="00C53D7E"/>
    <w:rsid w:val="00C63770"/>
    <w:rsid w:val="00CB0990"/>
    <w:rsid w:val="00CC17E6"/>
    <w:rsid w:val="00D22E4C"/>
    <w:rsid w:val="00D30864"/>
    <w:rsid w:val="00D54302"/>
    <w:rsid w:val="00D71C8A"/>
    <w:rsid w:val="00DD6DED"/>
    <w:rsid w:val="00DD7C10"/>
    <w:rsid w:val="00DE063E"/>
    <w:rsid w:val="00E10A34"/>
    <w:rsid w:val="00E141BE"/>
    <w:rsid w:val="00E17CA8"/>
    <w:rsid w:val="00E22014"/>
    <w:rsid w:val="00E47ABE"/>
    <w:rsid w:val="00E61700"/>
    <w:rsid w:val="00E91BBC"/>
    <w:rsid w:val="00EA1585"/>
    <w:rsid w:val="00EA2FFC"/>
    <w:rsid w:val="00EA5A48"/>
    <w:rsid w:val="00F03771"/>
    <w:rsid w:val="00F170F4"/>
    <w:rsid w:val="00F339EB"/>
    <w:rsid w:val="00F35DB1"/>
    <w:rsid w:val="00F42344"/>
    <w:rsid w:val="00F42CF8"/>
    <w:rsid w:val="00F72FCC"/>
    <w:rsid w:val="00F86645"/>
    <w:rsid w:val="00F957EB"/>
    <w:rsid w:val="00FA1DB5"/>
    <w:rsid w:val="00FA209B"/>
    <w:rsid w:val="00FA60B9"/>
    <w:rsid w:val="00FC2086"/>
    <w:rsid w:val="00FC7F62"/>
    <w:rsid w:val="00FE0754"/>
    <w:rsid w:val="00FE6F95"/>
    <w:rsid w:val="00FF0D21"/>
    <w:rsid w:val="00FF1DF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1A"/>
  </w:style>
  <w:style w:type="paragraph" w:styleId="Footer">
    <w:name w:val="footer"/>
    <w:basedOn w:val="Normal"/>
    <w:link w:val="Foot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1A"/>
  </w:style>
  <w:style w:type="paragraph" w:styleId="BalloonText">
    <w:name w:val="Balloon Text"/>
    <w:basedOn w:val="Normal"/>
    <w:link w:val="BalloonTextChar"/>
    <w:uiPriority w:val="99"/>
    <w:semiHidden/>
    <w:unhideWhenUsed/>
    <w:rsid w:val="00E1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angelamendez</cp:lastModifiedBy>
  <cp:revision>7</cp:revision>
  <cp:lastPrinted>2009-04-06T19:40:00Z</cp:lastPrinted>
  <dcterms:created xsi:type="dcterms:W3CDTF">2009-04-14T19:24:00Z</dcterms:created>
  <dcterms:modified xsi:type="dcterms:W3CDTF">2009-04-20T20:14:00Z</dcterms:modified>
</cp:coreProperties>
</file>