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1C" w:rsidRDefault="00754D1C" w:rsidP="00030673"/>
    <w:p w:rsidR="00754D1C" w:rsidRDefault="00754D1C" w:rsidP="00030673"/>
    <w:p w:rsidR="00754D1C" w:rsidRDefault="00754D1C" w:rsidP="00030673"/>
    <w:p w:rsidR="00710208" w:rsidRDefault="00710208" w:rsidP="00030673">
      <w:r>
        <w:t xml:space="preserve">Based on </w:t>
      </w:r>
      <w:r>
        <w:rPr>
          <w:i/>
        </w:rPr>
        <w:t>The Chicago Manual of Style 15</w:t>
      </w:r>
      <w:r w:rsidRPr="00D234AE">
        <w:rPr>
          <w:i/>
          <w:vertAlign w:val="superscript"/>
        </w:rPr>
        <w:t>th</w:t>
      </w:r>
      <w:r>
        <w:rPr>
          <w:i/>
        </w:rPr>
        <w:t xml:space="preserve"> ed.</w:t>
      </w:r>
      <w:r>
        <w:t xml:space="preserve"> (2003).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710208" w:rsidRDefault="00710208" w:rsidP="00710208"/>
    <w:p w:rsidR="00590EBE" w:rsidRPr="00E17F94" w:rsidRDefault="00710208" w:rsidP="00590EBE">
      <w:pPr>
        <w:rPr>
          <w:b/>
          <w:sz w:val="22"/>
          <w:szCs w:val="22"/>
        </w:rPr>
      </w:pPr>
      <w:smartTag w:uri="urn:schemas-microsoft-com:office:smarttags" w:element="place">
        <w:smartTag w:uri="urn:schemas-microsoft-com:office:smarttags" w:element="City">
          <w:r>
            <w:rPr>
              <w:b/>
            </w:rPr>
            <w:t>Chicago</w:t>
          </w:r>
        </w:smartTag>
      </w:smartTag>
      <w:r>
        <w:rPr>
          <w:b/>
        </w:rPr>
        <w:t xml:space="preserve"> uses two styles of documentation.  The notes/bibliography</w:t>
      </w:r>
      <w:r w:rsidR="0036272E">
        <w:rPr>
          <w:b/>
        </w:rPr>
        <w:t xml:space="preserve"> (N/B)</w:t>
      </w:r>
      <w:r>
        <w:rPr>
          <w:b/>
        </w:rPr>
        <w:t xml:space="preserve"> style is commonly used in literature, history and the arts.  The author/date</w:t>
      </w:r>
      <w:r w:rsidR="0036272E">
        <w:rPr>
          <w:b/>
        </w:rPr>
        <w:t xml:space="preserve"> (A/D)</w:t>
      </w:r>
      <w:r>
        <w:rPr>
          <w:b/>
        </w:rPr>
        <w:t xml:space="preserve"> style is commonly used in the natural and social sciences.  Italics are used for book and journal titles (underlining no longer used).  First line of entry flush with margin, second and subsequent lines indented 5 to 7 spaces.  Alphabetize by author’s last name.  First names should be listed as they appear on the title page.  If no author, alphabetize by first significant word in title.  Heading for reference list page is </w:t>
      </w:r>
      <w:r w:rsidR="00C86281">
        <w:rPr>
          <w:b/>
        </w:rPr>
        <w:t xml:space="preserve">“Bibliography” </w:t>
      </w:r>
      <w:r>
        <w:rPr>
          <w:b/>
        </w:rPr>
        <w:t>for N/B style and “References” for A/D style. Reference list page is double-spaced.</w:t>
      </w:r>
      <w:r w:rsidR="00590EBE">
        <w:rPr>
          <w:b/>
        </w:rPr>
        <w:t xml:space="preserve"> </w:t>
      </w:r>
      <w:r w:rsidR="00590EBE">
        <w:rPr>
          <w:b/>
          <w:sz w:val="22"/>
          <w:szCs w:val="22"/>
        </w:rPr>
        <w:t>N/B citations are placed as footnotes at the bottom of the page or as endnotes at the end of the document.</w:t>
      </w:r>
    </w:p>
    <w:p w:rsidR="00710208" w:rsidRDefault="00710208" w:rsidP="00710208">
      <w:pPr>
        <w:rPr>
          <w:b/>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9665"/>
        <w:gridCol w:w="2572"/>
      </w:tblGrid>
      <w:tr w:rsidR="009B2252" w:rsidRPr="00F755F7" w:rsidTr="00F755F7">
        <w:tc>
          <w:tcPr>
            <w:tcW w:w="2163" w:type="dxa"/>
            <w:shd w:val="clear" w:color="auto" w:fill="E0E0E0"/>
            <w:vAlign w:val="center"/>
          </w:tcPr>
          <w:p w:rsidR="007F3A91" w:rsidRPr="00F755F7" w:rsidRDefault="007F3A91" w:rsidP="00F755F7">
            <w:pPr>
              <w:jc w:val="center"/>
              <w:rPr>
                <w:b/>
              </w:rPr>
            </w:pPr>
            <w:r w:rsidRPr="00F755F7">
              <w:rPr>
                <w:b/>
              </w:rPr>
              <w:t>Type of Entry</w:t>
            </w:r>
          </w:p>
        </w:tc>
        <w:tc>
          <w:tcPr>
            <w:tcW w:w="9665" w:type="dxa"/>
            <w:shd w:val="clear" w:color="auto" w:fill="E0E0E0"/>
            <w:vAlign w:val="center"/>
          </w:tcPr>
          <w:p w:rsidR="007F3A91" w:rsidRPr="00F755F7" w:rsidRDefault="007F3A91" w:rsidP="00F755F7">
            <w:pPr>
              <w:jc w:val="center"/>
              <w:rPr>
                <w:b/>
              </w:rPr>
            </w:pPr>
            <w:r w:rsidRPr="00F755F7">
              <w:rPr>
                <w:b/>
              </w:rPr>
              <w:t>Reference List</w:t>
            </w:r>
          </w:p>
        </w:tc>
        <w:tc>
          <w:tcPr>
            <w:tcW w:w="2572" w:type="dxa"/>
            <w:shd w:val="clear" w:color="auto" w:fill="E0E0E0"/>
            <w:vAlign w:val="center"/>
          </w:tcPr>
          <w:p w:rsidR="007F3A91" w:rsidRPr="00F755F7" w:rsidRDefault="007F3A91" w:rsidP="00F755F7">
            <w:pPr>
              <w:jc w:val="center"/>
              <w:rPr>
                <w:b/>
              </w:rPr>
            </w:pPr>
            <w:r w:rsidRPr="00F755F7">
              <w:rPr>
                <w:b/>
              </w:rPr>
              <w:t>Citation in Text</w:t>
            </w:r>
          </w:p>
        </w:tc>
      </w:tr>
      <w:tr w:rsidR="009B2252" w:rsidRPr="00F755F7" w:rsidTr="00F755F7">
        <w:tc>
          <w:tcPr>
            <w:tcW w:w="2163" w:type="dxa"/>
            <w:vAlign w:val="center"/>
          </w:tcPr>
          <w:p w:rsidR="007F3A91" w:rsidRDefault="007F3A91" w:rsidP="00313071">
            <w:r w:rsidRPr="00F755F7">
              <w:rPr>
                <w:b/>
              </w:rPr>
              <w:t>Articles retrieved from online databases</w:t>
            </w:r>
            <w:r w:rsidRPr="001D539E">
              <w:t>—Basic components.</w:t>
            </w:r>
          </w:p>
          <w:p w:rsidR="004141E8" w:rsidRPr="00F755F7" w:rsidRDefault="004141E8" w:rsidP="00313071">
            <w:pPr>
              <w:rPr>
                <w:b/>
              </w:rPr>
            </w:pPr>
            <w:r>
              <w:t>(17.156; 17.359)</w:t>
            </w:r>
          </w:p>
        </w:tc>
        <w:tc>
          <w:tcPr>
            <w:tcW w:w="9665" w:type="dxa"/>
            <w:vAlign w:val="bottom"/>
          </w:tcPr>
          <w:p w:rsidR="007F3A91" w:rsidRDefault="006E0AFC" w:rsidP="00F755F7">
            <w:pPr>
              <w:spacing w:line="480" w:lineRule="auto"/>
              <w:ind w:left="720" w:hanging="720"/>
            </w:pPr>
            <w:r w:rsidRPr="00F755F7">
              <w:rPr>
                <w:b/>
              </w:rPr>
              <w:t>N/B:</w:t>
            </w:r>
            <w:r>
              <w:t xml:space="preserve"> </w:t>
            </w:r>
            <w:r w:rsidR="007F3A91" w:rsidRPr="007F3A91">
              <w:t>Author</w:t>
            </w:r>
            <w:r w:rsidR="007F3A91">
              <w:t xml:space="preserve"> Last Name, First </w:t>
            </w:r>
            <w:r>
              <w:t>Name</w:t>
            </w:r>
            <w:r w:rsidR="007F3A91">
              <w:t xml:space="preserve">.  </w:t>
            </w:r>
            <w:r w:rsidR="004141E8">
              <w:t>“</w:t>
            </w:r>
            <w:r w:rsidR="007F3A91">
              <w:t>Article Title</w:t>
            </w:r>
            <w:r w:rsidR="00C86281">
              <w:t>.</w:t>
            </w:r>
            <w:r w:rsidR="004141E8">
              <w:t>”</w:t>
            </w:r>
            <w:r w:rsidR="007F3A91">
              <w:t xml:space="preserve"> </w:t>
            </w:r>
            <w:r w:rsidR="007F3A91" w:rsidRPr="00F755F7">
              <w:rPr>
                <w:i/>
              </w:rPr>
              <w:t>Journal Title</w:t>
            </w:r>
            <w:r w:rsidR="00C86281">
              <w:rPr>
                <w:i/>
              </w:rPr>
              <w:t>,</w:t>
            </w:r>
            <w:r w:rsidR="00B11905" w:rsidRPr="00F755F7">
              <w:rPr>
                <w:i/>
              </w:rPr>
              <w:t xml:space="preserve"> </w:t>
            </w:r>
            <w:r w:rsidR="00B11905" w:rsidRPr="00AE3734">
              <w:t>vol#</w:t>
            </w:r>
            <w:r w:rsidR="00B11905">
              <w:t xml:space="preserve">, </w:t>
            </w:r>
            <w:r w:rsidR="00C86281">
              <w:t>issue (Year):</w:t>
            </w:r>
            <w:r>
              <w:t xml:space="preserve">  </w:t>
            </w:r>
            <w:r w:rsidR="00853E85">
              <w:t>URL database homepage.</w:t>
            </w:r>
          </w:p>
          <w:p w:rsidR="00853E85" w:rsidRDefault="006E0AFC" w:rsidP="00F755F7">
            <w:pPr>
              <w:spacing w:line="480" w:lineRule="auto"/>
              <w:ind w:left="720" w:hanging="720"/>
            </w:pPr>
            <w:r w:rsidRPr="00F755F7">
              <w:rPr>
                <w:b/>
              </w:rPr>
              <w:t>A/D:</w:t>
            </w:r>
            <w:r>
              <w:t xml:space="preserve"> </w:t>
            </w:r>
            <w:r w:rsidRPr="007F3A91">
              <w:t>Author</w:t>
            </w:r>
            <w:r>
              <w:t xml:space="preserve"> Last Name, First Name.  Year.  Article title.  </w:t>
            </w:r>
            <w:r w:rsidRPr="00F755F7">
              <w:rPr>
                <w:i/>
              </w:rPr>
              <w:t xml:space="preserve">Journal Title, </w:t>
            </w:r>
            <w:r w:rsidRPr="00AE3734">
              <w:t>vol#</w:t>
            </w:r>
            <w:r>
              <w:t>,</w:t>
            </w:r>
            <w:r w:rsidR="00AE3734">
              <w:t xml:space="preserve"> issue # or (month): </w:t>
            </w:r>
            <w:r>
              <w:t xml:space="preserve"> page numbers.  </w:t>
            </w:r>
            <w:r w:rsidR="00853E85">
              <w:t>URL database homepage.</w:t>
            </w:r>
          </w:p>
          <w:p w:rsidR="006E0AFC" w:rsidRPr="00F755F7" w:rsidRDefault="00853E85" w:rsidP="00F755F7">
            <w:pPr>
              <w:spacing w:line="480" w:lineRule="auto"/>
              <w:rPr>
                <w:b/>
                <w:sz w:val="22"/>
                <w:szCs w:val="22"/>
              </w:rPr>
            </w:pPr>
            <w:r w:rsidRPr="00F755F7">
              <w:rPr>
                <w:b/>
                <w:sz w:val="22"/>
                <w:szCs w:val="22"/>
              </w:rPr>
              <w:t>If using time sensitive information, may include accessed date in parenthesis at end of citation.</w:t>
            </w:r>
          </w:p>
        </w:tc>
        <w:tc>
          <w:tcPr>
            <w:tcW w:w="2572" w:type="dxa"/>
            <w:vAlign w:val="center"/>
          </w:tcPr>
          <w:p w:rsidR="000235BD" w:rsidRPr="00F755F7" w:rsidRDefault="000235BD" w:rsidP="00313071">
            <w:pPr>
              <w:rPr>
                <w:b/>
                <w:sz w:val="18"/>
                <w:szCs w:val="18"/>
              </w:rPr>
            </w:pPr>
            <w:r w:rsidRPr="00F755F7">
              <w:rPr>
                <w:b/>
                <w:sz w:val="18"/>
                <w:szCs w:val="18"/>
              </w:rPr>
              <w:t xml:space="preserve">N/B: </w:t>
            </w:r>
            <w:r w:rsidRPr="00F755F7">
              <w:rPr>
                <w:sz w:val="18"/>
                <w:szCs w:val="18"/>
              </w:rPr>
              <w:t>1</w:t>
            </w:r>
            <w:r w:rsidRPr="00F755F7">
              <w:rPr>
                <w:b/>
                <w:sz w:val="18"/>
                <w:szCs w:val="18"/>
              </w:rPr>
              <w:t xml:space="preserve">. </w:t>
            </w:r>
            <w:r w:rsidRPr="00F755F7">
              <w:rPr>
                <w:sz w:val="18"/>
                <w:szCs w:val="18"/>
              </w:rPr>
              <w:t xml:space="preserve">Author Name, “Article Title”, </w:t>
            </w:r>
            <w:r w:rsidRPr="00F755F7">
              <w:rPr>
                <w:i/>
                <w:sz w:val="18"/>
                <w:szCs w:val="18"/>
              </w:rPr>
              <w:t>Journal Title</w:t>
            </w:r>
            <w:r w:rsidRPr="00F755F7">
              <w:rPr>
                <w:sz w:val="18"/>
                <w:szCs w:val="18"/>
              </w:rPr>
              <w:t>, date, URL.</w:t>
            </w:r>
          </w:p>
          <w:p w:rsidR="000235BD" w:rsidRPr="00F755F7" w:rsidRDefault="000235BD" w:rsidP="00313071">
            <w:pPr>
              <w:rPr>
                <w:b/>
                <w:sz w:val="18"/>
                <w:szCs w:val="18"/>
              </w:rPr>
            </w:pPr>
          </w:p>
          <w:p w:rsidR="007F3A91" w:rsidRPr="00F755F7" w:rsidRDefault="000235BD" w:rsidP="00313071">
            <w:pPr>
              <w:rPr>
                <w:sz w:val="18"/>
                <w:szCs w:val="18"/>
              </w:rPr>
            </w:pPr>
            <w:r w:rsidRPr="00F755F7">
              <w:rPr>
                <w:b/>
                <w:sz w:val="18"/>
                <w:szCs w:val="18"/>
              </w:rPr>
              <w:t>A/D:</w:t>
            </w:r>
            <w:r w:rsidRPr="00F755F7">
              <w:rPr>
                <w:sz w:val="18"/>
                <w:szCs w:val="18"/>
              </w:rPr>
              <w:t xml:space="preserve"> </w:t>
            </w:r>
            <w:r w:rsidR="00BB1B81" w:rsidRPr="00F755F7">
              <w:rPr>
                <w:sz w:val="18"/>
                <w:szCs w:val="18"/>
              </w:rPr>
              <w:t>(Author Last Name year)</w:t>
            </w:r>
          </w:p>
        </w:tc>
      </w:tr>
      <w:tr w:rsidR="009B2252" w:rsidRPr="00121969" w:rsidTr="00F755F7">
        <w:tc>
          <w:tcPr>
            <w:tcW w:w="2163" w:type="dxa"/>
            <w:vAlign w:val="center"/>
          </w:tcPr>
          <w:p w:rsidR="003B57DC" w:rsidRDefault="003B57DC" w:rsidP="00313071">
            <w:r w:rsidRPr="00F755F7">
              <w:rPr>
                <w:b/>
              </w:rPr>
              <w:t>Magazine Article from a Database</w:t>
            </w:r>
            <w:r w:rsidRPr="00121969">
              <w:t xml:space="preserve"> </w:t>
            </w:r>
          </w:p>
          <w:p w:rsidR="00A67206" w:rsidRPr="00121969" w:rsidRDefault="00A67206" w:rsidP="00313071">
            <w:r>
              <w:t>(17.359)</w:t>
            </w:r>
          </w:p>
        </w:tc>
        <w:tc>
          <w:tcPr>
            <w:tcW w:w="9665" w:type="dxa"/>
            <w:vAlign w:val="center"/>
          </w:tcPr>
          <w:p w:rsidR="003B57DC" w:rsidRPr="00285F32" w:rsidRDefault="003B57DC" w:rsidP="003B57DC">
            <w:r w:rsidRPr="00F755F7">
              <w:rPr>
                <w:b/>
              </w:rPr>
              <w:t>N/B</w:t>
            </w:r>
            <w:r w:rsidRPr="00285F32">
              <w:t xml:space="preserve">:  Reed, J. K. “Ever Fatter Kids.” </w:t>
            </w:r>
            <w:r w:rsidRPr="00F755F7">
              <w:rPr>
                <w:i/>
              </w:rPr>
              <w:t>Newsweek</w:t>
            </w:r>
            <w:r w:rsidRPr="00285F32">
              <w:t>, July 8, 2003.</w:t>
            </w:r>
            <w:r w:rsidR="00285F32" w:rsidRPr="00285F32">
              <w:t xml:space="preserve"> </w:t>
            </w:r>
            <w:r w:rsidR="00AE3734">
              <w:t>http</w:t>
            </w:r>
            <w:r w:rsidR="00285F32" w:rsidRPr="00285F32">
              <w:t>://proquest.umi.com&gt;.</w:t>
            </w:r>
          </w:p>
          <w:p w:rsidR="003B57DC" w:rsidRPr="00F755F7" w:rsidRDefault="003B57DC" w:rsidP="003B57DC">
            <w:pPr>
              <w:rPr>
                <w:sz w:val="22"/>
                <w:szCs w:val="22"/>
              </w:rPr>
            </w:pPr>
          </w:p>
          <w:p w:rsidR="00285F32" w:rsidRPr="00285F32" w:rsidRDefault="003B57DC" w:rsidP="00285F32">
            <w:r w:rsidRPr="00F755F7">
              <w:rPr>
                <w:b/>
              </w:rPr>
              <w:t>A/D</w:t>
            </w:r>
            <w:r w:rsidRPr="00285F32">
              <w:t xml:space="preserve">:  Reed, J. K. 2003. Ever fatter kids. </w:t>
            </w:r>
            <w:r w:rsidRPr="00F755F7">
              <w:rPr>
                <w:i/>
              </w:rPr>
              <w:t>Newsweek</w:t>
            </w:r>
            <w:r w:rsidRPr="00285F32">
              <w:t>, July 8.</w:t>
            </w:r>
            <w:r w:rsidR="00285F32" w:rsidRPr="00285F32">
              <w:t xml:space="preserve"> http://proquest.umi.com&gt;.</w:t>
            </w:r>
          </w:p>
          <w:p w:rsidR="003B57DC" w:rsidRPr="00F755F7" w:rsidRDefault="003B57DC" w:rsidP="003B57DC">
            <w:pPr>
              <w:rPr>
                <w:sz w:val="22"/>
                <w:szCs w:val="22"/>
              </w:rPr>
            </w:pPr>
          </w:p>
          <w:p w:rsidR="003B57DC" w:rsidRPr="00121969" w:rsidRDefault="003B57DC" w:rsidP="00F755F7">
            <w:pPr>
              <w:spacing w:line="480" w:lineRule="auto"/>
            </w:pPr>
            <w:r w:rsidRPr="00F755F7">
              <w:rPr>
                <w:b/>
                <w:sz w:val="22"/>
                <w:szCs w:val="22"/>
              </w:rPr>
              <w:t>If author is unknown, begin with article or department title.</w:t>
            </w:r>
          </w:p>
        </w:tc>
        <w:tc>
          <w:tcPr>
            <w:tcW w:w="2572" w:type="dxa"/>
            <w:vAlign w:val="center"/>
          </w:tcPr>
          <w:p w:rsidR="00285F32" w:rsidRPr="00F755F7" w:rsidRDefault="003B57DC" w:rsidP="00285F32">
            <w:pPr>
              <w:rPr>
                <w:sz w:val="22"/>
                <w:szCs w:val="22"/>
              </w:rPr>
            </w:pPr>
            <w:r w:rsidRPr="00F755F7">
              <w:rPr>
                <w:b/>
                <w:sz w:val="18"/>
                <w:szCs w:val="18"/>
              </w:rPr>
              <w:t>N/B</w:t>
            </w:r>
            <w:r w:rsidR="000235BD" w:rsidRPr="00F755F7">
              <w:rPr>
                <w:b/>
                <w:sz w:val="18"/>
                <w:szCs w:val="18"/>
              </w:rPr>
              <w:t>:</w:t>
            </w:r>
            <w:r w:rsidRPr="00F755F7">
              <w:rPr>
                <w:sz w:val="18"/>
                <w:szCs w:val="18"/>
              </w:rPr>
              <w:t xml:space="preserve"> </w:t>
            </w:r>
            <w:r w:rsidR="000235BD" w:rsidRPr="00F755F7">
              <w:rPr>
                <w:sz w:val="18"/>
                <w:szCs w:val="18"/>
              </w:rPr>
              <w:t xml:space="preserve">2. </w:t>
            </w:r>
            <w:r w:rsidRPr="00F755F7">
              <w:rPr>
                <w:sz w:val="18"/>
                <w:szCs w:val="18"/>
              </w:rPr>
              <w:t xml:space="preserve">J. K. Reed, “Ever Fatter Kids.” </w:t>
            </w:r>
            <w:r w:rsidRPr="00F755F7">
              <w:rPr>
                <w:i/>
                <w:sz w:val="18"/>
                <w:szCs w:val="18"/>
              </w:rPr>
              <w:t>Newsweek</w:t>
            </w:r>
            <w:r w:rsidRPr="00F755F7">
              <w:rPr>
                <w:sz w:val="18"/>
                <w:szCs w:val="18"/>
              </w:rPr>
              <w:t>, July 8, 2003, 56</w:t>
            </w:r>
            <w:r w:rsidR="00285F32" w:rsidRPr="00F755F7">
              <w:rPr>
                <w:sz w:val="18"/>
                <w:szCs w:val="18"/>
              </w:rPr>
              <w:t>.</w:t>
            </w:r>
            <w:r w:rsidR="00285F32" w:rsidRPr="00F755F7">
              <w:rPr>
                <w:sz w:val="22"/>
                <w:szCs w:val="22"/>
              </w:rPr>
              <w:t xml:space="preserve"> </w:t>
            </w:r>
            <w:r w:rsidR="00285F32" w:rsidRPr="00F755F7">
              <w:rPr>
                <w:sz w:val="18"/>
                <w:szCs w:val="18"/>
              </w:rPr>
              <w:t>http://proquest.umi.com&gt;.</w:t>
            </w:r>
          </w:p>
          <w:p w:rsidR="003B57DC" w:rsidRPr="00F755F7" w:rsidRDefault="003B57DC" w:rsidP="006402FF">
            <w:pPr>
              <w:rPr>
                <w:sz w:val="18"/>
                <w:szCs w:val="18"/>
              </w:rPr>
            </w:pPr>
          </w:p>
          <w:p w:rsidR="003B57DC" w:rsidRPr="00F755F7" w:rsidRDefault="003B57DC" w:rsidP="006402FF">
            <w:pPr>
              <w:rPr>
                <w:sz w:val="18"/>
                <w:szCs w:val="18"/>
              </w:rPr>
            </w:pPr>
            <w:r w:rsidRPr="00F755F7">
              <w:rPr>
                <w:b/>
                <w:sz w:val="18"/>
                <w:szCs w:val="18"/>
              </w:rPr>
              <w:t>A/D</w:t>
            </w:r>
            <w:r w:rsidR="000235BD" w:rsidRPr="00F755F7">
              <w:rPr>
                <w:b/>
                <w:sz w:val="18"/>
                <w:szCs w:val="18"/>
              </w:rPr>
              <w:t>:</w:t>
            </w:r>
            <w:r w:rsidRPr="00F755F7">
              <w:rPr>
                <w:sz w:val="18"/>
                <w:szCs w:val="18"/>
              </w:rPr>
              <w:t xml:space="preserve"> (Reed 2003) </w:t>
            </w:r>
          </w:p>
        </w:tc>
      </w:tr>
      <w:tr w:rsidR="009B2252" w:rsidRPr="00121969" w:rsidTr="00F755F7">
        <w:tc>
          <w:tcPr>
            <w:tcW w:w="2163" w:type="dxa"/>
            <w:vAlign w:val="center"/>
          </w:tcPr>
          <w:p w:rsidR="003B57DC" w:rsidRDefault="003B57DC" w:rsidP="00313071">
            <w:r w:rsidRPr="00F755F7">
              <w:rPr>
                <w:b/>
              </w:rPr>
              <w:t>Journal Article from a Database</w:t>
            </w:r>
            <w:r>
              <w:t xml:space="preserve"> </w:t>
            </w:r>
          </w:p>
          <w:p w:rsidR="00A67206" w:rsidRPr="00121969" w:rsidRDefault="00A67206" w:rsidP="00313071">
            <w:r>
              <w:t>(17.359)</w:t>
            </w:r>
          </w:p>
        </w:tc>
        <w:tc>
          <w:tcPr>
            <w:tcW w:w="9665" w:type="dxa"/>
            <w:vAlign w:val="center"/>
          </w:tcPr>
          <w:p w:rsidR="003B57DC" w:rsidRDefault="003B57DC" w:rsidP="00F755F7">
            <w:pPr>
              <w:spacing w:line="480" w:lineRule="auto"/>
              <w:ind w:left="965" w:hanging="1080"/>
            </w:pPr>
            <w:r w:rsidRPr="00F755F7">
              <w:rPr>
                <w:b/>
              </w:rPr>
              <w:t>N/B:</w:t>
            </w:r>
            <w:r>
              <w:t xml:space="preserve"> Krycka, Kelly C. “ The Recovery of Will in Persons with Aids.”  </w:t>
            </w:r>
            <w:r w:rsidRPr="00F755F7">
              <w:rPr>
                <w:i/>
              </w:rPr>
              <w:t xml:space="preserve">Journal of Humanistic Psychology </w:t>
            </w:r>
            <w:r w:rsidRPr="00D53E8B">
              <w:t>37, no.</w:t>
            </w:r>
            <w:r>
              <w:t xml:space="preserve"> 2 (2001):119-130.</w:t>
            </w:r>
            <w:r w:rsidR="00207DF1">
              <w:t xml:space="preserve"> http://web16.epnet.com/search&gt;</w:t>
            </w:r>
          </w:p>
          <w:p w:rsidR="007852A0" w:rsidRDefault="003B57DC" w:rsidP="00F755F7">
            <w:pPr>
              <w:spacing w:line="480" w:lineRule="auto"/>
              <w:ind w:left="720" w:hanging="720"/>
            </w:pPr>
            <w:r w:rsidRPr="00F755F7">
              <w:rPr>
                <w:b/>
              </w:rPr>
              <w:t>A/D:</w:t>
            </w:r>
            <w:r>
              <w:t xml:space="preserve"> Krycka, Kelly C. 2001. The recovery of will in persons with aids. </w:t>
            </w:r>
            <w:r w:rsidRPr="00F755F7">
              <w:rPr>
                <w:i/>
              </w:rPr>
              <w:t xml:space="preserve">Journal of Humanistic Psychology </w:t>
            </w:r>
            <w:r w:rsidRPr="00D53E8B">
              <w:t>37</w:t>
            </w:r>
            <w:r>
              <w:t xml:space="preserve"> (2):199-130.</w:t>
            </w:r>
            <w:r w:rsidR="00207DF1">
              <w:t xml:space="preserve"> </w:t>
            </w:r>
            <w:hyperlink r:id="rId7" w:history="1">
              <w:r w:rsidR="007852A0" w:rsidRPr="00D52D02">
                <w:rPr>
                  <w:rStyle w:val="Hyperlink"/>
                </w:rPr>
                <w:t>http://web16.epnet.com/search</w:t>
              </w:r>
            </w:hyperlink>
            <w:r w:rsidR="00207DF1">
              <w:t>&gt;.</w:t>
            </w:r>
          </w:p>
          <w:p w:rsidR="003B57DC" w:rsidRPr="00121969" w:rsidRDefault="003B57DC" w:rsidP="007852A0">
            <w:r w:rsidRPr="00F755F7">
              <w:rPr>
                <w:b/>
              </w:rPr>
              <w:lastRenderedPageBreak/>
              <w:t>In reference style, the issue number may be omitted if pages are numbered continuously throughout volume.</w:t>
            </w:r>
          </w:p>
        </w:tc>
        <w:tc>
          <w:tcPr>
            <w:tcW w:w="2572" w:type="dxa"/>
            <w:vAlign w:val="center"/>
          </w:tcPr>
          <w:p w:rsidR="003B57DC" w:rsidRPr="00F755F7" w:rsidRDefault="003B57DC" w:rsidP="003B57DC">
            <w:pPr>
              <w:rPr>
                <w:sz w:val="18"/>
                <w:szCs w:val="18"/>
              </w:rPr>
            </w:pPr>
            <w:r w:rsidRPr="00F755F7">
              <w:rPr>
                <w:b/>
                <w:sz w:val="18"/>
                <w:szCs w:val="18"/>
              </w:rPr>
              <w:lastRenderedPageBreak/>
              <w:t>N/B</w:t>
            </w:r>
            <w:r w:rsidR="000235BD" w:rsidRPr="00F755F7">
              <w:rPr>
                <w:b/>
                <w:sz w:val="18"/>
                <w:szCs w:val="18"/>
              </w:rPr>
              <w:t>:</w:t>
            </w:r>
            <w:r w:rsidRPr="00F755F7">
              <w:rPr>
                <w:sz w:val="18"/>
                <w:szCs w:val="18"/>
              </w:rPr>
              <w:t xml:space="preserve"> </w:t>
            </w:r>
            <w:r w:rsidR="000235BD" w:rsidRPr="00F755F7">
              <w:rPr>
                <w:sz w:val="18"/>
                <w:szCs w:val="18"/>
              </w:rPr>
              <w:t>3</w:t>
            </w:r>
            <w:r w:rsidRPr="00F755F7">
              <w:rPr>
                <w:sz w:val="18"/>
                <w:szCs w:val="18"/>
              </w:rPr>
              <w:t>. Kelly Krycka,</w:t>
            </w:r>
          </w:p>
          <w:p w:rsidR="003B57DC" w:rsidRPr="00F755F7" w:rsidRDefault="003B57DC" w:rsidP="003B57DC">
            <w:pPr>
              <w:rPr>
                <w:sz w:val="18"/>
                <w:szCs w:val="18"/>
              </w:rPr>
            </w:pPr>
            <w:r w:rsidRPr="00F755F7">
              <w:rPr>
                <w:sz w:val="18"/>
                <w:szCs w:val="18"/>
              </w:rPr>
              <w:t xml:space="preserve"> “The Recovery of Will in Persons with Aids,” </w:t>
            </w:r>
            <w:r w:rsidRPr="00F755F7">
              <w:rPr>
                <w:i/>
                <w:sz w:val="18"/>
                <w:szCs w:val="18"/>
              </w:rPr>
              <w:t xml:space="preserve">Journal of Humanistic Psychology </w:t>
            </w:r>
            <w:r w:rsidRPr="00F755F7">
              <w:rPr>
                <w:sz w:val="18"/>
                <w:szCs w:val="18"/>
              </w:rPr>
              <w:t xml:space="preserve">37 (February 2001) 121. </w:t>
            </w:r>
            <w:r w:rsidR="00207DF1" w:rsidRPr="00F755F7">
              <w:rPr>
                <w:sz w:val="18"/>
                <w:szCs w:val="18"/>
              </w:rPr>
              <w:t>http://web16.epnet.com/search&gt;</w:t>
            </w:r>
          </w:p>
          <w:p w:rsidR="00207DF1" w:rsidRPr="00F755F7" w:rsidRDefault="00207DF1" w:rsidP="003B57DC">
            <w:pPr>
              <w:rPr>
                <w:b/>
                <w:sz w:val="18"/>
                <w:szCs w:val="18"/>
              </w:rPr>
            </w:pPr>
          </w:p>
          <w:p w:rsidR="003B57DC" w:rsidRPr="00121969" w:rsidRDefault="003B57DC" w:rsidP="003B57DC">
            <w:r w:rsidRPr="00F755F7">
              <w:rPr>
                <w:b/>
                <w:sz w:val="18"/>
                <w:szCs w:val="18"/>
              </w:rPr>
              <w:t>A/D</w:t>
            </w:r>
            <w:r w:rsidR="000235BD" w:rsidRPr="00F755F7">
              <w:rPr>
                <w:b/>
                <w:sz w:val="18"/>
                <w:szCs w:val="18"/>
              </w:rPr>
              <w:t>:</w:t>
            </w:r>
            <w:r w:rsidRPr="00F755F7">
              <w:rPr>
                <w:sz w:val="18"/>
                <w:szCs w:val="18"/>
              </w:rPr>
              <w:t xml:space="preserve"> (Krycka 2001, 121)</w:t>
            </w:r>
          </w:p>
        </w:tc>
      </w:tr>
      <w:tr w:rsidR="009B2252" w:rsidRPr="00121969" w:rsidTr="00F755F7">
        <w:trPr>
          <w:trHeight w:val="350"/>
        </w:trPr>
        <w:tc>
          <w:tcPr>
            <w:tcW w:w="2163" w:type="dxa"/>
          </w:tcPr>
          <w:p w:rsidR="002B49B8" w:rsidRPr="00F755F7" w:rsidRDefault="002B49B8" w:rsidP="00D60CB6">
            <w:pPr>
              <w:rPr>
                <w:b/>
              </w:rPr>
            </w:pPr>
            <w:r w:rsidRPr="00F755F7">
              <w:rPr>
                <w:b/>
              </w:rPr>
              <w:lastRenderedPageBreak/>
              <w:t>Type of Entry</w:t>
            </w:r>
          </w:p>
        </w:tc>
        <w:tc>
          <w:tcPr>
            <w:tcW w:w="9665" w:type="dxa"/>
            <w:vAlign w:val="center"/>
          </w:tcPr>
          <w:p w:rsidR="002B49B8" w:rsidRPr="00F755F7" w:rsidRDefault="002B49B8" w:rsidP="00F755F7">
            <w:pPr>
              <w:ind w:left="720" w:hanging="720"/>
              <w:jc w:val="center"/>
              <w:rPr>
                <w:b/>
              </w:rPr>
            </w:pPr>
            <w:r w:rsidRPr="00F755F7">
              <w:rPr>
                <w:b/>
              </w:rPr>
              <w:t>Reference List</w:t>
            </w:r>
          </w:p>
        </w:tc>
        <w:tc>
          <w:tcPr>
            <w:tcW w:w="2572" w:type="dxa"/>
          </w:tcPr>
          <w:p w:rsidR="002B49B8" w:rsidRPr="00F755F7" w:rsidRDefault="002B49B8" w:rsidP="00313071">
            <w:pPr>
              <w:rPr>
                <w:b/>
                <w:sz w:val="20"/>
                <w:szCs w:val="20"/>
              </w:rPr>
            </w:pPr>
            <w:r w:rsidRPr="00F755F7">
              <w:rPr>
                <w:b/>
              </w:rPr>
              <w:t>Citation in Text</w:t>
            </w:r>
          </w:p>
        </w:tc>
      </w:tr>
      <w:tr w:rsidR="009B2252" w:rsidRPr="00121969" w:rsidTr="00F755F7">
        <w:tc>
          <w:tcPr>
            <w:tcW w:w="2163" w:type="dxa"/>
            <w:vAlign w:val="center"/>
          </w:tcPr>
          <w:p w:rsidR="0034365F" w:rsidRPr="00F755F7" w:rsidRDefault="0034365F" w:rsidP="00313071">
            <w:pPr>
              <w:rPr>
                <w:b/>
                <w:sz w:val="22"/>
                <w:szCs w:val="22"/>
              </w:rPr>
            </w:pPr>
            <w:r w:rsidRPr="00F755F7">
              <w:rPr>
                <w:b/>
                <w:sz w:val="22"/>
                <w:szCs w:val="22"/>
              </w:rPr>
              <w:t>Book Chapter from a Database</w:t>
            </w:r>
          </w:p>
        </w:tc>
        <w:tc>
          <w:tcPr>
            <w:tcW w:w="9665" w:type="dxa"/>
            <w:vAlign w:val="center"/>
          </w:tcPr>
          <w:p w:rsidR="0034365F" w:rsidRPr="00F755F7" w:rsidRDefault="00870A10" w:rsidP="00F755F7">
            <w:pPr>
              <w:spacing w:line="480" w:lineRule="auto"/>
              <w:ind w:left="720" w:hanging="720"/>
              <w:rPr>
                <w:sz w:val="22"/>
                <w:szCs w:val="22"/>
              </w:rPr>
            </w:pPr>
            <w:r w:rsidRPr="00F755F7">
              <w:rPr>
                <w:b/>
                <w:sz w:val="22"/>
                <w:szCs w:val="22"/>
              </w:rPr>
              <w:t xml:space="preserve">N/B: </w:t>
            </w:r>
            <w:r w:rsidRPr="00F755F7">
              <w:rPr>
                <w:sz w:val="22"/>
                <w:szCs w:val="22"/>
              </w:rPr>
              <w:t>Fraldom, Morris P. “Libraries in America</w:t>
            </w:r>
            <w:r w:rsidR="00AE3734">
              <w:rPr>
                <w:sz w:val="22"/>
                <w:szCs w:val="22"/>
              </w:rPr>
              <w:t>,</w:t>
            </w:r>
            <w:r w:rsidRPr="00F755F7">
              <w:rPr>
                <w:sz w:val="22"/>
                <w:szCs w:val="22"/>
              </w:rPr>
              <w:t xml:space="preserve">” In </w:t>
            </w:r>
            <w:r w:rsidRPr="00F755F7">
              <w:rPr>
                <w:i/>
                <w:sz w:val="22"/>
                <w:szCs w:val="22"/>
              </w:rPr>
              <w:t xml:space="preserve">World </w:t>
            </w:r>
            <w:r w:rsidR="00590EBE" w:rsidRPr="00F755F7">
              <w:rPr>
                <w:i/>
                <w:sz w:val="22"/>
                <w:szCs w:val="22"/>
              </w:rPr>
              <w:t>A</w:t>
            </w:r>
            <w:r w:rsidRPr="00F755F7">
              <w:rPr>
                <w:i/>
                <w:sz w:val="22"/>
                <w:szCs w:val="22"/>
              </w:rPr>
              <w:t xml:space="preserve">lmanac &amp; </w:t>
            </w:r>
            <w:r w:rsidR="00590EBE" w:rsidRPr="00F755F7">
              <w:rPr>
                <w:i/>
                <w:sz w:val="22"/>
                <w:szCs w:val="22"/>
              </w:rPr>
              <w:t>B</w:t>
            </w:r>
            <w:r w:rsidRPr="00F755F7">
              <w:rPr>
                <w:i/>
                <w:sz w:val="22"/>
                <w:szCs w:val="22"/>
              </w:rPr>
              <w:t xml:space="preserve">ook of </w:t>
            </w:r>
            <w:r w:rsidR="00590EBE" w:rsidRPr="00F755F7">
              <w:rPr>
                <w:i/>
                <w:sz w:val="22"/>
                <w:szCs w:val="22"/>
              </w:rPr>
              <w:t>F</w:t>
            </w:r>
            <w:r w:rsidRPr="00F755F7">
              <w:rPr>
                <w:i/>
                <w:sz w:val="22"/>
                <w:szCs w:val="22"/>
              </w:rPr>
              <w:t>acts</w:t>
            </w:r>
            <w:r w:rsidRPr="00F755F7">
              <w:rPr>
                <w:sz w:val="22"/>
                <w:szCs w:val="22"/>
              </w:rPr>
              <w:t xml:space="preserve">, 25-30. </w:t>
            </w:r>
            <w:smartTag w:uri="urn:schemas-microsoft-com:office:smarttags" w:element="State">
              <w:smartTag w:uri="urn:schemas-microsoft-com:office:smarttags" w:element="place">
                <w:r w:rsidRPr="00F755F7">
                  <w:rPr>
                    <w:sz w:val="22"/>
                    <w:szCs w:val="22"/>
                  </w:rPr>
                  <w:t>New York</w:t>
                </w:r>
              </w:smartTag>
            </w:smartTag>
            <w:r w:rsidRPr="00F755F7">
              <w:rPr>
                <w:sz w:val="22"/>
                <w:szCs w:val="22"/>
              </w:rPr>
              <w:t xml:space="preserve">: World Almanac Publishers, Inc., 2005. </w:t>
            </w:r>
            <w:hyperlink r:id="rId8" w:history="1">
              <w:r w:rsidR="00971AE9" w:rsidRPr="00F755F7">
                <w:rPr>
                  <w:rStyle w:val="Hyperlink"/>
                  <w:sz w:val="22"/>
                  <w:szCs w:val="22"/>
                </w:rPr>
                <w:t>http://web16.epnet.com/search</w:t>
              </w:r>
            </w:hyperlink>
            <w:r w:rsidR="00971AE9" w:rsidRPr="00F755F7">
              <w:rPr>
                <w:sz w:val="22"/>
                <w:szCs w:val="22"/>
              </w:rPr>
              <w:t>&gt;.</w:t>
            </w:r>
          </w:p>
          <w:p w:rsidR="00971AE9" w:rsidRPr="00F755F7" w:rsidRDefault="00971AE9" w:rsidP="00F755F7">
            <w:pPr>
              <w:spacing w:line="480" w:lineRule="auto"/>
              <w:ind w:left="720" w:hanging="720"/>
              <w:rPr>
                <w:b/>
              </w:rPr>
            </w:pPr>
            <w:r w:rsidRPr="00F755F7">
              <w:rPr>
                <w:b/>
                <w:sz w:val="22"/>
                <w:szCs w:val="22"/>
              </w:rPr>
              <w:t>A/D:</w:t>
            </w:r>
            <w:r w:rsidRPr="00F755F7">
              <w:rPr>
                <w:sz w:val="22"/>
                <w:szCs w:val="22"/>
              </w:rPr>
              <w:t xml:space="preserve"> Fraldom, Morris P. </w:t>
            </w:r>
            <w:r w:rsidR="002A5C1E" w:rsidRPr="00F755F7">
              <w:rPr>
                <w:sz w:val="22"/>
                <w:szCs w:val="22"/>
              </w:rPr>
              <w:t xml:space="preserve">2005. </w:t>
            </w:r>
            <w:r w:rsidRPr="00F755F7">
              <w:rPr>
                <w:sz w:val="22"/>
                <w:szCs w:val="22"/>
              </w:rPr>
              <w:t xml:space="preserve">Libraries in </w:t>
            </w:r>
            <w:smartTag w:uri="urn:schemas-microsoft-com:office:smarttags" w:element="country-region">
              <w:smartTag w:uri="urn:schemas-microsoft-com:office:smarttags" w:element="place">
                <w:r w:rsidRPr="00F755F7">
                  <w:rPr>
                    <w:sz w:val="22"/>
                    <w:szCs w:val="22"/>
                  </w:rPr>
                  <w:t>America</w:t>
                </w:r>
              </w:smartTag>
            </w:smartTag>
            <w:r w:rsidRPr="00F755F7">
              <w:rPr>
                <w:sz w:val="22"/>
                <w:szCs w:val="22"/>
              </w:rPr>
              <w:t xml:space="preserve">. In </w:t>
            </w:r>
            <w:r w:rsidRPr="00F755F7">
              <w:rPr>
                <w:i/>
                <w:sz w:val="22"/>
                <w:szCs w:val="22"/>
              </w:rPr>
              <w:t>World almanac &amp; book of facts</w:t>
            </w:r>
            <w:r w:rsidRPr="00F755F7">
              <w:rPr>
                <w:sz w:val="22"/>
                <w:szCs w:val="22"/>
              </w:rPr>
              <w:t xml:space="preserve">, 25-30. </w:t>
            </w:r>
            <w:smartTag w:uri="urn:schemas-microsoft-com:office:smarttags" w:element="State">
              <w:smartTag w:uri="urn:schemas-microsoft-com:office:smarttags" w:element="place">
                <w:r w:rsidRPr="00F755F7">
                  <w:rPr>
                    <w:sz w:val="22"/>
                    <w:szCs w:val="22"/>
                  </w:rPr>
                  <w:t>New York</w:t>
                </w:r>
              </w:smartTag>
            </w:smartTag>
            <w:r w:rsidRPr="00F755F7">
              <w:rPr>
                <w:sz w:val="22"/>
                <w:szCs w:val="22"/>
              </w:rPr>
              <w:t xml:space="preserve">: World Almanac Publishers, Inc., </w:t>
            </w:r>
            <w:hyperlink r:id="rId9" w:history="1">
              <w:r w:rsidRPr="00F755F7">
                <w:rPr>
                  <w:rStyle w:val="Hyperlink"/>
                  <w:sz w:val="22"/>
                  <w:szCs w:val="22"/>
                </w:rPr>
                <w:t>http://web16.epnet.com/search</w:t>
              </w:r>
            </w:hyperlink>
            <w:r w:rsidRPr="00F755F7">
              <w:rPr>
                <w:sz w:val="22"/>
                <w:szCs w:val="22"/>
              </w:rPr>
              <w:t>&gt;.</w:t>
            </w:r>
          </w:p>
        </w:tc>
        <w:tc>
          <w:tcPr>
            <w:tcW w:w="2572" w:type="dxa"/>
            <w:vAlign w:val="center"/>
          </w:tcPr>
          <w:p w:rsidR="0034365F" w:rsidRPr="00F755F7" w:rsidRDefault="00473B54" w:rsidP="00313071">
            <w:pPr>
              <w:rPr>
                <w:sz w:val="20"/>
                <w:szCs w:val="20"/>
              </w:rPr>
            </w:pPr>
            <w:r w:rsidRPr="00F755F7">
              <w:rPr>
                <w:b/>
                <w:sz w:val="20"/>
                <w:szCs w:val="20"/>
              </w:rPr>
              <w:t>N/B</w:t>
            </w:r>
            <w:r w:rsidRPr="00F755F7">
              <w:rPr>
                <w:sz w:val="20"/>
                <w:szCs w:val="20"/>
              </w:rPr>
              <w:t xml:space="preserve">: </w:t>
            </w:r>
            <w:r w:rsidR="000235BD" w:rsidRPr="00F755F7">
              <w:rPr>
                <w:sz w:val="20"/>
                <w:szCs w:val="20"/>
              </w:rPr>
              <w:t xml:space="preserve">4. </w:t>
            </w:r>
            <w:r w:rsidR="009D546C" w:rsidRPr="00F755F7">
              <w:rPr>
                <w:sz w:val="20"/>
                <w:szCs w:val="20"/>
              </w:rPr>
              <w:t xml:space="preserve">Morris Fraldom, “Libraries in </w:t>
            </w:r>
            <w:smartTag w:uri="urn:schemas-microsoft-com:office:smarttags" w:element="country-region">
              <w:smartTag w:uri="urn:schemas-microsoft-com:office:smarttags" w:element="place">
                <w:r w:rsidR="009D546C" w:rsidRPr="00F755F7">
                  <w:rPr>
                    <w:sz w:val="20"/>
                    <w:szCs w:val="20"/>
                  </w:rPr>
                  <w:t>America</w:t>
                </w:r>
              </w:smartTag>
            </w:smartTag>
            <w:r w:rsidR="0036758D" w:rsidRPr="00F755F7">
              <w:rPr>
                <w:sz w:val="20"/>
                <w:szCs w:val="20"/>
              </w:rPr>
              <w:t>,</w:t>
            </w:r>
            <w:r w:rsidR="009D546C" w:rsidRPr="00F755F7">
              <w:rPr>
                <w:sz w:val="20"/>
                <w:szCs w:val="20"/>
              </w:rPr>
              <w:t>”</w:t>
            </w:r>
            <w:r w:rsidR="0036758D" w:rsidRPr="00F755F7">
              <w:rPr>
                <w:sz w:val="20"/>
                <w:szCs w:val="20"/>
              </w:rPr>
              <w:t xml:space="preserve"> in </w:t>
            </w:r>
            <w:r w:rsidR="0036758D" w:rsidRPr="00F755F7">
              <w:rPr>
                <w:i/>
                <w:sz w:val="20"/>
                <w:szCs w:val="20"/>
              </w:rPr>
              <w:t>Wor</w:t>
            </w:r>
            <w:r w:rsidR="00590EBE" w:rsidRPr="00F755F7">
              <w:rPr>
                <w:i/>
                <w:sz w:val="20"/>
                <w:szCs w:val="20"/>
              </w:rPr>
              <w:t>ld Almanac &amp; Book of Facts</w:t>
            </w:r>
            <w:r w:rsidR="002A5C1E" w:rsidRPr="00F755F7">
              <w:rPr>
                <w:sz w:val="20"/>
                <w:szCs w:val="20"/>
              </w:rPr>
              <w:t xml:space="preserve">, 25-30. </w:t>
            </w:r>
            <w:hyperlink r:id="rId10" w:history="1">
              <w:r w:rsidR="002A5C1E" w:rsidRPr="00F755F7">
                <w:rPr>
                  <w:rStyle w:val="Hyperlink"/>
                  <w:sz w:val="18"/>
                  <w:szCs w:val="18"/>
                </w:rPr>
                <w:t>http://web16.epnet.com/search</w:t>
              </w:r>
            </w:hyperlink>
            <w:r w:rsidR="002A5C1E" w:rsidRPr="00F755F7">
              <w:rPr>
                <w:sz w:val="18"/>
                <w:szCs w:val="18"/>
              </w:rPr>
              <w:t>&gt;.</w:t>
            </w:r>
            <w:r w:rsidR="0036758D" w:rsidRPr="00F755F7">
              <w:rPr>
                <w:sz w:val="18"/>
                <w:szCs w:val="18"/>
              </w:rPr>
              <w:t xml:space="preserve"> </w:t>
            </w:r>
          </w:p>
          <w:p w:rsidR="002A5C1E" w:rsidRPr="00F755F7" w:rsidRDefault="002A5C1E" w:rsidP="00313071">
            <w:pPr>
              <w:rPr>
                <w:sz w:val="20"/>
                <w:szCs w:val="20"/>
              </w:rPr>
            </w:pPr>
          </w:p>
          <w:p w:rsidR="00473B54" w:rsidRPr="00F755F7" w:rsidRDefault="00473B54" w:rsidP="00313071">
            <w:pPr>
              <w:rPr>
                <w:sz w:val="20"/>
                <w:szCs w:val="20"/>
              </w:rPr>
            </w:pPr>
            <w:r w:rsidRPr="00F755F7">
              <w:rPr>
                <w:b/>
                <w:sz w:val="20"/>
                <w:szCs w:val="20"/>
              </w:rPr>
              <w:t>A/D</w:t>
            </w:r>
            <w:r w:rsidRPr="00F755F7">
              <w:rPr>
                <w:sz w:val="20"/>
                <w:szCs w:val="20"/>
              </w:rPr>
              <w:t>:</w:t>
            </w:r>
            <w:r w:rsidR="002A5C1E" w:rsidRPr="00F755F7">
              <w:rPr>
                <w:sz w:val="20"/>
                <w:szCs w:val="20"/>
              </w:rPr>
              <w:t xml:space="preserve"> (</w:t>
            </w:r>
            <w:r w:rsidR="001E2C2E" w:rsidRPr="00F755F7">
              <w:rPr>
                <w:sz w:val="20"/>
                <w:szCs w:val="20"/>
              </w:rPr>
              <w:t>Fraldom 2005)</w:t>
            </w:r>
          </w:p>
        </w:tc>
      </w:tr>
      <w:tr w:rsidR="009B2252" w:rsidRPr="00121969" w:rsidTr="00F755F7">
        <w:tc>
          <w:tcPr>
            <w:tcW w:w="2163" w:type="dxa"/>
            <w:vAlign w:val="center"/>
          </w:tcPr>
          <w:p w:rsidR="003B57DC" w:rsidRPr="00F755F7" w:rsidRDefault="009D0712" w:rsidP="00313071">
            <w:pPr>
              <w:rPr>
                <w:b/>
                <w:sz w:val="22"/>
                <w:szCs w:val="22"/>
              </w:rPr>
            </w:pPr>
            <w:r w:rsidRPr="00F755F7">
              <w:rPr>
                <w:b/>
                <w:sz w:val="22"/>
                <w:szCs w:val="22"/>
              </w:rPr>
              <w:t>Online Magazine (17.187)</w:t>
            </w:r>
          </w:p>
        </w:tc>
        <w:tc>
          <w:tcPr>
            <w:tcW w:w="9665" w:type="dxa"/>
            <w:vAlign w:val="center"/>
          </w:tcPr>
          <w:p w:rsidR="003B57DC" w:rsidRPr="00F755F7" w:rsidRDefault="002F5673" w:rsidP="00F755F7">
            <w:pPr>
              <w:spacing w:line="480" w:lineRule="auto"/>
              <w:ind w:left="720" w:hanging="720"/>
              <w:rPr>
                <w:sz w:val="22"/>
                <w:szCs w:val="22"/>
              </w:rPr>
            </w:pPr>
            <w:r w:rsidRPr="00F755F7">
              <w:rPr>
                <w:b/>
                <w:sz w:val="22"/>
                <w:szCs w:val="22"/>
              </w:rPr>
              <w:t>N/B</w:t>
            </w:r>
            <w:r w:rsidRPr="00F755F7">
              <w:rPr>
                <w:sz w:val="22"/>
                <w:szCs w:val="22"/>
              </w:rPr>
              <w:t xml:space="preserve">: </w:t>
            </w:r>
            <w:r w:rsidR="007150A0" w:rsidRPr="00F755F7">
              <w:rPr>
                <w:sz w:val="22"/>
                <w:szCs w:val="22"/>
              </w:rPr>
              <w:t>Corless, William R.</w:t>
            </w:r>
            <w:r w:rsidR="003B57DC" w:rsidRPr="00F755F7">
              <w:rPr>
                <w:sz w:val="22"/>
                <w:szCs w:val="22"/>
              </w:rPr>
              <w:t xml:space="preserve">  </w:t>
            </w:r>
            <w:r w:rsidR="007150A0" w:rsidRPr="00F755F7">
              <w:rPr>
                <w:sz w:val="22"/>
                <w:szCs w:val="22"/>
              </w:rPr>
              <w:t>“A Glitch in the Evolution of Whales”.</w:t>
            </w:r>
            <w:r w:rsidR="003B57DC" w:rsidRPr="00F755F7">
              <w:rPr>
                <w:sz w:val="22"/>
                <w:szCs w:val="22"/>
              </w:rPr>
              <w:t xml:space="preserve">  </w:t>
            </w:r>
            <w:r w:rsidR="003B57DC" w:rsidRPr="00F755F7">
              <w:rPr>
                <w:sz w:val="22"/>
                <w:szCs w:val="22"/>
              </w:rPr>
              <w:tab/>
            </w:r>
            <w:r w:rsidR="007150A0" w:rsidRPr="00F755F7">
              <w:rPr>
                <w:i/>
                <w:sz w:val="22"/>
                <w:szCs w:val="22"/>
              </w:rPr>
              <w:t xml:space="preserve">Science Frontiers Online. </w:t>
            </w:r>
            <w:r w:rsidR="007150A0" w:rsidRPr="00F755F7">
              <w:rPr>
                <w:sz w:val="22"/>
                <w:szCs w:val="22"/>
              </w:rPr>
              <w:t>Jan.</w:t>
            </w:r>
            <w:r w:rsidR="007150A0" w:rsidRPr="00F755F7">
              <w:rPr>
                <w:i/>
                <w:sz w:val="22"/>
                <w:szCs w:val="22"/>
              </w:rPr>
              <w:t xml:space="preserve"> </w:t>
            </w:r>
            <w:r w:rsidR="007150A0" w:rsidRPr="00F755F7">
              <w:rPr>
                <w:sz w:val="22"/>
                <w:szCs w:val="22"/>
              </w:rPr>
              <w:t>1988</w:t>
            </w:r>
            <w:r w:rsidR="007150A0" w:rsidRPr="00F755F7">
              <w:rPr>
                <w:i/>
                <w:sz w:val="22"/>
                <w:szCs w:val="22"/>
              </w:rPr>
              <w:t xml:space="preserve">. </w:t>
            </w:r>
            <w:r w:rsidR="003B57DC" w:rsidRPr="00F755F7">
              <w:rPr>
                <w:sz w:val="22"/>
                <w:szCs w:val="22"/>
              </w:rPr>
              <w:t xml:space="preserve"> http://</w:t>
            </w:r>
            <w:r w:rsidR="007150A0" w:rsidRPr="00F755F7">
              <w:rPr>
                <w:rFonts w:ascii="Arial" w:hAnsi="Arial" w:cs="Arial"/>
                <w:color w:val="008000"/>
                <w:sz w:val="22"/>
                <w:szCs w:val="22"/>
              </w:rPr>
              <w:t xml:space="preserve"> </w:t>
            </w:r>
            <w:r w:rsidR="007150A0" w:rsidRPr="00F755F7">
              <w:rPr>
                <w:sz w:val="22"/>
                <w:szCs w:val="22"/>
              </w:rPr>
              <w:t>www.</w:t>
            </w:r>
            <w:r w:rsidR="007150A0" w:rsidRPr="00F755F7">
              <w:rPr>
                <w:b/>
                <w:bCs/>
                <w:sz w:val="22"/>
                <w:szCs w:val="22"/>
              </w:rPr>
              <w:t>science</w:t>
            </w:r>
            <w:r w:rsidR="007150A0" w:rsidRPr="00F755F7">
              <w:rPr>
                <w:sz w:val="22"/>
                <w:szCs w:val="22"/>
              </w:rPr>
              <w:t>-frontiers.com/sfonline.htm</w:t>
            </w:r>
            <w:r w:rsidR="000865C7" w:rsidRPr="00F755F7">
              <w:rPr>
                <w:sz w:val="22"/>
                <w:szCs w:val="22"/>
              </w:rPr>
              <w:t>.</w:t>
            </w:r>
          </w:p>
          <w:p w:rsidR="002F5673" w:rsidRPr="006C1245" w:rsidRDefault="002F5673" w:rsidP="00F755F7">
            <w:pPr>
              <w:spacing w:line="480" w:lineRule="auto"/>
              <w:ind w:left="720" w:hanging="720"/>
            </w:pPr>
            <w:r w:rsidRPr="00F755F7">
              <w:rPr>
                <w:b/>
                <w:sz w:val="22"/>
                <w:szCs w:val="22"/>
              </w:rPr>
              <w:t>A/D</w:t>
            </w:r>
            <w:r w:rsidRPr="00F755F7">
              <w:rPr>
                <w:sz w:val="22"/>
                <w:szCs w:val="22"/>
              </w:rPr>
              <w:t xml:space="preserve">: </w:t>
            </w:r>
            <w:r w:rsidR="007150A0" w:rsidRPr="00F755F7">
              <w:rPr>
                <w:sz w:val="22"/>
                <w:szCs w:val="22"/>
              </w:rPr>
              <w:t xml:space="preserve">Corless, William R. 1988. A glitch in the evolution of whales. </w:t>
            </w:r>
            <w:r w:rsidR="007150A0" w:rsidRPr="00F755F7">
              <w:rPr>
                <w:i/>
                <w:sz w:val="22"/>
                <w:szCs w:val="22"/>
              </w:rPr>
              <w:t>Science Frontiers Online.</w:t>
            </w:r>
            <w:r w:rsidR="007150A0" w:rsidRPr="00F755F7">
              <w:rPr>
                <w:sz w:val="22"/>
                <w:szCs w:val="22"/>
              </w:rPr>
              <w:t xml:space="preserve"> Jan. http://</w:t>
            </w:r>
            <w:r w:rsidR="007150A0" w:rsidRPr="00F755F7">
              <w:rPr>
                <w:rFonts w:ascii="Arial" w:hAnsi="Arial" w:cs="Arial"/>
                <w:color w:val="008000"/>
                <w:sz w:val="22"/>
                <w:szCs w:val="22"/>
              </w:rPr>
              <w:t xml:space="preserve"> </w:t>
            </w:r>
            <w:r w:rsidR="007150A0" w:rsidRPr="00F755F7">
              <w:rPr>
                <w:sz w:val="22"/>
                <w:szCs w:val="22"/>
              </w:rPr>
              <w:t>www.</w:t>
            </w:r>
            <w:r w:rsidR="007150A0" w:rsidRPr="00F755F7">
              <w:rPr>
                <w:b/>
                <w:bCs/>
                <w:sz w:val="22"/>
                <w:szCs w:val="22"/>
              </w:rPr>
              <w:t>science</w:t>
            </w:r>
            <w:r w:rsidR="007150A0" w:rsidRPr="00F755F7">
              <w:rPr>
                <w:sz w:val="22"/>
                <w:szCs w:val="22"/>
              </w:rPr>
              <w:t>-frontiers.com/sfonline.htm.</w:t>
            </w:r>
          </w:p>
        </w:tc>
        <w:tc>
          <w:tcPr>
            <w:tcW w:w="2572" w:type="dxa"/>
            <w:vAlign w:val="center"/>
          </w:tcPr>
          <w:p w:rsidR="005A762C" w:rsidRPr="00F755F7" w:rsidRDefault="005A762C" w:rsidP="00313071">
            <w:pPr>
              <w:rPr>
                <w:sz w:val="18"/>
                <w:szCs w:val="18"/>
              </w:rPr>
            </w:pPr>
            <w:r w:rsidRPr="00F755F7">
              <w:rPr>
                <w:b/>
                <w:sz w:val="18"/>
                <w:szCs w:val="18"/>
              </w:rPr>
              <w:t>N/B:</w:t>
            </w:r>
            <w:r w:rsidR="000235BD" w:rsidRPr="00F755F7">
              <w:rPr>
                <w:sz w:val="18"/>
                <w:szCs w:val="18"/>
              </w:rPr>
              <w:t xml:space="preserve"> 5. William Corless</w:t>
            </w:r>
            <w:r w:rsidR="000865C7" w:rsidRPr="00F755F7">
              <w:rPr>
                <w:sz w:val="18"/>
                <w:szCs w:val="18"/>
              </w:rPr>
              <w:t>, “A Glitch in the Evolution of Whales,” Science Frontiers Online, 1988, http://</w:t>
            </w:r>
            <w:r w:rsidR="000865C7" w:rsidRPr="00F755F7">
              <w:rPr>
                <w:rFonts w:ascii="Arial" w:hAnsi="Arial" w:cs="Arial"/>
                <w:color w:val="008000"/>
                <w:sz w:val="18"/>
                <w:szCs w:val="18"/>
              </w:rPr>
              <w:t xml:space="preserve"> </w:t>
            </w:r>
            <w:r w:rsidR="000865C7" w:rsidRPr="00F755F7">
              <w:rPr>
                <w:sz w:val="18"/>
                <w:szCs w:val="18"/>
              </w:rPr>
              <w:t>www.</w:t>
            </w:r>
            <w:r w:rsidR="000865C7" w:rsidRPr="00F755F7">
              <w:rPr>
                <w:b/>
                <w:bCs/>
                <w:sz w:val="18"/>
                <w:szCs w:val="18"/>
              </w:rPr>
              <w:t>science</w:t>
            </w:r>
            <w:r w:rsidR="000865C7" w:rsidRPr="00F755F7">
              <w:rPr>
                <w:sz w:val="18"/>
                <w:szCs w:val="18"/>
              </w:rPr>
              <w:t>-frontiers.com/sfonline.</w:t>
            </w:r>
            <w:r w:rsidR="00AE3734">
              <w:rPr>
                <w:sz w:val="18"/>
                <w:szCs w:val="18"/>
              </w:rPr>
              <w:t>htm</w:t>
            </w:r>
            <w:r w:rsidR="000865C7" w:rsidRPr="00F755F7">
              <w:rPr>
                <w:sz w:val="18"/>
                <w:szCs w:val="18"/>
              </w:rPr>
              <w:t>.</w:t>
            </w:r>
          </w:p>
          <w:p w:rsidR="000865C7" w:rsidRPr="00F755F7" w:rsidRDefault="000865C7" w:rsidP="00313071">
            <w:pPr>
              <w:rPr>
                <w:sz w:val="18"/>
                <w:szCs w:val="18"/>
              </w:rPr>
            </w:pPr>
          </w:p>
          <w:p w:rsidR="003B57DC" w:rsidRPr="00F755F7" w:rsidRDefault="005A762C" w:rsidP="00313071">
            <w:pPr>
              <w:rPr>
                <w:sz w:val="18"/>
                <w:szCs w:val="18"/>
              </w:rPr>
            </w:pPr>
            <w:r w:rsidRPr="00F755F7">
              <w:rPr>
                <w:b/>
                <w:sz w:val="18"/>
                <w:szCs w:val="18"/>
              </w:rPr>
              <w:t>A/D:</w:t>
            </w:r>
            <w:r w:rsidRPr="00F755F7">
              <w:rPr>
                <w:sz w:val="18"/>
                <w:szCs w:val="18"/>
              </w:rPr>
              <w:t xml:space="preserve"> </w:t>
            </w:r>
            <w:r w:rsidR="003B57DC" w:rsidRPr="00F755F7">
              <w:rPr>
                <w:sz w:val="18"/>
                <w:szCs w:val="18"/>
              </w:rPr>
              <w:t>(</w:t>
            </w:r>
            <w:r w:rsidRPr="00F755F7">
              <w:rPr>
                <w:sz w:val="18"/>
                <w:szCs w:val="18"/>
              </w:rPr>
              <w:t>Corless</w:t>
            </w:r>
            <w:r w:rsidR="003B57DC" w:rsidRPr="00F755F7">
              <w:rPr>
                <w:sz w:val="18"/>
                <w:szCs w:val="18"/>
              </w:rPr>
              <w:t xml:space="preserve"> </w:t>
            </w:r>
            <w:r w:rsidRPr="00F755F7">
              <w:rPr>
                <w:sz w:val="18"/>
                <w:szCs w:val="18"/>
              </w:rPr>
              <w:t>1988</w:t>
            </w:r>
            <w:r w:rsidR="003B57DC" w:rsidRPr="00F755F7">
              <w:rPr>
                <w:sz w:val="18"/>
                <w:szCs w:val="18"/>
              </w:rPr>
              <w:t>)</w:t>
            </w:r>
          </w:p>
        </w:tc>
      </w:tr>
      <w:tr w:rsidR="009B2252" w:rsidRPr="00121969" w:rsidTr="00F755F7">
        <w:tc>
          <w:tcPr>
            <w:tcW w:w="2163" w:type="dxa"/>
            <w:vAlign w:val="center"/>
          </w:tcPr>
          <w:p w:rsidR="003B57DC" w:rsidRPr="00F755F7" w:rsidRDefault="003B57DC" w:rsidP="00313071">
            <w:pPr>
              <w:rPr>
                <w:b/>
                <w:sz w:val="22"/>
                <w:szCs w:val="22"/>
              </w:rPr>
            </w:pPr>
            <w:r w:rsidRPr="00F755F7">
              <w:rPr>
                <w:b/>
                <w:sz w:val="22"/>
                <w:szCs w:val="22"/>
              </w:rPr>
              <w:t>Newspaper Article from the World Wide Web</w:t>
            </w:r>
          </w:p>
          <w:p w:rsidR="000235BD" w:rsidRPr="00F755F7" w:rsidRDefault="000235BD" w:rsidP="00313071">
            <w:pPr>
              <w:rPr>
                <w:b/>
              </w:rPr>
            </w:pPr>
            <w:r w:rsidRPr="00F755F7">
              <w:rPr>
                <w:b/>
                <w:sz w:val="22"/>
                <w:szCs w:val="22"/>
              </w:rPr>
              <w:t>(17.198)</w:t>
            </w:r>
          </w:p>
        </w:tc>
        <w:tc>
          <w:tcPr>
            <w:tcW w:w="9665" w:type="dxa"/>
            <w:vAlign w:val="center"/>
          </w:tcPr>
          <w:p w:rsidR="003B57DC" w:rsidRPr="00F755F7" w:rsidRDefault="006438EF" w:rsidP="00F755F7">
            <w:pPr>
              <w:spacing w:line="480" w:lineRule="auto"/>
              <w:ind w:left="717" w:hanging="717"/>
              <w:rPr>
                <w:sz w:val="22"/>
                <w:szCs w:val="22"/>
              </w:rPr>
            </w:pPr>
            <w:r w:rsidRPr="00F755F7">
              <w:rPr>
                <w:b/>
                <w:sz w:val="22"/>
                <w:szCs w:val="22"/>
              </w:rPr>
              <w:t>N/B:</w:t>
            </w:r>
            <w:r w:rsidR="00294167" w:rsidRPr="00F755F7">
              <w:rPr>
                <w:sz w:val="22"/>
                <w:szCs w:val="22"/>
              </w:rPr>
              <w:t xml:space="preserve"> </w:t>
            </w:r>
            <w:r w:rsidR="003B57DC" w:rsidRPr="00F755F7">
              <w:rPr>
                <w:sz w:val="22"/>
                <w:szCs w:val="22"/>
              </w:rPr>
              <w:t xml:space="preserve">Roan, S. </w:t>
            </w:r>
            <w:r w:rsidR="00B05D22" w:rsidRPr="00F755F7">
              <w:rPr>
                <w:sz w:val="22"/>
                <w:szCs w:val="22"/>
              </w:rPr>
              <w:t>“</w:t>
            </w:r>
            <w:r w:rsidR="003B57DC" w:rsidRPr="00F755F7">
              <w:rPr>
                <w:sz w:val="22"/>
                <w:szCs w:val="22"/>
              </w:rPr>
              <w:t xml:space="preserve">Psychologists </w:t>
            </w:r>
            <w:r w:rsidR="00B05D22" w:rsidRPr="00F755F7">
              <w:rPr>
                <w:sz w:val="22"/>
                <w:szCs w:val="22"/>
              </w:rPr>
              <w:t>F</w:t>
            </w:r>
            <w:r w:rsidR="003B57DC" w:rsidRPr="00F755F7">
              <w:rPr>
                <w:sz w:val="22"/>
                <w:szCs w:val="22"/>
              </w:rPr>
              <w:t xml:space="preserve">ear </w:t>
            </w:r>
            <w:r w:rsidR="00B05D22" w:rsidRPr="00F755F7">
              <w:rPr>
                <w:sz w:val="22"/>
                <w:szCs w:val="22"/>
              </w:rPr>
              <w:t>T</w:t>
            </w:r>
            <w:r w:rsidR="003B57DC" w:rsidRPr="00F755F7">
              <w:rPr>
                <w:sz w:val="22"/>
                <w:szCs w:val="22"/>
              </w:rPr>
              <w:t xml:space="preserve">alk </w:t>
            </w:r>
            <w:r w:rsidR="00B05D22" w:rsidRPr="00F755F7">
              <w:rPr>
                <w:sz w:val="22"/>
                <w:szCs w:val="22"/>
              </w:rPr>
              <w:t>T</w:t>
            </w:r>
            <w:r w:rsidR="003B57DC" w:rsidRPr="00F755F7">
              <w:rPr>
                <w:sz w:val="22"/>
                <w:szCs w:val="22"/>
              </w:rPr>
              <w:t xml:space="preserve">herapy </w:t>
            </w:r>
            <w:r w:rsidR="00B05D22" w:rsidRPr="00F755F7">
              <w:rPr>
                <w:sz w:val="22"/>
                <w:szCs w:val="22"/>
              </w:rPr>
              <w:t>L</w:t>
            </w:r>
            <w:r w:rsidR="003B57DC" w:rsidRPr="00F755F7">
              <w:rPr>
                <w:sz w:val="22"/>
                <w:szCs w:val="22"/>
              </w:rPr>
              <w:t xml:space="preserve">osing </w:t>
            </w:r>
            <w:r w:rsidR="00B05D22" w:rsidRPr="00F755F7">
              <w:rPr>
                <w:sz w:val="22"/>
                <w:szCs w:val="22"/>
              </w:rPr>
              <w:t>G</w:t>
            </w:r>
            <w:r w:rsidR="003B57DC" w:rsidRPr="00F755F7">
              <w:rPr>
                <w:sz w:val="22"/>
                <w:szCs w:val="22"/>
              </w:rPr>
              <w:t xml:space="preserve">round to </w:t>
            </w:r>
            <w:r w:rsidR="00B05D22" w:rsidRPr="00F755F7">
              <w:rPr>
                <w:sz w:val="22"/>
                <w:szCs w:val="22"/>
              </w:rPr>
              <w:t>D</w:t>
            </w:r>
            <w:r w:rsidR="003B57DC" w:rsidRPr="00F755F7">
              <w:rPr>
                <w:sz w:val="22"/>
                <w:szCs w:val="22"/>
              </w:rPr>
              <w:t>rugs.</w:t>
            </w:r>
            <w:r w:rsidR="00B05D22" w:rsidRPr="00F755F7">
              <w:rPr>
                <w:sz w:val="22"/>
                <w:szCs w:val="22"/>
              </w:rPr>
              <w:t>”</w:t>
            </w:r>
            <w:r w:rsidR="003B57DC" w:rsidRPr="00F755F7">
              <w:rPr>
                <w:sz w:val="22"/>
                <w:szCs w:val="22"/>
              </w:rPr>
              <w:t xml:space="preserve">  </w:t>
            </w:r>
            <w:smartTag w:uri="urn:schemas-microsoft-com:office:smarttags" w:element="place">
              <w:smartTag w:uri="urn:schemas-microsoft-com:office:smarttags" w:element="City">
                <w:r w:rsidR="003B57DC" w:rsidRPr="00F755F7">
                  <w:rPr>
                    <w:i/>
                    <w:sz w:val="22"/>
                    <w:szCs w:val="22"/>
                  </w:rPr>
                  <w:t>Houston</w:t>
                </w:r>
              </w:smartTag>
            </w:smartTag>
            <w:r w:rsidR="003B57DC" w:rsidRPr="00F755F7">
              <w:rPr>
                <w:i/>
                <w:sz w:val="22"/>
                <w:szCs w:val="22"/>
              </w:rPr>
              <w:t xml:space="preserve"> Chronicle</w:t>
            </w:r>
            <w:r w:rsidR="003B57DC" w:rsidRPr="00F755F7">
              <w:rPr>
                <w:sz w:val="22"/>
                <w:szCs w:val="22"/>
              </w:rPr>
              <w:t xml:space="preserve">, </w:t>
            </w:r>
            <w:r w:rsidR="00B05D22" w:rsidRPr="00F755F7">
              <w:rPr>
                <w:sz w:val="22"/>
                <w:szCs w:val="22"/>
              </w:rPr>
              <w:t xml:space="preserve">August 18,1996. </w:t>
            </w:r>
            <w:hyperlink r:id="rId11" w:history="1">
              <w:r w:rsidR="00294167" w:rsidRPr="00F755F7">
                <w:rPr>
                  <w:rStyle w:val="Hyperlink"/>
                  <w:sz w:val="22"/>
                  <w:szCs w:val="22"/>
                </w:rPr>
                <w:t>http://www.chron.com/content/chronicle/features/96/08/19/therapy.html</w:t>
              </w:r>
            </w:hyperlink>
            <w:r w:rsidR="00B05D22" w:rsidRPr="00F755F7">
              <w:rPr>
                <w:sz w:val="22"/>
                <w:szCs w:val="22"/>
              </w:rPr>
              <w:t xml:space="preserve"> .</w:t>
            </w:r>
          </w:p>
          <w:p w:rsidR="00B05D22" w:rsidRPr="00F755F7" w:rsidRDefault="00B05D22" w:rsidP="00F755F7">
            <w:pPr>
              <w:spacing w:line="480" w:lineRule="auto"/>
              <w:ind w:left="717" w:hanging="717"/>
              <w:rPr>
                <w:sz w:val="22"/>
                <w:szCs w:val="22"/>
              </w:rPr>
            </w:pPr>
            <w:r w:rsidRPr="00F755F7">
              <w:rPr>
                <w:b/>
                <w:sz w:val="22"/>
                <w:szCs w:val="22"/>
              </w:rPr>
              <w:t>A/D:</w:t>
            </w:r>
            <w:r w:rsidRPr="00F755F7">
              <w:rPr>
                <w:sz w:val="22"/>
                <w:szCs w:val="22"/>
              </w:rPr>
              <w:t xml:space="preserve"> Roan, S. 1996.  Psychologists fear talk therapy losing ground to drugs. </w:t>
            </w:r>
            <w:smartTag w:uri="urn:schemas-microsoft-com:office:smarttags" w:element="place">
              <w:smartTag w:uri="urn:schemas-microsoft-com:office:smarttags" w:element="City">
                <w:r w:rsidRPr="00F755F7">
                  <w:rPr>
                    <w:i/>
                    <w:sz w:val="22"/>
                    <w:szCs w:val="22"/>
                  </w:rPr>
                  <w:t>Houston</w:t>
                </w:r>
              </w:smartTag>
            </w:smartTag>
            <w:r w:rsidRPr="00F755F7">
              <w:rPr>
                <w:i/>
                <w:sz w:val="22"/>
                <w:szCs w:val="22"/>
              </w:rPr>
              <w:t xml:space="preserve"> Chronicle</w:t>
            </w:r>
            <w:r w:rsidRPr="00F755F7">
              <w:rPr>
                <w:sz w:val="22"/>
                <w:szCs w:val="22"/>
              </w:rPr>
              <w:t xml:space="preserve">, August 18,1996. </w:t>
            </w:r>
            <w:hyperlink r:id="rId12" w:history="1">
              <w:r w:rsidRPr="00F755F7">
                <w:rPr>
                  <w:rStyle w:val="Hyperlink"/>
                  <w:sz w:val="22"/>
                  <w:szCs w:val="22"/>
                </w:rPr>
                <w:t>http://www.chron.com/content/chronicle/features/96/08/19/therapy.html</w:t>
              </w:r>
            </w:hyperlink>
            <w:r w:rsidRPr="00F755F7">
              <w:rPr>
                <w:sz w:val="22"/>
                <w:szCs w:val="22"/>
              </w:rPr>
              <w:t xml:space="preserve"> .</w:t>
            </w:r>
          </w:p>
          <w:p w:rsidR="00294167" w:rsidRPr="00F755F7" w:rsidRDefault="00294167" w:rsidP="00F755F7">
            <w:pPr>
              <w:spacing w:line="480" w:lineRule="auto"/>
              <w:ind w:left="717" w:hanging="717"/>
              <w:rPr>
                <w:b/>
              </w:rPr>
            </w:pPr>
            <w:r w:rsidRPr="00F755F7">
              <w:rPr>
                <w:b/>
                <w:sz w:val="22"/>
                <w:szCs w:val="22"/>
              </w:rPr>
              <w:t>If no author is listed, use the name of the news service ( Reuters, UPI, etc.)</w:t>
            </w:r>
            <w:r w:rsidR="005015AC" w:rsidRPr="00F755F7">
              <w:rPr>
                <w:b/>
                <w:sz w:val="22"/>
                <w:szCs w:val="22"/>
              </w:rPr>
              <w:t>.</w:t>
            </w:r>
          </w:p>
        </w:tc>
        <w:tc>
          <w:tcPr>
            <w:tcW w:w="2572" w:type="dxa"/>
            <w:vAlign w:val="center"/>
          </w:tcPr>
          <w:p w:rsidR="00294167" w:rsidRPr="00F755F7" w:rsidRDefault="00294167" w:rsidP="00313071">
            <w:pPr>
              <w:rPr>
                <w:sz w:val="18"/>
                <w:szCs w:val="18"/>
              </w:rPr>
            </w:pPr>
            <w:r w:rsidRPr="00F755F7">
              <w:rPr>
                <w:b/>
                <w:sz w:val="18"/>
                <w:szCs w:val="18"/>
              </w:rPr>
              <w:t>N/B:</w:t>
            </w:r>
            <w:r w:rsidRPr="00F755F7">
              <w:rPr>
                <w:sz w:val="18"/>
                <w:szCs w:val="18"/>
              </w:rPr>
              <w:t xml:space="preserve"> </w:t>
            </w:r>
            <w:r w:rsidR="00D60CB6" w:rsidRPr="00F755F7">
              <w:rPr>
                <w:sz w:val="18"/>
                <w:szCs w:val="18"/>
              </w:rPr>
              <w:t xml:space="preserve">6. </w:t>
            </w:r>
            <w:r w:rsidRPr="00F755F7">
              <w:rPr>
                <w:sz w:val="18"/>
                <w:szCs w:val="18"/>
              </w:rPr>
              <w:t xml:space="preserve">S. Roan, “Psychologists Fear Talk Therapy Losing Ground to Drugs,” </w:t>
            </w:r>
            <w:smartTag w:uri="urn:schemas-microsoft-com:office:smarttags" w:element="place">
              <w:smartTag w:uri="urn:schemas-microsoft-com:office:smarttags" w:element="City">
                <w:r w:rsidRPr="00F755F7">
                  <w:rPr>
                    <w:sz w:val="18"/>
                    <w:szCs w:val="18"/>
                  </w:rPr>
                  <w:t>Houston</w:t>
                </w:r>
              </w:smartTag>
            </w:smartTag>
            <w:r w:rsidRPr="00F755F7">
              <w:rPr>
                <w:sz w:val="18"/>
                <w:szCs w:val="18"/>
              </w:rPr>
              <w:t xml:space="preserve"> Chronicle, August 18, 1996, </w:t>
            </w:r>
          </w:p>
          <w:p w:rsidR="005015AC" w:rsidRPr="00F755F7" w:rsidRDefault="003628F3" w:rsidP="00313071">
            <w:pPr>
              <w:rPr>
                <w:sz w:val="18"/>
                <w:szCs w:val="18"/>
              </w:rPr>
            </w:pPr>
            <w:hyperlink r:id="rId13" w:history="1">
              <w:r w:rsidR="005015AC" w:rsidRPr="00F755F7">
                <w:rPr>
                  <w:rStyle w:val="Hyperlink"/>
                  <w:sz w:val="18"/>
                  <w:szCs w:val="18"/>
                </w:rPr>
                <w:t>http://www.chron.com/content/</w:t>
              </w:r>
            </w:hyperlink>
          </w:p>
          <w:p w:rsidR="005015AC" w:rsidRPr="00F755F7" w:rsidRDefault="005015AC" w:rsidP="00313071">
            <w:pPr>
              <w:rPr>
                <w:sz w:val="18"/>
                <w:szCs w:val="18"/>
              </w:rPr>
            </w:pPr>
            <w:r w:rsidRPr="00F755F7">
              <w:rPr>
                <w:sz w:val="18"/>
                <w:szCs w:val="18"/>
              </w:rPr>
              <w:t>chronicle/features/96/08/19/</w:t>
            </w:r>
          </w:p>
          <w:p w:rsidR="005015AC" w:rsidRPr="00F755F7" w:rsidRDefault="005015AC" w:rsidP="00313071">
            <w:pPr>
              <w:rPr>
                <w:sz w:val="18"/>
                <w:szCs w:val="18"/>
              </w:rPr>
            </w:pPr>
            <w:r w:rsidRPr="00F755F7">
              <w:rPr>
                <w:sz w:val="18"/>
                <w:szCs w:val="18"/>
              </w:rPr>
              <w:t>therapy.html.</w:t>
            </w:r>
          </w:p>
          <w:p w:rsidR="005015AC" w:rsidRPr="00F755F7" w:rsidRDefault="005015AC" w:rsidP="00313071">
            <w:pPr>
              <w:rPr>
                <w:sz w:val="18"/>
                <w:szCs w:val="18"/>
              </w:rPr>
            </w:pPr>
          </w:p>
          <w:p w:rsidR="003B57DC" w:rsidRPr="00121969" w:rsidRDefault="00294167" w:rsidP="00313071">
            <w:r w:rsidRPr="00F755F7">
              <w:rPr>
                <w:b/>
                <w:sz w:val="18"/>
                <w:szCs w:val="18"/>
              </w:rPr>
              <w:t>A/D:</w:t>
            </w:r>
            <w:r w:rsidRPr="00F755F7">
              <w:rPr>
                <w:sz w:val="18"/>
                <w:szCs w:val="18"/>
              </w:rPr>
              <w:t xml:space="preserve"> </w:t>
            </w:r>
            <w:r w:rsidR="003B57DC" w:rsidRPr="00F755F7">
              <w:rPr>
                <w:sz w:val="18"/>
                <w:szCs w:val="18"/>
              </w:rPr>
              <w:t>(Roan 1996)</w:t>
            </w:r>
          </w:p>
        </w:tc>
      </w:tr>
      <w:tr w:rsidR="009B2252" w:rsidRPr="00121969" w:rsidTr="00F755F7">
        <w:tc>
          <w:tcPr>
            <w:tcW w:w="2163" w:type="dxa"/>
            <w:vAlign w:val="center"/>
          </w:tcPr>
          <w:p w:rsidR="003B57DC" w:rsidRPr="00F755F7" w:rsidRDefault="003B57DC" w:rsidP="00313071">
            <w:pPr>
              <w:rPr>
                <w:b/>
                <w:sz w:val="22"/>
                <w:szCs w:val="22"/>
              </w:rPr>
            </w:pPr>
            <w:r w:rsidRPr="00F755F7">
              <w:rPr>
                <w:b/>
                <w:sz w:val="22"/>
                <w:szCs w:val="22"/>
              </w:rPr>
              <w:t>Website with No Author Given</w:t>
            </w:r>
          </w:p>
          <w:p w:rsidR="006737DA" w:rsidRPr="00F755F7" w:rsidRDefault="006737DA" w:rsidP="00313071">
            <w:pPr>
              <w:rPr>
                <w:b/>
              </w:rPr>
            </w:pPr>
            <w:r w:rsidRPr="00F755F7">
              <w:rPr>
                <w:b/>
                <w:sz w:val="22"/>
                <w:szCs w:val="22"/>
              </w:rPr>
              <w:t>(17.237)</w:t>
            </w:r>
          </w:p>
        </w:tc>
        <w:tc>
          <w:tcPr>
            <w:tcW w:w="9665" w:type="dxa"/>
            <w:vAlign w:val="center"/>
          </w:tcPr>
          <w:p w:rsidR="003B57DC" w:rsidRPr="00F755F7" w:rsidRDefault="00EB568F" w:rsidP="00F755F7">
            <w:pPr>
              <w:spacing w:line="480" w:lineRule="auto"/>
              <w:ind w:left="720" w:hanging="720"/>
              <w:rPr>
                <w:sz w:val="22"/>
                <w:szCs w:val="22"/>
              </w:rPr>
            </w:pPr>
            <w:r w:rsidRPr="00F755F7">
              <w:rPr>
                <w:b/>
                <w:sz w:val="22"/>
                <w:szCs w:val="22"/>
              </w:rPr>
              <w:t>N/B:</w:t>
            </w:r>
            <w:r w:rsidRPr="00F755F7">
              <w:rPr>
                <w:sz w:val="22"/>
                <w:szCs w:val="22"/>
              </w:rPr>
              <w:t xml:space="preserve"> American Red Cross. “Repatriation of Evacuees from </w:t>
            </w:r>
            <w:smartTag w:uri="urn:schemas-microsoft-com:office:smarttags" w:element="country-region">
              <w:smartTag w:uri="urn:schemas-microsoft-com:office:smarttags" w:element="place">
                <w:r w:rsidRPr="00F755F7">
                  <w:rPr>
                    <w:sz w:val="22"/>
                    <w:szCs w:val="22"/>
                  </w:rPr>
                  <w:t>Lebanon</w:t>
                </w:r>
              </w:smartTag>
            </w:smartTag>
            <w:r w:rsidRPr="00F755F7">
              <w:rPr>
                <w:sz w:val="22"/>
                <w:szCs w:val="22"/>
              </w:rPr>
              <w:t>.”</w:t>
            </w:r>
            <w:r w:rsidR="003B57DC" w:rsidRPr="00F755F7">
              <w:rPr>
                <w:sz w:val="22"/>
                <w:szCs w:val="22"/>
              </w:rPr>
              <w:t xml:space="preserve"> </w:t>
            </w:r>
            <w:r w:rsidRPr="00F755F7">
              <w:rPr>
                <w:i/>
                <w:sz w:val="22"/>
                <w:szCs w:val="22"/>
              </w:rPr>
              <w:t>The American National Red Cross.</w:t>
            </w:r>
            <w:r w:rsidRPr="00F755F7">
              <w:rPr>
                <w:sz w:val="22"/>
                <w:szCs w:val="22"/>
              </w:rPr>
              <w:t xml:space="preserve">  </w:t>
            </w:r>
            <w:hyperlink r:id="rId14" w:history="1">
              <w:r w:rsidR="00D60CB6" w:rsidRPr="00F755F7">
                <w:rPr>
                  <w:rStyle w:val="Hyperlink"/>
                  <w:sz w:val="22"/>
                  <w:szCs w:val="22"/>
                </w:rPr>
                <w:t>http://www.redcross.org/article/0,1072,0_312_5530,00.html</w:t>
              </w:r>
            </w:hyperlink>
            <w:r w:rsidR="00D60CB6" w:rsidRPr="00F755F7">
              <w:rPr>
                <w:sz w:val="22"/>
                <w:szCs w:val="22"/>
              </w:rPr>
              <w:t xml:space="preserve">. </w:t>
            </w:r>
          </w:p>
          <w:p w:rsidR="00D60CB6" w:rsidRPr="00F755F7" w:rsidRDefault="00D60CB6" w:rsidP="00F755F7">
            <w:pPr>
              <w:spacing w:line="480" w:lineRule="auto"/>
              <w:ind w:left="720" w:hanging="720"/>
              <w:rPr>
                <w:sz w:val="22"/>
                <w:szCs w:val="22"/>
              </w:rPr>
            </w:pPr>
            <w:r w:rsidRPr="00F755F7">
              <w:rPr>
                <w:sz w:val="22"/>
                <w:szCs w:val="22"/>
              </w:rPr>
              <w:t xml:space="preserve">A/D: American Red Cross. Repatriation of evacuees from </w:t>
            </w:r>
            <w:smartTag w:uri="urn:schemas-microsoft-com:office:smarttags" w:element="country-region">
              <w:smartTag w:uri="urn:schemas-microsoft-com:office:smarttags" w:element="place">
                <w:r w:rsidRPr="00F755F7">
                  <w:rPr>
                    <w:sz w:val="22"/>
                    <w:szCs w:val="22"/>
                  </w:rPr>
                  <w:t>Lebanon</w:t>
                </w:r>
              </w:smartTag>
            </w:smartTag>
            <w:r w:rsidRPr="00F755F7">
              <w:rPr>
                <w:sz w:val="22"/>
                <w:szCs w:val="22"/>
              </w:rPr>
              <w:t xml:space="preserve">. </w:t>
            </w:r>
            <w:hyperlink r:id="rId15" w:history="1">
              <w:r w:rsidRPr="00F755F7">
                <w:rPr>
                  <w:rStyle w:val="Hyperlink"/>
                  <w:sz w:val="22"/>
                  <w:szCs w:val="22"/>
                </w:rPr>
                <w:t>http://www.redcross.org/article/0,1072,0_312_5530,00.html</w:t>
              </w:r>
            </w:hyperlink>
            <w:r w:rsidRPr="00F755F7">
              <w:rPr>
                <w:sz w:val="22"/>
                <w:szCs w:val="22"/>
              </w:rPr>
              <w:t xml:space="preserve">. </w:t>
            </w:r>
          </w:p>
          <w:p w:rsidR="00D60CB6" w:rsidRPr="00EB568F" w:rsidRDefault="00D60CB6" w:rsidP="00D60CB6"/>
        </w:tc>
        <w:tc>
          <w:tcPr>
            <w:tcW w:w="2572" w:type="dxa"/>
            <w:vAlign w:val="center"/>
          </w:tcPr>
          <w:p w:rsidR="00EB568F" w:rsidRPr="00F755F7" w:rsidRDefault="00EB568F" w:rsidP="00313071">
            <w:pPr>
              <w:rPr>
                <w:i/>
                <w:sz w:val="18"/>
                <w:szCs w:val="18"/>
              </w:rPr>
            </w:pPr>
            <w:r w:rsidRPr="00F755F7">
              <w:rPr>
                <w:b/>
                <w:sz w:val="18"/>
                <w:szCs w:val="18"/>
              </w:rPr>
              <w:t xml:space="preserve">N/B: </w:t>
            </w:r>
            <w:r w:rsidR="00D60CB6" w:rsidRPr="00F755F7">
              <w:rPr>
                <w:b/>
                <w:sz w:val="18"/>
                <w:szCs w:val="18"/>
              </w:rPr>
              <w:t xml:space="preserve">7. </w:t>
            </w:r>
            <w:r w:rsidRPr="00F755F7">
              <w:rPr>
                <w:sz w:val="18"/>
                <w:szCs w:val="18"/>
              </w:rPr>
              <w:t xml:space="preserve">American Red Cross, “Repatriation of Evacuees from </w:t>
            </w:r>
            <w:smartTag w:uri="urn:schemas-microsoft-com:office:smarttags" w:element="place">
              <w:smartTag w:uri="urn:schemas-microsoft-com:office:smarttags" w:element="country-region">
                <w:r w:rsidRPr="00F755F7">
                  <w:rPr>
                    <w:sz w:val="18"/>
                    <w:szCs w:val="18"/>
                  </w:rPr>
                  <w:t>Lebanon</w:t>
                </w:r>
              </w:smartTag>
            </w:smartTag>
            <w:r w:rsidRPr="00F755F7">
              <w:rPr>
                <w:sz w:val="18"/>
                <w:szCs w:val="18"/>
              </w:rPr>
              <w:t xml:space="preserve">,” </w:t>
            </w:r>
            <w:r w:rsidRPr="00F755F7">
              <w:rPr>
                <w:i/>
                <w:sz w:val="18"/>
                <w:szCs w:val="18"/>
              </w:rPr>
              <w:t>The American National Red Cross,</w:t>
            </w:r>
          </w:p>
          <w:p w:rsidR="00EB568F" w:rsidRPr="00F755F7" w:rsidRDefault="00EB568F" w:rsidP="00313071">
            <w:pPr>
              <w:rPr>
                <w:sz w:val="18"/>
                <w:szCs w:val="18"/>
              </w:rPr>
            </w:pPr>
            <w:r w:rsidRPr="00F755F7">
              <w:rPr>
                <w:sz w:val="18"/>
                <w:szCs w:val="18"/>
              </w:rPr>
              <w:t>http//www.redcross.org/article</w:t>
            </w:r>
          </w:p>
          <w:p w:rsidR="003B57DC" w:rsidRPr="00F755F7" w:rsidRDefault="00EB568F" w:rsidP="00313071">
            <w:pPr>
              <w:rPr>
                <w:b/>
                <w:sz w:val="18"/>
                <w:szCs w:val="18"/>
              </w:rPr>
            </w:pPr>
            <w:r w:rsidRPr="00F755F7">
              <w:rPr>
                <w:sz w:val="18"/>
                <w:szCs w:val="18"/>
              </w:rPr>
              <w:t>0,1072,0_312_5530,00.html.</w:t>
            </w:r>
            <w:r w:rsidRPr="00F755F7">
              <w:rPr>
                <w:b/>
                <w:sz w:val="18"/>
                <w:szCs w:val="18"/>
              </w:rPr>
              <w:t xml:space="preserve"> </w:t>
            </w:r>
          </w:p>
          <w:p w:rsidR="00EB568F" w:rsidRPr="00F755F7" w:rsidRDefault="00EB568F" w:rsidP="00313071">
            <w:pPr>
              <w:rPr>
                <w:b/>
                <w:sz w:val="18"/>
                <w:szCs w:val="18"/>
              </w:rPr>
            </w:pPr>
          </w:p>
          <w:p w:rsidR="00EB568F" w:rsidRPr="00F755F7" w:rsidRDefault="00EB568F" w:rsidP="00313071">
            <w:pPr>
              <w:rPr>
                <w:b/>
                <w:sz w:val="18"/>
                <w:szCs w:val="18"/>
              </w:rPr>
            </w:pPr>
            <w:r w:rsidRPr="00F755F7">
              <w:rPr>
                <w:b/>
                <w:sz w:val="18"/>
                <w:szCs w:val="18"/>
              </w:rPr>
              <w:t xml:space="preserve">A/D: </w:t>
            </w:r>
            <w:r w:rsidRPr="00F755F7">
              <w:rPr>
                <w:sz w:val="18"/>
                <w:szCs w:val="18"/>
              </w:rPr>
              <w:t>(</w:t>
            </w:r>
            <w:r w:rsidR="00D60CB6" w:rsidRPr="00F755F7">
              <w:rPr>
                <w:sz w:val="18"/>
                <w:szCs w:val="18"/>
              </w:rPr>
              <w:t>American Red Cross)</w:t>
            </w:r>
          </w:p>
        </w:tc>
      </w:tr>
    </w:tbl>
    <w:p w:rsidR="007F3A91" w:rsidRPr="00121969" w:rsidRDefault="007F3A91"/>
    <w:sectPr w:rsidR="007F3A91" w:rsidRPr="00121969" w:rsidSect="007852A0">
      <w:footerReference w:type="default" r:id="rId16"/>
      <w:headerReference w:type="first" r:id="rId17"/>
      <w:pgSz w:w="15840" w:h="12240" w:orient="landscape" w:code="1"/>
      <w:pgMar w:top="720" w:right="1008"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346" w:rsidRDefault="00870346">
      <w:r>
        <w:separator/>
      </w:r>
    </w:p>
  </w:endnote>
  <w:endnote w:type="continuationSeparator" w:id="1">
    <w:p w:rsidR="00870346" w:rsidRDefault="008703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00" w:rsidRDefault="00740300">
    <w:pPr>
      <w:pStyle w:val="Footer"/>
    </w:pPr>
    <w:r w:rsidRPr="00DF5EB0">
      <w:rPr>
        <w:sz w:val="18"/>
        <w:szCs w:val="18"/>
      </w:rPr>
      <w:t>Affirmative Action/EEOC College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8/9/07bkg</w:t>
    </w:r>
    <w:r w:rsidR="00764A8D">
      <w:rPr>
        <w:sz w:val="18"/>
        <w:szCs w:val="18"/>
      </w:rPr>
      <w:t>/dec update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346" w:rsidRDefault="00870346">
      <w:r>
        <w:separator/>
      </w:r>
    </w:p>
  </w:footnote>
  <w:footnote w:type="continuationSeparator" w:id="1">
    <w:p w:rsidR="00870346" w:rsidRDefault="00870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395"/>
      <w:tblW w:w="10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4103"/>
      <w:gridCol w:w="3196"/>
    </w:tblGrid>
    <w:tr w:rsidR="00030673" w:rsidTr="00030673">
      <w:trPr>
        <w:cantSplit/>
        <w:trHeight w:val="1410"/>
        <w:tblHeader/>
      </w:trPr>
      <w:tc>
        <w:tcPr>
          <w:tcW w:w="3082" w:type="dxa"/>
          <w:tcBorders>
            <w:top w:val="single" w:sz="4" w:space="0" w:color="000000"/>
            <w:left w:val="single" w:sz="4" w:space="0" w:color="000000"/>
            <w:bottom w:val="single" w:sz="4" w:space="0" w:color="000000"/>
            <w:right w:val="single" w:sz="4" w:space="0" w:color="000000"/>
          </w:tcBorders>
          <w:vAlign w:val="center"/>
          <w:hideMark/>
        </w:tcPr>
        <w:p w:rsidR="00030673" w:rsidRDefault="003628F3">
          <w:pPr>
            <w:rPr>
              <w:rFonts w:ascii="Times" w:eastAsia="Times" w:hAnsi="Times" w:cs="Tahoma"/>
              <w:sz w:val="16"/>
              <w:szCs w:val="16"/>
            </w:rPr>
          </w:pPr>
          <w:r w:rsidRPr="003628F3">
            <w:rPr>
              <w:rFonts w:cs="Tahom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SCMontHor.tif" style="width:108pt;height:54pt;visibility:visible">
                <v:imagedata r:id="rId1" o:title="LSCMontHor"/>
              </v:shape>
            </w:pict>
          </w:r>
        </w:p>
      </w:tc>
      <w:tc>
        <w:tcPr>
          <w:tcW w:w="4103" w:type="dxa"/>
          <w:tcBorders>
            <w:top w:val="single" w:sz="4" w:space="0" w:color="000000"/>
            <w:left w:val="single" w:sz="4" w:space="0" w:color="000000"/>
            <w:bottom w:val="single" w:sz="4" w:space="0" w:color="000000"/>
            <w:right w:val="single" w:sz="4" w:space="0" w:color="000000"/>
          </w:tcBorders>
          <w:vAlign w:val="center"/>
          <w:hideMark/>
        </w:tcPr>
        <w:p w:rsidR="00030673" w:rsidRDefault="00030673">
          <w:pPr>
            <w:jc w:val="center"/>
            <w:rPr>
              <w:rFonts w:ascii="Times" w:eastAsia="Times" w:hAnsi="Times" w:cs="Tahoma"/>
              <w:sz w:val="16"/>
              <w:szCs w:val="16"/>
            </w:rPr>
          </w:pPr>
          <w:r>
            <w:rPr>
              <w:rFonts w:cs="Tahoma"/>
              <w:sz w:val="36"/>
              <w:szCs w:val="36"/>
            </w:rPr>
            <w:t>Chicago Style: Electronic</w:t>
          </w:r>
        </w:p>
      </w:tc>
      <w:tc>
        <w:tcPr>
          <w:tcW w:w="3196" w:type="dxa"/>
          <w:tcBorders>
            <w:top w:val="single" w:sz="4" w:space="0" w:color="000000"/>
            <w:left w:val="single" w:sz="4" w:space="0" w:color="000000"/>
            <w:bottom w:val="single" w:sz="4" w:space="0" w:color="000000"/>
            <w:right w:val="single" w:sz="4" w:space="0" w:color="000000"/>
          </w:tcBorders>
          <w:vAlign w:val="center"/>
          <w:hideMark/>
        </w:tcPr>
        <w:p w:rsidR="00030673" w:rsidRDefault="00030673">
          <w:pPr>
            <w:jc w:val="center"/>
            <w:rPr>
              <w:rFonts w:ascii="Times" w:eastAsia="Times" w:hAnsi="Times" w:cs="Tahoma"/>
              <w:sz w:val="16"/>
              <w:szCs w:val="16"/>
            </w:rPr>
          </w:pPr>
          <w:r>
            <w:rPr>
              <w:rFonts w:cs="Tahoma"/>
              <w:b/>
              <w:sz w:val="16"/>
              <w:szCs w:val="16"/>
            </w:rPr>
            <w:t>LSC - Montgomery Library</w:t>
          </w:r>
          <w:r>
            <w:rPr>
              <w:rFonts w:cs="Tahoma"/>
              <w:sz w:val="16"/>
              <w:szCs w:val="16"/>
            </w:rPr>
            <w:br/>
            <w:t>3200 College Park Dr. Building F</w:t>
          </w:r>
        </w:p>
        <w:p w:rsidR="00030673" w:rsidRDefault="00030673">
          <w:pPr>
            <w:jc w:val="center"/>
            <w:rPr>
              <w:rFonts w:cs="Tahoma"/>
              <w:sz w:val="16"/>
              <w:szCs w:val="16"/>
              <w:lang w:val="es-ES"/>
            </w:rPr>
          </w:pPr>
          <w:r>
            <w:rPr>
              <w:rFonts w:cs="Tahoma"/>
              <w:sz w:val="16"/>
              <w:szCs w:val="16"/>
              <w:lang w:val="es-ES"/>
            </w:rPr>
            <w:t>Conroe, TX 77384</w:t>
          </w:r>
        </w:p>
        <w:p w:rsidR="00030673" w:rsidRDefault="00030673">
          <w:pPr>
            <w:jc w:val="center"/>
            <w:rPr>
              <w:rFonts w:cs="Tahoma"/>
              <w:sz w:val="16"/>
              <w:szCs w:val="16"/>
              <w:lang w:val="es-ES"/>
            </w:rPr>
          </w:pPr>
          <w:r>
            <w:rPr>
              <w:rFonts w:cs="Tahoma"/>
              <w:sz w:val="16"/>
              <w:szCs w:val="16"/>
              <w:lang w:val="es-ES"/>
            </w:rPr>
            <w:t>http://</w:t>
          </w:r>
          <w:r w:rsidR="00764A8D">
            <w:rPr>
              <w:rFonts w:cs="Tahoma"/>
              <w:sz w:val="16"/>
              <w:szCs w:val="16"/>
              <w:lang w:val="es-ES"/>
            </w:rPr>
            <w:t>www.lonestar.edu/</w:t>
          </w:r>
          <w:r w:rsidR="00C86281">
            <w:rPr>
              <w:rFonts w:cs="Tahoma"/>
              <w:sz w:val="16"/>
              <w:szCs w:val="16"/>
              <w:lang w:val="es-ES"/>
            </w:rPr>
            <w:t>library</w:t>
          </w:r>
        </w:p>
        <w:p w:rsidR="00030673" w:rsidRDefault="00030673">
          <w:pPr>
            <w:jc w:val="center"/>
            <w:rPr>
              <w:rFonts w:ascii="Times" w:eastAsia="Times" w:hAnsi="Times" w:cs="Tahoma"/>
              <w:sz w:val="16"/>
              <w:szCs w:val="16"/>
            </w:rPr>
          </w:pPr>
          <w:r>
            <w:rPr>
              <w:rFonts w:cs="Tahoma"/>
              <w:sz w:val="16"/>
              <w:szCs w:val="16"/>
            </w:rPr>
            <w:t>936-273-7390</w:t>
          </w:r>
        </w:p>
      </w:tc>
    </w:tr>
  </w:tbl>
  <w:p w:rsidR="00740300" w:rsidRDefault="00740300" w:rsidP="00A43E58">
    <w:pPr>
      <w:pStyle w:val="Header"/>
    </w:pPr>
    <w:r>
      <w:rPr>
        <w:rFonts w:ascii="Arial" w:hAnsi="Arial" w:cs="Arial"/>
        <w:position w:val="12"/>
        <w:sz w:val="32"/>
        <w:szCs w:val="32"/>
      </w:rPr>
      <w:tab/>
    </w:r>
    <w:r>
      <w:rPr>
        <w:rFonts w:ascii="Arial" w:hAnsi="Arial" w:cs="Arial"/>
        <w:position w:val="12"/>
        <w:sz w:val="32"/>
        <w:szCs w:val="32"/>
      </w:rPr>
      <w:tab/>
    </w:r>
  </w:p>
  <w:p w:rsidR="00740300" w:rsidRDefault="00740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85226"/>
    <w:multiLevelType w:val="multilevel"/>
    <w:tmpl w:val="6C3E004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4AC2"/>
    <w:rsid w:val="000118BB"/>
    <w:rsid w:val="000229E8"/>
    <w:rsid w:val="000235BD"/>
    <w:rsid w:val="00030673"/>
    <w:rsid w:val="00082AF6"/>
    <w:rsid w:val="000865C7"/>
    <w:rsid w:val="000C48EE"/>
    <w:rsid w:val="000D7603"/>
    <w:rsid w:val="00121969"/>
    <w:rsid w:val="001533E9"/>
    <w:rsid w:val="00164711"/>
    <w:rsid w:val="001D539E"/>
    <w:rsid w:val="001E2C2E"/>
    <w:rsid w:val="00207DF1"/>
    <w:rsid w:val="002315CF"/>
    <w:rsid w:val="00285F32"/>
    <w:rsid w:val="00293565"/>
    <w:rsid w:val="00294167"/>
    <w:rsid w:val="002A22CF"/>
    <w:rsid w:val="002A53F7"/>
    <w:rsid w:val="002A5C1E"/>
    <w:rsid w:val="002B49B8"/>
    <w:rsid w:val="002D3F8B"/>
    <w:rsid w:val="002F417B"/>
    <w:rsid w:val="002F5673"/>
    <w:rsid w:val="00313071"/>
    <w:rsid w:val="0034365F"/>
    <w:rsid w:val="0036272E"/>
    <w:rsid w:val="003628F3"/>
    <w:rsid w:val="0036758D"/>
    <w:rsid w:val="003B57DC"/>
    <w:rsid w:val="003D375C"/>
    <w:rsid w:val="004141E8"/>
    <w:rsid w:val="00473B54"/>
    <w:rsid w:val="004C68B3"/>
    <w:rsid w:val="005015AC"/>
    <w:rsid w:val="00553B7D"/>
    <w:rsid w:val="005624B1"/>
    <w:rsid w:val="00564732"/>
    <w:rsid w:val="00567F0E"/>
    <w:rsid w:val="00590EBE"/>
    <w:rsid w:val="005A762C"/>
    <w:rsid w:val="005A7D8B"/>
    <w:rsid w:val="005B4BDE"/>
    <w:rsid w:val="006402FF"/>
    <w:rsid w:val="006438EF"/>
    <w:rsid w:val="006737DA"/>
    <w:rsid w:val="006C1245"/>
    <w:rsid w:val="006D56FE"/>
    <w:rsid w:val="006E0AFC"/>
    <w:rsid w:val="00710208"/>
    <w:rsid w:val="007150A0"/>
    <w:rsid w:val="00740300"/>
    <w:rsid w:val="00754D1C"/>
    <w:rsid w:val="00764A8D"/>
    <w:rsid w:val="007852A0"/>
    <w:rsid w:val="00786E8A"/>
    <w:rsid w:val="007A1C38"/>
    <w:rsid w:val="007D5C21"/>
    <w:rsid w:val="007E5D28"/>
    <w:rsid w:val="007F3A91"/>
    <w:rsid w:val="00853E85"/>
    <w:rsid w:val="0086252B"/>
    <w:rsid w:val="0086644A"/>
    <w:rsid w:val="00870346"/>
    <w:rsid w:val="00870A10"/>
    <w:rsid w:val="008D5C8F"/>
    <w:rsid w:val="008D66B8"/>
    <w:rsid w:val="008E1DB7"/>
    <w:rsid w:val="008E37B1"/>
    <w:rsid w:val="008E7F60"/>
    <w:rsid w:val="008F454E"/>
    <w:rsid w:val="009022DF"/>
    <w:rsid w:val="00952D78"/>
    <w:rsid w:val="009540EC"/>
    <w:rsid w:val="00971AE9"/>
    <w:rsid w:val="009915EB"/>
    <w:rsid w:val="009B2252"/>
    <w:rsid w:val="009C3E1E"/>
    <w:rsid w:val="009D0712"/>
    <w:rsid w:val="009D546C"/>
    <w:rsid w:val="00A43E58"/>
    <w:rsid w:val="00A67206"/>
    <w:rsid w:val="00A67CAD"/>
    <w:rsid w:val="00A851E4"/>
    <w:rsid w:val="00AE3734"/>
    <w:rsid w:val="00B05D22"/>
    <w:rsid w:val="00B11905"/>
    <w:rsid w:val="00BA50F5"/>
    <w:rsid w:val="00BB0786"/>
    <w:rsid w:val="00BB1B81"/>
    <w:rsid w:val="00BB6F46"/>
    <w:rsid w:val="00C77FEA"/>
    <w:rsid w:val="00C86281"/>
    <w:rsid w:val="00CA4AC2"/>
    <w:rsid w:val="00CD6510"/>
    <w:rsid w:val="00CF051F"/>
    <w:rsid w:val="00CF6A4A"/>
    <w:rsid w:val="00D54A24"/>
    <w:rsid w:val="00D60CB6"/>
    <w:rsid w:val="00DF5EB0"/>
    <w:rsid w:val="00E010FE"/>
    <w:rsid w:val="00E029B6"/>
    <w:rsid w:val="00E46E7D"/>
    <w:rsid w:val="00E81D91"/>
    <w:rsid w:val="00EB1344"/>
    <w:rsid w:val="00EB568F"/>
    <w:rsid w:val="00EF04DF"/>
    <w:rsid w:val="00F14118"/>
    <w:rsid w:val="00F620F1"/>
    <w:rsid w:val="00F70981"/>
    <w:rsid w:val="00F755F7"/>
    <w:rsid w:val="00F90D7E"/>
    <w:rsid w:val="00FD03A4"/>
    <w:rsid w:val="00FF0DB5"/>
    <w:rsid w:val="00FF66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A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E58"/>
    <w:pPr>
      <w:tabs>
        <w:tab w:val="center" w:pos="4320"/>
        <w:tab w:val="right" w:pos="8640"/>
      </w:tabs>
    </w:pPr>
  </w:style>
  <w:style w:type="paragraph" w:styleId="Footer">
    <w:name w:val="footer"/>
    <w:basedOn w:val="Normal"/>
    <w:rsid w:val="00A43E58"/>
    <w:pPr>
      <w:tabs>
        <w:tab w:val="center" w:pos="4320"/>
        <w:tab w:val="right" w:pos="8640"/>
      </w:tabs>
    </w:pPr>
  </w:style>
  <w:style w:type="table" w:styleId="TableGrid">
    <w:name w:val="Table Grid"/>
    <w:basedOn w:val="TableNormal"/>
    <w:rsid w:val="007F3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82AF6"/>
    <w:rPr>
      <w:color w:val="0000FF"/>
      <w:u w:val="single"/>
    </w:rPr>
  </w:style>
  <w:style w:type="character" w:styleId="FollowedHyperlink">
    <w:name w:val="FollowedHyperlink"/>
    <w:basedOn w:val="DefaultParagraphFont"/>
    <w:rsid w:val="00082AF6"/>
    <w:rPr>
      <w:color w:val="800080"/>
      <w:u w:val="single"/>
    </w:rPr>
  </w:style>
  <w:style w:type="paragraph" w:styleId="NormalWeb">
    <w:name w:val="Normal (Web)"/>
    <w:basedOn w:val="Normal"/>
    <w:rsid w:val="007E5D28"/>
    <w:pPr>
      <w:spacing w:before="100" w:beforeAutospacing="1" w:after="100" w:afterAutospacing="1"/>
    </w:pPr>
  </w:style>
  <w:style w:type="character" w:styleId="Strong">
    <w:name w:val="Strong"/>
    <w:basedOn w:val="DefaultParagraphFont"/>
    <w:qFormat/>
    <w:rsid w:val="006402FF"/>
    <w:rPr>
      <w:b/>
      <w:bCs/>
    </w:rPr>
  </w:style>
  <w:style w:type="character" w:customStyle="1" w:styleId="indent1">
    <w:name w:val="indent1"/>
    <w:basedOn w:val="DefaultParagraphFont"/>
    <w:rsid w:val="006402FF"/>
  </w:style>
  <w:style w:type="paragraph" w:styleId="BalloonText">
    <w:name w:val="Balloon Text"/>
    <w:basedOn w:val="Normal"/>
    <w:semiHidden/>
    <w:rsid w:val="00CD6510"/>
    <w:rPr>
      <w:rFonts w:ascii="Tahoma" w:hAnsi="Tahoma" w:cs="Tahoma"/>
      <w:sz w:val="16"/>
      <w:szCs w:val="16"/>
    </w:rPr>
  </w:style>
  <w:style w:type="character" w:styleId="CommentReference">
    <w:name w:val="annotation reference"/>
    <w:basedOn w:val="DefaultParagraphFont"/>
    <w:semiHidden/>
    <w:rsid w:val="00FF66A1"/>
    <w:rPr>
      <w:sz w:val="16"/>
      <w:szCs w:val="16"/>
    </w:rPr>
  </w:style>
  <w:style w:type="paragraph" w:styleId="CommentText">
    <w:name w:val="annotation text"/>
    <w:basedOn w:val="Normal"/>
    <w:semiHidden/>
    <w:rsid w:val="00FF66A1"/>
    <w:rPr>
      <w:sz w:val="20"/>
      <w:szCs w:val="20"/>
    </w:rPr>
  </w:style>
  <w:style w:type="paragraph" w:styleId="CommentSubject">
    <w:name w:val="annotation subject"/>
    <w:basedOn w:val="CommentText"/>
    <w:next w:val="CommentText"/>
    <w:semiHidden/>
    <w:rsid w:val="00FF66A1"/>
    <w:rPr>
      <w:b/>
      <w:bCs/>
    </w:rPr>
  </w:style>
</w:styles>
</file>

<file path=word/webSettings.xml><?xml version="1.0" encoding="utf-8"?>
<w:webSettings xmlns:r="http://schemas.openxmlformats.org/officeDocument/2006/relationships" xmlns:w="http://schemas.openxmlformats.org/wordprocessingml/2006/main">
  <w:divs>
    <w:div w:id="582418885">
      <w:bodyDiv w:val="1"/>
      <w:marLeft w:val="0"/>
      <w:marRight w:val="0"/>
      <w:marTop w:val="0"/>
      <w:marBottom w:val="0"/>
      <w:divBdr>
        <w:top w:val="none" w:sz="0" w:space="0" w:color="auto"/>
        <w:left w:val="none" w:sz="0" w:space="0" w:color="auto"/>
        <w:bottom w:val="none" w:sz="0" w:space="0" w:color="auto"/>
        <w:right w:val="none" w:sz="0" w:space="0" w:color="auto"/>
      </w:divBdr>
      <w:divsChild>
        <w:div w:id="540636429">
          <w:marLeft w:val="0"/>
          <w:marRight w:val="0"/>
          <w:marTop w:val="0"/>
          <w:marBottom w:val="0"/>
          <w:divBdr>
            <w:top w:val="none" w:sz="0" w:space="0" w:color="auto"/>
            <w:left w:val="none" w:sz="0" w:space="0" w:color="auto"/>
            <w:bottom w:val="none" w:sz="0" w:space="0" w:color="auto"/>
            <w:right w:val="none" w:sz="0" w:space="0" w:color="auto"/>
          </w:divBdr>
        </w:div>
      </w:divsChild>
    </w:div>
    <w:div w:id="8835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16.epnet.com/search" TargetMode="External"/><Relationship Id="rId13" Type="http://schemas.openxmlformats.org/officeDocument/2006/relationships/hyperlink" Target="http://www.chron.com/cont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16.epnet.com/search" TargetMode="External"/><Relationship Id="rId12" Type="http://schemas.openxmlformats.org/officeDocument/2006/relationships/hyperlink" Target="http://www.chron.com/content/chronicle/features/96/08/19/therap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on.com/content/chronicle/features/96/08/19/therapy.html" TargetMode="External"/><Relationship Id="rId5" Type="http://schemas.openxmlformats.org/officeDocument/2006/relationships/footnotes" Target="footnotes.xml"/><Relationship Id="rId15" Type="http://schemas.openxmlformats.org/officeDocument/2006/relationships/hyperlink" Target="http://www.redcross.org/article/0,1072,0_312_5530,00.html" TargetMode="External"/><Relationship Id="rId10" Type="http://schemas.openxmlformats.org/officeDocument/2006/relationships/hyperlink" Target="http://web16.epnet.com/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16.epnet.com/search" TargetMode="External"/><Relationship Id="rId14" Type="http://schemas.openxmlformats.org/officeDocument/2006/relationships/hyperlink" Target="http://www.redcross.org/article/0,1072,0_312_5530,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Based on the Publication Manual of the American Psychological Association (2001) (5th ed</vt:lpstr>
    </vt:vector>
  </TitlesOfParts>
  <Company>montgomery</Company>
  <LinksUpToDate>false</LinksUpToDate>
  <CharactersWithSpaces>5269</CharactersWithSpaces>
  <SharedDoc>false</SharedDoc>
  <HLinks>
    <vt:vector size="54" baseType="variant">
      <vt:variant>
        <vt:i4>1507349</vt:i4>
      </vt:variant>
      <vt:variant>
        <vt:i4>24</vt:i4>
      </vt:variant>
      <vt:variant>
        <vt:i4>0</vt:i4>
      </vt:variant>
      <vt:variant>
        <vt:i4>5</vt:i4>
      </vt:variant>
      <vt:variant>
        <vt:lpwstr>http://www.redcross.org/article/0,1072,0_312_5530,00.html</vt:lpwstr>
      </vt:variant>
      <vt:variant>
        <vt:lpwstr/>
      </vt:variant>
      <vt:variant>
        <vt:i4>1507349</vt:i4>
      </vt:variant>
      <vt:variant>
        <vt:i4>21</vt:i4>
      </vt:variant>
      <vt:variant>
        <vt:i4>0</vt:i4>
      </vt:variant>
      <vt:variant>
        <vt:i4>5</vt:i4>
      </vt:variant>
      <vt:variant>
        <vt:lpwstr>http://www.redcross.org/article/0,1072,0_312_5530,00.html</vt:lpwstr>
      </vt:variant>
      <vt:variant>
        <vt:lpwstr/>
      </vt:variant>
      <vt:variant>
        <vt:i4>4587596</vt:i4>
      </vt:variant>
      <vt:variant>
        <vt:i4>18</vt:i4>
      </vt:variant>
      <vt:variant>
        <vt:i4>0</vt:i4>
      </vt:variant>
      <vt:variant>
        <vt:i4>5</vt:i4>
      </vt:variant>
      <vt:variant>
        <vt:lpwstr>http://www.chron.com/content/</vt:lpwstr>
      </vt:variant>
      <vt:variant>
        <vt:lpwstr/>
      </vt:variant>
      <vt:variant>
        <vt:i4>1769566</vt:i4>
      </vt:variant>
      <vt:variant>
        <vt:i4>15</vt:i4>
      </vt:variant>
      <vt:variant>
        <vt:i4>0</vt:i4>
      </vt:variant>
      <vt:variant>
        <vt:i4>5</vt:i4>
      </vt:variant>
      <vt:variant>
        <vt:lpwstr>http://www.chron.com/content/chronicle/features/96/08/19/therapy.html</vt:lpwstr>
      </vt:variant>
      <vt:variant>
        <vt:lpwstr/>
      </vt:variant>
      <vt:variant>
        <vt:i4>1769566</vt:i4>
      </vt:variant>
      <vt:variant>
        <vt:i4>12</vt:i4>
      </vt:variant>
      <vt:variant>
        <vt:i4>0</vt:i4>
      </vt:variant>
      <vt:variant>
        <vt:i4>5</vt:i4>
      </vt:variant>
      <vt:variant>
        <vt:lpwstr>http://www.chron.com/content/chronicle/features/96/08/19/therapy.html</vt:lpwstr>
      </vt:variant>
      <vt:variant>
        <vt:lpwstr/>
      </vt:variant>
      <vt:variant>
        <vt:i4>524319</vt:i4>
      </vt:variant>
      <vt:variant>
        <vt:i4>9</vt:i4>
      </vt:variant>
      <vt:variant>
        <vt:i4>0</vt:i4>
      </vt:variant>
      <vt:variant>
        <vt:i4>5</vt:i4>
      </vt:variant>
      <vt:variant>
        <vt:lpwstr>http://web16.epnet.com/search</vt:lpwstr>
      </vt:variant>
      <vt:variant>
        <vt:lpwstr/>
      </vt:variant>
      <vt:variant>
        <vt:i4>524319</vt:i4>
      </vt:variant>
      <vt:variant>
        <vt:i4>6</vt:i4>
      </vt:variant>
      <vt:variant>
        <vt:i4>0</vt:i4>
      </vt:variant>
      <vt:variant>
        <vt:i4>5</vt:i4>
      </vt:variant>
      <vt:variant>
        <vt:lpwstr>http://web16.epnet.com/search</vt:lpwstr>
      </vt:variant>
      <vt:variant>
        <vt:lpwstr/>
      </vt:variant>
      <vt:variant>
        <vt:i4>524319</vt:i4>
      </vt:variant>
      <vt:variant>
        <vt:i4>3</vt:i4>
      </vt:variant>
      <vt:variant>
        <vt:i4>0</vt:i4>
      </vt:variant>
      <vt:variant>
        <vt:i4>5</vt:i4>
      </vt:variant>
      <vt:variant>
        <vt:lpwstr>http://web16.epnet.com/search</vt:lpwstr>
      </vt:variant>
      <vt:variant>
        <vt:lpwstr/>
      </vt:variant>
      <vt:variant>
        <vt:i4>524319</vt:i4>
      </vt:variant>
      <vt:variant>
        <vt:i4>0</vt:i4>
      </vt:variant>
      <vt:variant>
        <vt:i4>0</vt:i4>
      </vt:variant>
      <vt:variant>
        <vt:i4>5</vt:i4>
      </vt:variant>
      <vt:variant>
        <vt:lpwstr>http://web16.epnet.com/search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the Publication Manual of the American Psychological Association (2001) (5th ed</dc:title>
  <dc:subject/>
  <dc:creator>lrcref</dc:creator>
  <cp:keywords/>
  <dc:description/>
  <cp:lastModifiedBy>DeCox</cp:lastModifiedBy>
  <cp:revision>5</cp:revision>
  <cp:lastPrinted>2006-07-28T18:18:00Z</cp:lastPrinted>
  <dcterms:created xsi:type="dcterms:W3CDTF">2008-07-18T17:16:00Z</dcterms:created>
  <dcterms:modified xsi:type="dcterms:W3CDTF">2009-07-08T16:18:00Z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-964777074</vt:i4>
  </property>
  <property fmtid="{D5CDD505-2E9C-101B-9397-08002B2CF9AE}" pid="3" name="_EmailSubject">
    <vt:lpwstr>apa</vt:lpwstr>
  </property>
  <property fmtid="{D5CDD505-2E9C-101B-9397-08002B2CF9AE}" pid="4" name="_AuthorEmail">
    <vt:lpwstr>Daniel.M.Stevens@nhmccd.edu</vt:lpwstr>
  </property>
  <property fmtid="{D5CDD505-2E9C-101B-9397-08002B2CF9AE}" pid="5" name="_AuthorEmailDisplayName">
    <vt:lpwstr>Stevens, Daniel M</vt:lpwstr>
  </property>
  <property fmtid="{D5CDD505-2E9C-101B-9397-08002B2CF9AE}" pid="6" name="_ReviewingToolsShownOnce">
    <vt:lpwstr/>
  </property>
</Properties>
</file>