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3C" w:rsidRPr="00D11A6E" w:rsidRDefault="000E1F3C" w:rsidP="000E1F3C">
      <w:pPr>
        <w:spacing w:after="0" w:line="360" w:lineRule="atLeast"/>
        <w:rPr>
          <w:rFonts w:ascii="Book Antiqua" w:eastAsia="Times New Roman" w:hAnsi="Book Antiqua" w:cs="Times New Roman"/>
          <w:b/>
          <w:color w:val="9D1248"/>
          <w:sz w:val="40"/>
          <w:szCs w:val="40"/>
        </w:rPr>
      </w:pPr>
      <w:r w:rsidRPr="00D11A6E"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 xml:space="preserve">Math </w:t>
      </w:r>
      <w:r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 xml:space="preserve">1342 – Statistics </w:t>
      </w:r>
    </w:p>
    <w:p w:rsidR="000E1F3C" w:rsidRPr="00D11A6E" w:rsidRDefault="000E1F3C" w:rsidP="000E1F3C">
      <w:pPr>
        <w:tabs>
          <w:tab w:val="left" w:pos="9371"/>
        </w:tabs>
        <w:spacing w:after="0" w:line="360" w:lineRule="atLeast"/>
        <w:rPr>
          <w:rFonts w:ascii="Book Antiqua" w:eastAsia="Times New Roman" w:hAnsi="Book Antiqua" w:cs="Times New Roman"/>
          <w:b/>
          <w:color w:val="9D1248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13AFEE" wp14:editId="2B511BCC">
            <wp:simplePos x="0" y="0"/>
            <wp:positionH relativeFrom="column">
              <wp:posOffset>4924425</wp:posOffset>
            </wp:positionH>
            <wp:positionV relativeFrom="paragraph">
              <wp:posOffset>41749</wp:posOffset>
            </wp:positionV>
            <wp:extent cx="1451989" cy="1787063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 Disc for Elementary Statistics: A Brief Vers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989" cy="178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Times New Roman" w:hAnsi="Book Antiqua" w:cs="Times New Roman"/>
          <w:b/>
          <w:color w:val="9D1248"/>
          <w:sz w:val="32"/>
          <w:szCs w:val="32"/>
          <w:u w:val="single"/>
        </w:rPr>
        <w:t xml:space="preserve">Elementary Statistics, </w:t>
      </w:r>
      <w:proofErr w:type="gramStart"/>
      <w:r>
        <w:rPr>
          <w:rFonts w:ascii="Book Antiqua" w:eastAsia="Times New Roman" w:hAnsi="Book Antiqua" w:cs="Times New Roman"/>
          <w:b/>
          <w:color w:val="9D1248"/>
          <w:sz w:val="32"/>
          <w:szCs w:val="32"/>
          <w:u w:val="single"/>
        </w:rPr>
        <w:t>A</w:t>
      </w:r>
      <w:proofErr w:type="gramEnd"/>
      <w:r>
        <w:rPr>
          <w:rFonts w:ascii="Book Antiqua" w:eastAsia="Times New Roman" w:hAnsi="Book Antiqua" w:cs="Times New Roman"/>
          <w:b/>
          <w:color w:val="9D1248"/>
          <w:sz w:val="32"/>
          <w:szCs w:val="32"/>
          <w:u w:val="single"/>
        </w:rPr>
        <w:t xml:space="preserve"> Brief Version</w:t>
      </w:r>
    </w:p>
    <w:p w:rsidR="000E1F3C" w:rsidRPr="00E356EF" w:rsidRDefault="000E1F3C" w:rsidP="000E1F3C">
      <w:pPr>
        <w:spacing w:after="0" w:line="360" w:lineRule="atLeast"/>
        <w:ind w:left="720"/>
        <w:rPr>
          <w:rFonts w:ascii="Calibri" w:eastAsia="Calibri" w:hAnsi="Calibri" w:cs="Times New Roman"/>
          <w:i/>
          <w:iCs/>
          <w:color w:val="404040" w:themeColor="text1" w:themeTint="BF"/>
        </w:rPr>
      </w:pPr>
      <w:r w:rsidRPr="00E356EF">
        <w:rPr>
          <w:rFonts w:ascii="Calibri" w:eastAsia="Calibri" w:hAnsi="Calibri" w:cs="Times New Roman"/>
          <w:i/>
          <w:iCs/>
          <w:color w:val="404040" w:themeColor="text1" w:themeTint="BF"/>
        </w:rPr>
        <w:t xml:space="preserve"> </w:t>
      </w:r>
    </w:p>
    <w:p w:rsidR="000E1F3C" w:rsidRPr="000E1F3C" w:rsidRDefault="000E1F3C" w:rsidP="000E1F3C">
      <w:pPr>
        <w:spacing w:after="0" w:line="240" w:lineRule="auto"/>
        <w:ind w:left="720"/>
        <w:rPr>
          <w:rFonts w:ascii="Book Antiqua" w:hAnsi="Book Antiqua" w:cs="Times New Roman"/>
          <w:sz w:val="28"/>
          <w:szCs w:val="28"/>
        </w:rPr>
      </w:pPr>
      <w:r w:rsidRPr="000E1F3C">
        <w:rPr>
          <w:rFonts w:ascii="Book Antiqua" w:hAnsi="Book Antiqua" w:cs="Times New Roman"/>
          <w:sz w:val="28"/>
          <w:szCs w:val="28"/>
        </w:rPr>
        <w:t xml:space="preserve">Allan </w:t>
      </w:r>
      <w:proofErr w:type="spellStart"/>
      <w:r w:rsidRPr="000E1F3C">
        <w:rPr>
          <w:rFonts w:ascii="Book Antiqua" w:hAnsi="Book Antiqua" w:cs="Times New Roman"/>
          <w:sz w:val="28"/>
          <w:szCs w:val="28"/>
        </w:rPr>
        <w:t>Bluman</w:t>
      </w:r>
      <w:proofErr w:type="spellEnd"/>
      <w:r w:rsidRPr="000E1F3C">
        <w:rPr>
          <w:rFonts w:ascii="Book Antiqua" w:hAnsi="Book Antiqua" w:cs="Times New Roman"/>
          <w:sz w:val="28"/>
          <w:szCs w:val="28"/>
        </w:rPr>
        <w:t xml:space="preserve"> </w:t>
      </w:r>
    </w:p>
    <w:p w:rsidR="000E1F3C" w:rsidRPr="000E1F3C" w:rsidRDefault="000E1F3C" w:rsidP="000E1F3C">
      <w:pPr>
        <w:spacing w:after="0" w:line="240" w:lineRule="auto"/>
        <w:ind w:left="720"/>
        <w:rPr>
          <w:rFonts w:ascii="Book Antiqua" w:hAnsi="Book Antiqua" w:cs="Times New Roman"/>
          <w:sz w:val="28"/>
          <w:szCs w:val="28"/>
        </w:rPr>
      </w:pPr>
      <w:r w:rsidRPr="000E1F3C">
        <w:rPr>
          <w:rFonts w:ascii="Book Antiqua" w:hAnsi="Book Antiqua" w:cs="Times New Roman"/>
          <w:sz w:val="28"/>
          <w:szCs w:val="28"/>
        </w:rPr>
        <w:t>McGraw-</w:t>
      </w:r>
      <w:r w:rsidR="00155298">
        <w:rPr>
          <w:rFonts w:ascii="Book Antiqua" w:hAnsi="Book Antiqua" w:cs="Times New Roman"/>
          <w:sz w:val="28"/>
          <w:szCs w:val="28"/>
        </w:rPr>
        <w:t>Hill Science/Engineering/Math; 7</w:t>
      </w:r>
      <w:r w:rsidRPr="000E1F3C">
        <w:rPr>
          <w:rFonts w:ascii="Book Antiqua" w:hAnsi="Book Antiqua" w:cs="Times New Roman"/>
          <w:sz w:val="28"/>
          <w:szCs w:val="28"/>
        </w:rPr>
        <w:t>th edition</w:t>
      </w:r>
    </w:p>
    <w:p w:rsidR="000E1F3C" w:rsidRPr="000E1F3C" w:rsidRDefault="000E1F3C" w:rsidP="000E1F3C">
      <w:pPr>
        <w:tabs>
          <w:tab w:val="left" w:pos="8355"/>
        </w:tabs>
        <w:spacing w:after="0" w:line="240" w:lineRule="auto"/>
        <w:ind w:left="720"/>
        <w:rPr>
          <w:rFonts w:ascii="Book Antiqua" w:hAnsi="Book Antiqua" w:cs="Times New Roman"/>
          <w:sz w:val="28"/>
          <w:szCs w:val="28"/>
        </w:rPr>
      </w:pPr>
      <w:r w:rsidRPr="000E1F3C">
        <w:rPr>
          <w:rFonts w:ascii="Book Antiqua" w:hAnsi="Book Antiqua" w:cs="Times New Roman"/>
          <w:sz w:val="28"/>
          <w:szCs w:val="28"/>
        </w:rPr>
        <w:t xml:space="preserve">Language: English </w:t>
      </w:r>
      <w:r>
        <w:rPr>
          <w:rFonts w:ascii="Book Antiqua" w:hAnsi="Book Antiqua" w:cs="Times New Roman"/>
          <w:sz w:val="28"/>
          <w:szCs w:val="28"/>
        </w:rPr>
        <w:tab/>
      </w:r>
    </w:p>
    <w:p w:rsidR="000E1F3C" w:rsidRPr="000E1F3C" w:rsidRDefault="000E1F3C" w:rsidP="000E1F3C">
      <w:pPr>
        <w:spacing w:after="0" w:line="240" w:lineRule="auto"/>
        <w:ind w:left="720"/>
        <w:rPr>
          <w:rFonts w:ascii="Book Antiqua" w:hAnsi="Book Antiqua" w:cs="Times New Roman"/>
          <w:sz w:val="28"/>
          <w:szCs w:val="28"/>
        </w:rPr>
      </w:pPr>
    </w:p>
    <w:p w:rsidR="000E1F3C" w:rsidRPr="000E1F3C" w:rsidRDefault="000E1F3C" w:rsidP="00155298">
      <w:pPr>
        <w:spacing w:after="0" w:line="240" w:lineRule="auto"/>
        <w:ind w:left="720"/>
        <w:rPr>
          <w:rFonts w:ascii="Book Antiqua" w:hAnsi="Book Antiqua" w:cs="Times New Roman"/>
          <w:sz w:val="28"/>
          <w:szCs w:val="28"/>
        </w:rPr>
      </w:pPr>
      <w:r w:rsidRPr="000E1F3C">
        <w:rPr>
          <w:rFonts w:ascii="Book Antiqua" w:hAnsi="Book Antiqua" w:cs="Times New Roman"/>
          <w:sz w:val="28"/>
          <w:szCs w:val="28"/>
        </w:rPr>
        <w:t xml:space="preserve">ISBN-10: </w:t>
      </w:r>
      <w:r w:rsidR="00155298" w:rsidRPr="00155298">
        <w:rPr>
          <w:rFonts w:ascii="Book Antiqua" w:hAnsi="Book Antiqua" w:cs="Times New Roman"/>
          <w:sz w:val="28"/>
          <w:szCs w:val="28"/>
        </w:rPr>
        <w:t>1259562259</w:t>
      </w:r>
      <w:r w:rsidRPr="000E1F3C">
        <w:rPr>
          <w:rFonts w:ascii="Book Antiqua" w:hAnsi="Book Antiqua" w:cs="Times New Roman"/>
          <w:sz w:val="28"/>
          <w:szCs w:val="28"/>
        </w:rPr>
        <w:t xml:space="preserve"> </w:t>
      </w:r>
    </w:p>
    <w:p w:rsidR="00155298" w:rsidRPr="00155298" w:rsidRDefault="000E1F3C" w:rsidP="00155298">
      <w:pPr>
        <w:spacing w:after="0" w:line="240" w:lineRule="auto"/>
        <w:ind w:left="720"/>
        <w:rPr>
          <w:rFonts w:ascii="Book Antiqua" w:hAnsi="Book Antiqua" w:cs="Times New Roman"/>
          <w:sz w:val="28"/>
          <w:szCs w:val="28"/>
        </w:rPr>
      </w:pPr>
      <w:r w:rsidRPr="000E1F3C">
        <w:rPr>
          <w:rFonts w:ascii="Book Antiqua" w:hAnsi="Book Antiqua" w:cs="Times New Roman"/>
          <w:sz w:val="28"/>
          <w:szCs w:val="28"/>
        </w:rPr>
        <w:t>ISBN-13: 978-</w:t>
      </w:r>
      <w:r w:rsidR="00155298" w:rsidRPr="00155298">
        <w:rPr>
          <w:rFonts w:ascii="Book Antiqua" w:hAnsi="Book Antiqua" w:cs="Times New Roman"/>
          <w:sz w:val="28"/>
          <w:szCs w:val="28"/>
        </w:rPr>
        <w:t>1259562259</w:t>
      </w:r>
    </w:p>
    <w:p w:rsidR="000E1F3C" w:rsidRPr="00D11A6E" w:rsidRDefault="000E1F3C" w:rsidP="000E1F3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E1F3C" w:rsidRDefault="000E1F3C" w:rsidP="000E1F3C">
      <w:pPr>
        <w:spacing w:after="0" w:line="240" w:lineRule="auto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</w:p>
    <w:p w:rsidR="00155298" w:rsidRDefault="00155298" w:rsidP="000E1F3C">
      <w:pPr>
        <w:spacing w:after="0" w:line="240" w:lineRule="auto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</w:p>
    <w:p w:rsidR="000E1F3C" w:rsidRPr="000E1F3C" w:rsidRDefault="000E1F3C" w:rsidP="000E1F3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163789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Catalog Description</w:t>
      </w:r>
      <w:proofErr w:type="gramStart"/>
      <w:r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:</w:t>
      </w:r>
      <w:proofErr w:type="gramEnd"/>
      <w:r w:rsidRPr="00954D54">
        <w:rPr>
          <w:rFonts w:ascii="Book Antiqua" w:eastAsia="Times New Roman" w:hAnsi="Book Antiqua" w:cs="Arial"/>
          <w:b/>
          <w:bCs/>
          <w:color w:val="003768"/>
          <w:sz w:val="24"/>
          <w:szCs w:val="24"/>
          <w:bdr w:val="none" w:sz="0" w:space="0" w:color="auto" w:frame="1"/>
        </w:rPr>
        <w:br/>
      </w:r>
      <w:r w:rsidRPr="00954D54">
        <w:rPr>
          <w:rFonts w:ascii="Book Antiqua" w:eastAsia="Times New Roman" w:hAnsi="Book Antiqua" w:cs="Arial"/>
          <w:color w:val="4D4D4D"/>
          <w:sz w:val="24"/>
          <w:szCs w:val="24"/>
        </w:rPr>
        <w:br/>
      </w:r>
      <w:r w:rsidRPr="000E1F3C">
        <w:rPr>
          <w:rFonts w:ascii="Book Antiqua" w:hAnsi="Book Antiqua" w:cs="Times New Roman"/>
          <w:sz w:val="28"/>
          <w:szCs w:val="28"/>
        </w:rPr>
        <w:t>Collection, analysis, presentation and interpretation of data, and probability. Analysis includes descriptive statistics, correlation and regression, confidence intervals and hypothesis testing. Use of appropriate technology is recommended.</w:t>
      </w:r>
    </w:p>
    <w:p w:rsidR="000E1F3C" w:rsidRDefault="000E1F3C" w:rsidP="000E1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F3C" w:rsidRDefault="000E1F3C" w:rsidP="000E1F3C">
      <w:pPr>
        <w:spacing w:after="0" w:line="240" w:lineRule="auto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</w:p>
    <w:p w:rsidR="000E1F3C" w:rsidRDefault="000E1F3C" w:rsidP="000E1F3C">
      <w:p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163789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Course Learning Outcomes</w:t>
      </w:r>
      <w:proofErr w:type="gramStart"/>
      <w:r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:</w:t>
      </w:r>
      <w:proofErr w:type="gramEnd"/>
      <w:r w:rsidRPr="00954D54">
        <w:rPr>
          <w:rFonts w:ascii="Book Antiqua" w:eastAsia="Times New Roman" w:hAnsi="Book Antiqua" w:cs="Arial"/>
          <w:b/>
          <w:bCs/>
          <w:color w:val="003768"/>
          <w:sz w:val="24"/>
          <w:szCs w:val="24"/>
          <w:bdr w:val="none" w:sz="0" w:space="0" w:color="auto" w:frame="1"/>
        </w:rPr>
        <w:br/>
      </w:r>
      <w:r w:rsidRPr="00954D54">
        <w:rPr>
          <w:rFonts w:ascii="Book Antiqua" w:eastAsia="Times New Roman" w:hAnsi="Book Antiqua" w:cs="Arial"/>
          <w:color w:val="4D4D4D"/>
          <w:sz w:val="24"/>
          <w:szCs w:val="24"/>
        </w:rPr>
        <w:br/>
      </w:r>
      <w:r w:rsidRPr="00954D54">
        <w:rPr>
          <w:rFonts w:ascii="Book Antiqua" w:eastAsia="Times New Roman" w:hAnsi="Book Antiqua" w:cs="Arial"/>
          <w:color w:val="4D4D4D"/>
          <w:sz w:val="28"/>
          <w:szCs w:val="28"/>
        </w:rPr>
        <w:t>The student will:</w:t>
      </w:r>
    </w:p>
    <w:p w:rsidR="000E1F3C" w:rsidRPr="00D11A6E" w:rsidRDefault="000E1F3C" w:rsidP="000E1F3C">
      <w:p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</w:p>
    <w:p w:rsidR="000E1F3C" w:rsidRPr="000E1F3C" w:rsidRDefault="000E1F3C" w:rsidP="000E1F3C">
      <w:pPr>
        <w:numPr>
          <w:ilvl w:val="0"/>
          <w:numId w:val="2"/>
        </w:numPr>
        <w:spacing w:after="120" w:line="240" w:lineRule="auto"/>
        <w:rPr>
          <w:rFonts w:ascii="Book Antiqua" w:hAnsi="Book Antiqua" w:cs="Times New Roman"/>
          <w:sz w:val="28"/>
          <w:szCs w:val="28"/>
        </w:rPr>
      </w:pPr>
      <w:r w:rsidRPr="000E1F3C">
        <w:rPr>
          <w:rFonts w:ascii="Book Antiqua" w:hAnsi="Book Antiqua" w:cs="Times New Roman"/>
          <w:sz w:val="28"/>
          <w:szCs w:val="28"/>
        </w:rPr>
        <w:t xml:space="preserve">Explain the use of data collection and statistics as tools to reach reasonable conclusions. </w:t>
      </w:r>
    </w:p>
    <w:p w:rsidR="000E1F3C" w:rsidRPr="000E1F3C" w:rsidRDefault="000E1F3C" w:rsidP="000E1F3C">
      <w:pPr>
        <w:numPr>
          <w:ilvl w:val="0"/>
          <w:numId w:val="2"/>
        </w:numPr>
        <w:spacing w:after="120" w:line="240" w:lineRule="auto"/>
        <w:rPr>
          <w:rFonts w:ascii="Book Antiqua" w:hAnsi="Book Antiqua" w:cs="Times New Roman"/>
          <w:sz w:val="28"/>
          <w:szCs w:val="28"/>
        </w:rPr>
      </w:pPr>
      <w:r w:rsidRPr="000E1F3C">
        <w:rPr>
          <w:rFonts w:ascii="Book Antiqua" w:hAnsi="Book Antiqua" w:cs="Times New Roman"/>
          <w:sz w:val="28"/>
          <w:szCs w:val="28"/>
        </w:rPr>
        <w:t xml:space="preserve">Recognize, examine and interpret the basic principles of describing and presenting data. </w:t>
      </w:r>
    </w:p>
    <w:p w:rsidR="000E1F3C" w:rsidRPr="000E1F3C" w:rsidRDefault="000E1F3C" w:rsidP="000E1F3C">
      <w:pPr>
        <w:numPr>
          <w:ilvl w:val="0"/>
          <w:numId w:val="2"/>
        </w:numPr>
        <w:spacing w:after="120" w:line="240" w:lineRule="auto"/>
        <w:rPr>
          <w:rFonts w:ascii="Book Antiqua" w:hAnsi="Book Antiqua" w:cs="Times New Roman"/>
          <w:sz w:val="28"/>
          <w:szCs w:val="28"/>
        </w:rPr>
      </w:pPr>
      <w:r w:rsidRPr="000E1F3C">
        <w:rPr>
          <w:rFonts w:ascii="Book Antiqua" w:hAnsi="Book Antiqua" w:cs="Times New Roman"/>
          <w:sz w:val="28"/>
          <w:szCs w:val="28"/>
        </w:rPr>
        <w:t xml:space="preserve">Compute and interpret empirical and theoretical probabilities using the rules of probabilities and combinatorics. </w:t>
      </w:r>
    </w:p>
    <w:p w:rsidR="000E1F3C" w:rsidRPr="000E1F3C" w:rsidRDefault="000E1F3C" w:rsidP="000E1F3C">
      <w:pPr>
        <w:numPr>
          <w:ilvl w:val="0"/>
          <w:numId w:val="2"/>
        </w:numPr>
        <w:spacing w:after="120" w:line="240" w:lineRule="auto"/>
        <w:rPr>
          <w:rFonts w:ascii="Book Antiqua" w:hAnsi="Book Antiqua" w:cs="Times New Roman"/>
          <w:sz w:val="28"/>
          <w:szCs w:val="28"/>
        </w:rPr>
      </w:pPr>
      <w:r w:rsidRPr="000E1F3C">
        <w:rPr>
          <w:rFonts w:ascii="Book Antiqua" w:hAnsi="Book Antiqua" w:cs="Times New Roman"/>
          <w:sz w:val="28"/>
          <w:szCs w:val="28"/>
        </w:rPr>
        <w:t xml:space="preserve">Explain the role of probability in statistics. </w:t>
      </w:r>
    </w:p>
    <w:p w:rsidR="000E1F3C" w:rsidRPr="000E1F3C" w:rsidRDefault="000E1F3C" w:rsidP="000E1F3C">
      <w:pPr>
        <w:numPr>
          <w:ilvl w:val="0"/>
          <w:numId w:val="2"/>
        </w:numPr>
        <w:spacing w:after="120" w:line="240" w:lineRule="auto"/>
        <w:rPr>
          <w:rFonts w:ascii="Book Antiqua" w:hAnsi="Book Antiqua" w:cs="Times New Roman"/>
          <w:sz w:val="28"/>
          <w:szCs w:val="28"/>
        </w:rPr>
      </w:pPr>
      <w:r w:rsidRPr="000E1F3C">
        <w:rPr>
          <w:rFonts w:ascii="Book Antiqua" w:hAnsi="Book Antiqua" w:cs="Times New Roman"/>
          <w:sz w:val="28"/>
          <w:szCs w:val="28"/>
        </w:rPr>
        <w:t xml:space="preserve">Apply the Central Limit Theorem to the sampling process. </w:t>
      </w:r>
    </w:p>
    <w:p w:rsidR="000E1F3C" w:rsidRPr="000E1F3C" w:rsidRDefault="000E1F3C" w:rsidP="000E1F3C">
      <w:pPr>
        <w:numPr>
          <w:ilvl w:val="0"/>
          <w:numId w:val="2"/>
        </w:numPr>
        <w:spacing w:after="120" w:line="240" w:lineRule="auto"/>
        <w:rPr>
          <w:rFonts w:ascii="Book Antiqua" w:hAnsi="Book Antiqua" w:cs="Times New Roman"/>
          <w:sz w:val="28"/>
          <w:szCs w:val="28"/>
        </w:rPr>
      </w:pPr>
      <w:r w:rsidRPr="000E1F3C">
        <w:rPr>
          <w:rFonts w:ascii="Book Antiqua" w:hAnsi="Book Antiqua" w:cs="Times New Roman"/>
          <w:sz w:val="28"/>
          <w:szCs w:val="28"/>
        </w:rPr>
        <w:t xml:space="preserve">Examine, analyze and compare various sampling distributions for both discrete and continuous random variables. </w:t>
      </w:r>
    </w:p>
    <w:p w:rsidR="000E1F3C" w:rsidRPr="000E1F3C" w:rsidRDefault="000E1F3C" w:rsidP="000E1F3C">
      <w:pPr>
        <w:numPr>
          <w:ilvl w:val="0"/>
          <w:numId w:val="2"/>
        </w:numPr>
        <w:spacing w:after="120" w:line="240" w:lineRule="auto"/>
        <w:rPr>
          <w:rFonts w:ascii="Book Antiqua" w:hAnsi="Book Antiqua" w:cs="Times New Roman"/>
          <w:sz w:val="28"/>
          <w:szCs w:val="28"/>
        </w:rPr>
      </w:pPr>
      <w:r w:rsidRPr="000E1F3C">
        <w:rPr>
          <w:rFonts w:ascii="Book Antiqua" w:hAnsi="Book Antiqua" w:cs="Times New Roman"/>
          <w:sz w:val="28"/>
          <w:szCs w:val="28"/>
        </w:rPr>
        <w:t xml:space="preserve">Describe and compute confidence intervals. </w:t>
      </w:r>
    </w:p>
    <w:p w:rsidR="000E1F3C" w:rsidRPr="000E1F3C" w:rsidRDefault="000E1F3C" w:rsidP="000E1F3C">
      <w:pPr>
        <w:numPr>
          <w:ilvl w:val="0"/>
          <w:numId w:val="2"/>
        </w:numPr>
        <w:spacing w:after="120" w:line="240" w:lineRule="auto"/>
        <w:rPr>
          <w:rFonts w:ascii="Book Antiqua" w:hAnsi="Book Antiqua" w:cs="Times New Roman"/>
          <w:sz w:val="28"/>
          <w:szCs w:val="28"/>
        </w:rPr>
      </w:pPr>
      <w:r w:rsidRPr="000E1F3C">
        <w:rPr>
          <w:rFonts w:ascii="Book Antiqua" w:hAnsi="Book Antiqua" w:cs="Times New Roman"/>
          <w:sz w:val="28"/>
          <w:szCs w:val="28"/>
        </w:rPr>
        <w:t xml:space="preserve">Solve linear regression and correlation problems. </w:t>
      </w:r>
    </w:p>
    <w:p w:rsidR="000E1F3C" w:rsidRPr="000E1F3C" w:rsidRDefault="000E1F3C" w:rsidP="000E1F3C">
      <w:pPr>
        <w:numPr>
          <w:ilvl w:val="0"/>
          <w:numId w:val="2"/>
        </w:numPr>
        <w:spacing w:after="120" w:line="240" w:lineRule="auto"/>
        <w:rPr>
          <w:rFonts w:ascii="Book Antiqua" w:hAnsi="Book Antiqua" w:cs="Times New Roman"/>
          <w:sz w:val="28"/>
          <w:szCs w:val="28"/>
        </w:rPr>
      </w:pPr>
      <w:r w:rsidRPr="000E1F3C">
        <w:rPr>
          <w:rFonts w:ascii="Book Antiqua" w:hAnsi="Book Antiqua" w:cs="Times New Roman"/>
          <w:sz w:val="28"/>
          <w:szCs w:val="28"/>
        </w:rPr>
        <w:t>Perform hypothesis testing using statistical methods.</w:t>
      </w:r>
    </w:p>
    <w:p w:rsidR="00155298" w:rsidRDefault="00155298" w:rsidP="000E1F3C">
      <w:pPr>
        <w:spacing w:after="0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sectPr w:rsidR="00155298" w:rsidSect="00A573B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1F3C" w:rsidRPr="00EC14D3" w:rsidRDefault="000E1F3C" w:rsidP="000E1F3C">
      <w:pPr>
        <w:spacing w:after="0"/>
        <w:rPr>
          <w:rFonts w:ascii="Book Antiqua" w:eastAsia="Times New Roman" w:hAnsi="Book Antiqua" w:cs="Arial"/>
          <w:b/>
          <w:bCs/>
          <w:color w:val="003768"/>
          <w:sz w:val="24"/>
          <w:szCs w:val="24"/>
          <w:bdr w:val="none" w:sz="0" w:space="0" w:color="auto" w:frame="1"/>
        </w:rPr>
      </w:pPr>
      <w:r w:rsidRPr="00EC14D3">
        <w:rPr>
          <w:rFonts w:ascii="Book Antiqua" w:eastAsia="Times New Roman" w:hAnsi="Book Antiqua" w:cs="Arial"/>
          <w:b/>
          <w:bCs/>
          <w:color w:val="003768"/>
          <w:sz w:val="24"/>
          <w:szCs w:val="24"/>
          <w:bdr w:val="none" w:sz="0" w:space="0" w:color="auto" w:frame="1"/>
        </w:rPr>
        <w:lastRenderedPageBreak/>
        <w:t>Book Sections</w:t>
      </w:r>
    </w:p>
    <w:p w:rsidR="000E1F3C" w:rsidRPr="00EC14D3" w:rsidRDefault="000E1F3C" w:rsidP="000E1F3C">
      <w:pPr>
        <w:spacing w:after="0"/>
        <w:rPr>
          <w:rFonts w:ascii="Book Antiqua" w:hAnsi="Book Antiqua"/>
          <w:color w:val="002060"/>
          <w:sz w:val="24"/>
          <w:szCs w:val="24"/>
          <w:u w:val="single"/>
        </w:rPr>
      </w:pPr>
      <w:r w:rsidRPr="00EC14D3">
        <w:rPr>
          <w:rFonts w:ascii="Book Antiqua" w:hAnsi="Book Antiqua"/>
          <w:color w:val="002060"/>
          <w:sz w:val="24"/>
          <w:szCs w:val="24"/>
          <w:u w:val="single"/>
        </w:rPr>
        <w:t>Chapter 1</w:t>
      </w:r>
    </w:p>
    <w:p w:rsidR="000E1F3C" w:rsidRPr="00EC14D3" w:rsidRDefault="000E1F3C" w:rsidP="000E1F3C">
      <w:pPr>
        <w:spacing w:after="0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>Chapter 1 is mainly for reading and terminology.</w:t>
      </w: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1.1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Descriptive and Inferential Statistics</w:t>
      </w: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1.2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Variables and Type of Data</w:t>
      </w: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1.3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Data Collection</w:t>
      </w: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1.4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Observational and Experimental Studies</w:t>
      </w: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1.5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Uses and Misuses</w:t>
      </w: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1.6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Computers and Calculators</w:t>
      </w: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/>
          <w:color w:val="002060"/>
          <w:sz w:val="24"/>
          <w:szCs w:val="24"/>
          <w:u w:val="single"/>
        </w:rPr>
        <w:t>Chapter 2</w:t>
      </w: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2.1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Organizing Data</w:t>
      </w: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2.2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Hi</w:t>
      </w:r>
      <w:r w:rsidR="00EC14D3">
        <w:rPr>
          <w:rFonts w:ascii="Book Antiqua" w:hAnsi="Book Antiqua" w:cs="Times New Roman"/>
          <w:color w:val="002060"/>
          <w:sz w:val="24"/>
          <w:szCs w:val="24"/>
        </w:rPr>
        <w:t xml:space="preserve">stograms, Frequency Polygons, and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 </w:t>
      </w:r>
      <w:r w:rsidR="00EC14D3">
        <w:rPr>
          <w:rFonts w:ascii="Book Antiqua" w:hAnsi="Book Antiqua" w:cs="Times New Roman"/>
          <w:color w:val="002060"/>
          <w:sz w:val="24"/>
          <w:szCs w:val="24"/>
        </w:rPr>
        <w:tab/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>Ogives</w:t>
      </w: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2.3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Other Types of Graphs</w:t>
      </w: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2.4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Paired Data and Scatter Plots</w:t>
      </w: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/>
          <w:color w:val="002060"/>
          <w:sz w:val="24"/>
          <w:szCs w:val="24"/>
          <w:u w:val="single"/>
        </w:rPr>
        <w:t>Chapter 3</w:t>
      </w: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3.1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Measures of Central Tenancy</w:t>
      </w: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3.2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Measures of Variation</w:t>
      </w: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3.3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Measures of Position</w:t>
      </w: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3.4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Exploratory Data Analysis</w:t>
      </w: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/>
          <w:color w:val="002060"/>
          <w:sz w:val="24"/>
          <w:szCs w:val="24"/>
          <w:u w:val="single"/>
        </w:rPr>
        <w:t>Chapter 4</w:t>
      </w: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4.1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Sample Spaces and Probability</w:t>
      </w: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4.2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The Addition Rules</w:t>
      </w: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4.3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The Multiplication Rules</w:t>
      </w: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4.4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Counting Rules</w:t>
      </w: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4.5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Probability and Counting Rules</w:t>
      </w: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/>
          <w:color w:val="002060"/>
          <w:sz w:val="24"/>
          <w:szCs w:val="24"/>
          <w:u w:val="single"/>
        </w:rPr>
        <w:t>Chapter 5</w:t>
      </w: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5.1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Probability Distributions</w:t>
      </w: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5.2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 xml:space="preserve">Mean, Variance, Standard Deviation </w:t>
      </w:r>
      <w:r w:rsidR="00EC14D3">
        <w:rPr>
          <w:rFonts w:ascii="Book Antiqua" w:hAnsi="Book Antiqua" w:cs="Times New Roman"/>
          <w:color w:val="002060"/>
          <w:sz w:val="24"/>
          <w:szCs w:val="24"/>
        </w:rPr>
        <w:tab/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>and Expectation</w:t>
      </w: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5.3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The Binomial Distribution</w:t>
      </w:r>
    </w:p>
    <w:p w:rsidR="00155298" w:rsidRPr="00EC14D3" w:rsidRDefault="00155298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/>
          <w:color w:val="002060"/>
          <w:sz w:val="24"/>
          <w:szCs w:val="24"/>
          <w:u w:val="single"/>
        </w:rPr>
        <w:t>Chapter 6</w:t>
      </w: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6.1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Normal Distributions</w:t>
      </w: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6.2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Applications of the Normal Distribution</w:t>
      </w: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6.3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The Central Limit Theorem</w:t>
      </w: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/>
          <w:color w:val="002060"/>
          <w:sz w:val="24"/>
          <w:szCs w:val="24"/>
          <w:u w:val="single"/>
        </w:rPr>
        <w:t>Chapter 7</w:t>
      </w: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7.1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Confidence Intervals for the Mean Standard Deviation Known</w:t>
      </w: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7.2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Confidence Intervals for the Mean, Standard Deviation Unknown</w:t>
      </w: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7.3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Confidence Intervals for Proportions</w:t>
      </w: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7.4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Confidence Intervals for Variances and Standard Deviation</w:t>
      </w: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/>
          <w:color w:val="002060"/>
          <w:sz w:val="24"/>
          <w:szCs w:val="24"/>
          <w:u w:val="single"/>
        </w:rPr>
        <w:t>Chapter 8</w:t>
      </w: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8.1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Hypothesis Testing Traditional</w:t>
      </w: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8.2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z Test for a Mean</w:t>
      </w: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8.3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t Test for a Mean</w:t>
      </w: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8.4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z Test for a Proportion</w:t>
      </w: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8.5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 xml:space="preserve">Chi-Squared Test for a Variance and </w:t>
      </w:r>
      <w:r w:rsidR="00EC14D3">
        <w:rPr>
          <w:rFonts w:ascii="Book Antiqua" w:hAnsi="Book Antiqua" w:cs="Times New Roman"/>
          <w:color w:val="002060"/>
          <w:sz w:val="24"/>
          <w:szCs w:val="24"/>
        </w:rPr>
        <w:tab/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>Standard Deviation</w:t>
      </w:r>
    </w:p>
    <w:p w:rsidR="00EC14D3" w:rsidRPr="00EC14D3" w:rsidRDefault="00EC14D3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</w:p>
    <w:p w:rsidR="00EC14D3" w:rsidRPr="00EC14D3" w:rsidRDefault="00EC14D3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  <w:u w:val="single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  <w:u w:val="single"/>
        </w:rPr>
        <w:t>Chapter 9</w:t>
      </w:r>
    </w:p>
    <w:p w:rsidR="00EC14D3" w:rsidRPr="00EC14D3" w:rsidRDefault="00EC14D3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9.1 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 xml:space="preserve">Testing the </w:t>
      </w:r>
      <w:proofErr w:type="gramStart"/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Difference Between Two </w:t>
      </w:r>
      <w:proofErr w:type="gramEnd"/>
      <w:r>
        <w:rPr>
          <w:rFonts w:ascii="Book Antiqua" w:hAnsi="Book Antiqua" w:cs="Times New Roman"/>
          <w:color w:val="002060"/>
          <w:sz w:val="24"/>
          <w:szCs w:val="24"/>
        </w:rPr>
        <w:tab/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>Means, z- test</w:t>
      </w:r>
    </w:p>
    <w:p w:rsidR="00EC14D3" w:rsidRPr="00EC14D3" w:rsidRDefault="00EC14D3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9.2 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 xml:space="preserve">Testing the </w:t>
      </w:r>
      <w:proofErr w:type="gramStart"/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Difference Between Two </w:t>
      </w:r>
      <w:proofErr w:type="gramEnd"/>
      <w:r>
        <w:rPr>
          <w:rFonts w:ascii="Book Antiqua" w:hAnsi="Book Antiqua" w:cs="Times New Roman"/>
          <w:color w:val="002060"/>
          <w:sz w:val="24"/>
          <w:szCs w:val="24"/>
        </w:rPr>
        <w:tab/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>Means, t-test</w:t>
      </w: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/>
          <w:color w:val="002060"/>
          <w:sz w:val="24"/>
          <w:szCs w:val="24"/>
          <w:u w:val="single"/>
        </w:rPr>
        <w:t>Chapter 10</w:t>
      </w:r>
      <w:r w:rsidR="00EC14D3">
        <w:rPr>
          <w:rFonts w:ascii="Book Antiqua" w:hAnsi="Book Antiqua"/>
          <w:color w:val="002060"/>
          <w:sz w:val="24"/>
          <w:szCs w:val="24"/>
          <w:u w:val="single"/>
        </w:rPr>
        <w:t>*</w:t>
      </w:r>
      <w:bookmarkStart w:id="0" w:name="_GoBack"/>
      <w:bookmarkEnd w:id="0"/>
    </w:p>
    <w:p w:rsidR="00FF019D" w:rsidRPr="00EC14D3" w:rsidRDefault="00FF019D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10.1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Correlation</w:t>
      </w: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10.2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Regression</w:t>
      </w:r>
    </w:p>
    <w:p w:rsidR="00FF019D" w:rsidRPr="00EC14D3" w:rsidRDefault="00EC14D3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>
        <w:rPr>
          <w:rFonts w:ascii="Book Antiqua" w:hAnsi="Book Antiqua" w:cs="Times New Roman"/>
          <w:color w:val="002060"/>
          <w:sz w:val="24"/>
          <w:szCs w:val="24"/>
        </w:rPr>
        <w:t xml:space="preserve">*It is optional </w:t>
      </w:r>
      <w:r w:rsidR="00FF019D" w:rsidRPr="00EC14D3">
        <w:rPr>
          <w:rFonts w:ascii="Book Antiqua" w:hAnsi="Book Antiqua" w:cs="Times New Roman"/>
          <w:color w:val="002060"/>
          <w:sz w:val="24"/>
          <w:szCs w:val="24"/>
        </w:rPr>
        <w:t xml:space="preserve">to calculate r or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the </w:t>
      </w:r>
      <w:r w:rsidR="00FF019D" w:rsidRPr="00EC14D3">
        <w:rPr>
          <w:rFonts w:ascii="Book Antiqua" w:hAnsi="Book Antiqua" w:cs="Times New Roman"/>
          <w:color w:val="002060"/>
          <w:sz w:val="24"/>
          <w:szCs w:val="24"/>
        </w:rPr>
        <w:t xml:space="preserve">regression equation by hand. </w:t>
      </w:r>
      <w:r>
        <w:rPr>
          <w:rFonts w:ascii="Book Antiqua" w:hAnsi="Book Antiqua" w:cs="Times New Roman"/>
          <w:color w:val="002060"/>
          <w:sz w:val="24"/>
          <w:szCs w:val="24"/>
        </w:rPr>
        <w:t xml:space="preserve">It is also optional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>to perform the hypothesis testing in this chap</w:t>
      </w:r>
      <w:r>
        <w:rPr>
          <w:rFonts w:ascii="Book Antiqua" w:hAnsi="Book Antiqua" w:cs="Times New Roman"/>
          <w:color w:val="002060"/>
          <w:sz w:val="24"/>
          <w:szCs w:val="24"/>
        </w:rPr>
        <w:t>ter.</w:t>
      </w:r>
      <w:r w:rsidR="00FF019D" w:rsidRPr="00EC14D3">
        <w:rPr>
          <w:rFonts w:ascii="Book Antiqua" w:hAnsi="Book Antiqua" w:cs="Times New Roman"/>
          <w:color w:val="002060"/>
          <w:sz w:val="24"/>
          <w:szCs w:val="24"/>
        </w:rPr>
        <w:t xml:space="preserve"> </w:t>
      </w:r>
    </w:p>
    <w:p w:rsidR="00FF019D" w:rsidRPr="00EC14D3" w:rsidRDefault="00FF019D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   </w:t>
      </w: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/>
          <w:color w:val="002060"/>
          <w:sz w:val="24"/>
          <w:szCs w:val="24"/>
          <w:u w:val="single"/>
        </w:rPr>
        <w:t>Chapter 11</w:t>
      </w:r>
      <w:r w:rsidR="00FF019D" w:rsidRPr="00EC14D3">
        <w:rPr>
          <w:rFonts w:ascii="Book Antiqua" w:hAnsi="Book Antiqua"/>
          <w:color w:val="002060"/>
          <w:sz w:val="24"/>
          <w:szCs w:val="24"/>
          <w:u w:val="single"/>
        </w:rPr>
        <w:t xml:space="preserve"> </w:t>
      </w:r>
      <w:r w:rsidR="00FF019D" w:rsidRPr="00EC14D3">
        <w:rPr>
          <w:rFonts w:ascii="Book Antiqua" w:hAnsi="Book Antiqua"/>
          <w:color w:val="002060"/>
          <w:sz w:val="24"/>
          <w:szCs w:val="24"/>
        </w:rPr>
        <w:t>(Optional)</w:t>
      </w: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11.1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Test for Goodness of Fit</w:t>
      </w: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11.2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Tests Using Contingency Tables</w:t>
      </w:r>
    </w:p>
    <w:p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11.3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Analysis of Variance (ANOVA)</w:t>
      </w:r>
    </w:p>
    <w:p w:rsidR="00C076B7" w:rsidRDefault="000E1F3C" w:rsidP="000E1F3C">
      <w:pPr>
        <w:spacing w:after="0" w:line="360" w:lineRule="atLeast"/>
        <w:rPr>
          <w:rFonts w:ascii="Book Antiqua" w:eastAsia="Times New Roman" w:hAnsi="Book Antiqua" w:cs="Times New Roman"/>
          <w:color w:val="9D1248"/>
          <w:sz w:val="28"/>
          <w:szCs w:val="28"/>
        </w:rPr>
      </w:pPr>
      <w:r w:rsidRPr="000E1F3C">
        <w:rPr>
          <w:rFonts w:ascii="Book Antiqua" w:hAnsi="Book Antiqua" w:cs="Times New Roman"/>
          <w:color w:val="002060"/>
          <w:sz w:val="28"/>
          <w:szCs w:val="28"/>
        </w:rPr>
        <w:t> </w:t>
      </w:r>
    </w:p>
    <w:p w:rsidR="00155298" w:rsidRDefault="00155298">
      <w:pPr>
        <w:spacing w:after="0" w:line="360" w:lineRule="atLeast"/>
        <w:rPr>
          <w:rFonts w:ascii="Book Antiqua" w:eastAsia="Times New Roman" w:hAnsi="Book Antiqua" w:cs="Times New Roman"/>
          <w:color w:val="9D1248"/>
          <w:sz w:val="28"/>
          <w:szCs w:val="28"/>
        </w:rPr>
      </w:pPr>
    </w:p>
    <w:sectPr w:rsidR="00155298" w:rsidSect="00EC14D3">
      <w:type w:val="continuous"/>
      <w:pgSz w:w="12240" w:h="15840"/>
      <w:pgMar w:top="45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104E5"/>
    <w:multiLevelType w:val="hybridMultilevel"/>
    <w:tmpl w:val="E970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25EBA"/>
    <w:multiLevelType w:val="hybridMultilevel"/>
    <w:tmpl w:val="BCD6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B2"/>
    <w:rsid w:val="000E1F3C"/>
    <w:rsid w:val="001023FC"/>
    <w:rsid w:val="0012687C"/>
    <w:rsid w:val="00155298"/>
    <w:rsid w:val="001943FE"/>
    <w:rsid w:val="002118BA"/>
    <w:rsid w:val="0026202A"/>
    <w:rsid w:val="003B690A"/>
    <w:rsid w:val="003E6A0F"/>
    <w:rsid w:val="004C6892"/>
    <w:rsid w:val="004E34DA"/>
    <w:rsid w:val="00540C56"/>
    <w:rsid w:val="0056266F"/>
    <w:rsid w:val="005A201A"/>
    <w:rsid w:val="005B135F"/>
    <w:rsid w:val="0086551B"/>
    <w:rsid w:val="008A4DAF"/>
    <w:rsid w:val="009070F6"/>
    <w:rsid w:val="00945516"/>
    <w:rsid w:val="009953D1"/>
    <w:rsid w:val="009C5495"/>
    <w:rsid w:val="00A573B2"/>
    <w:rsid w:val="00AD7640"/>
    <w:rsid w:val="00B9293B"/>
    <w:rsid w:val="00C076B7"/>
    <w:rsid w:val="00C12DB4"/>
    <w:rsid w:val="00C7232B"/>
    <w:rsid w:val="00E16353"/>
    <w:rsid w:val="00E371C0"/>
    <w:rsid w:val="00EC14D3"/>
    <w:rsid w:val="00F32BC3"/>
    <w:rsid w:val="00FF019D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24121-03A4-43BF-94CC-A4C19DC1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ingblue1">
    <w:name w:val="subheading_blue1"/>
    <w:basedOn w:val="DefaultParagraphFont"/>
    <w:rsid w:val="00A573B2"/>
    <w:rPr>
      <w:rFonts w:ascii="Arial" w:hAnsi="Arial" w:cs="Arial" w:hint="default"/>
      <w:b/>
      <w:bCs/>
      <w:strike w:val="0"/>
      <w:dstrike w:val="0"/>
      <w:color w:val="003768"/>
      <w:sz w:val="21"/>
      <w:szCs w:val="21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E1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3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Keturah A</dc:creator>
  <cp:keywords/>
  <dc:description/>
  <cp:lastModifiedBy>Hoherz, Amy J</cp:lastModifiedBy>
  <cp:revision>2</cp:revision>
  <dcterms:created xsi:type="dcterms:W3CDTF">2016-04-28T20:52:00Z</dcterms:created>
  <dcterms:modified xsi:type="dcterms:W3CDTF">2016-04-28T20:52:00Z</dcterms:modified>
</cp:coreProperties>
</file>