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75" w:rsidRPr="00D13507" w:rsidRDefault="00D13507" w:rsidP="00D13507">
      <w:pPr>
        <w:spacing w:after="0" w:line="240" w:lineRule="auto"/>
        <w:jc w:val="center"/>
        <w:rPr>
          <w:rFonts w:ascii="Trajan Pro" w:hAnsi="Trajan Pro"/>
          <w:b/>
          <w:sz w:val="24"/>
        </w:rPr>
      </w:pPr>
      <w:r w:rsidRPr="00D13507">
        <w:rPr>
          <w:rFonts w:ascii="Trajan Pro" w:hAnsi="Trajan Pro"/>
          <w:b/>
          <w:sz w:val="24"/>
        </w:rPr>
        <w:t>Lone Star College System</w:t>
      </w:r>
    </w:p>
    <w:p w:rsidR="00D13507" w:rsidRPr="00D13507" w:rsidRDefault="00D13507" w:rsidP="00D13507">
      <w:pPr>
        <w:spacing w:after="0" w:line="240" w:lineRule="auto"/>
        <w:jc w:val="center"/>
        <w:rPr>
          <w:rFonts w:ascii="Trajan Pro" w:hAnsi="Trajan Pro"/>
        </w:rPr>
      </w:pPr>
      <w:r w:rsidRPr="00D13507">
        <w:rPr>
          <w:rFonts w:ascii="Trajan Pro" w:hAnsi="Trajan Pro"/>
        </w:rPr>
        <w:t>CESD Meeting Minutes</w:t>
      </w:r>
    </w:p>
    <w:p w:rsidR="00D13507" w:rsidRPr="00A46BEC" w:rsidRDefault="00D13507" w:rsidP="00D13507">
      <w:pPr>
        <w:spacing w:after="0" w:line="240" w:lineRule="auto"/>
        <w:jc w:val="center"/>
        <w:rPr>
          <w:rFonts w:ascii="Trajan Pro" w:hAnsi="Trajan Pro"/>
        </w:rPr>
      </w:pPr>
      <w:r w:rsidRPr="00A46BEC">
        <w:rPr>
          <w:rFonts w:ascii="Trajan Pro" w:hAnsi="Trajan Pro"/>
        </w:rPr>
        <w:t>September 2, 2008</w:t>
      </w:r>
    </w:p>
    <w:p w:rsidR="00625231" w:rsidRDefault="00625231" w:rsidP="00D13507">
      <w:pPr>
        <w:spacing w:after="0" w:line="240" w:lineRule="auto"/>
        <w:jc w:val="center"/>
      </w:pPr>
    </w:p>
    <w:p w:rsidR="00625231" w:rsidRDefault="006C0BBC" w:rsidP="00625231">
      <w:pPr>
        <w:spacing w:after="0" w:line="240" w:lineRule="auto"/>
      </w:pPr>
      <w:r w:rsidRPr="006C0BBC">
        <w:rPr>
          <w:b/>
        </w:rPr>
        <w:t>PRESENT:</w:t>
      </w:r>
      <w:r>
        <w:t xml:space="preserve">  Nadine Jenkins, Bill Coppola, Rebecca Riley, Katherine Miller, Ed Albrecht, Cindy Casparis for Judy Murray, Cher Brock, John Fishero, Deana Sheppard, Linda Luehrs-Wolfe, Larry Rideaux, Jean Grove, Glen Wood, Siobhan Fleming, Linda Head, William Durham, Lawrence </w:t>
      </w:r>
      <w:proofErr w:type="spellStart"/>
      <w:r>
        <w:t>Brandyburg</w:t>
      </w:r>
      <w:proofErr w:type="spellEnd"/>
      <w:r>
        <w:t>, Julie Leidig, Jade Borne, Elizabeth Chapman, Donetta Goodall</w:t>
      </w:r>
    </w:p>
    <w:p w:rsidR="006C0BBC" w:rsidRDefault="006C0BBC" w:rsidP="00625231">
      <w:pPr>
        <w:spacing w:after="0" w:line="240" w:lineRule="auto"/>
      </w:pPr>
    </w:p>
    <w:p w:rsidR="006C0BBC" w:rsidRDefault="006C0BBC" w:rsidP="00625231">
      <w:pPr>
        <w:spacing w:after="0" w:line="240" w:lineRule="auto"/>
      </w:pPr>
      <w:r w:rsidRPr="006C0BBC">
        <w:rPr>
          <w:b/>
        </w:rPr>
        <w:t>ABSENT:</w:t>
      </w:r>
      <w:r>
        <w:t xml:space="preserve">  Bennie Lambert, Earl Campa, Diana Pino</w:t>
      </w:r>
    </w:p>
    <w:p w:rsidR="006C0BBC" w:rsidRDefault="006C0BBC" w:rsidP="00625231">
      <w:pPr>
        <w:spacing w:after="0" w:line="240" w:lineRule="auto"/>
      </w:pPr>
    </w:p>
    <w:p w:rsidR="006C0BBC" w:rsidRDefault="006C0BBC" w:rsidP="00625231">
      <w:pPr>
        <w:spacing w:after="0" w:line="240" w:lineRule="auto"/>
      </w:pPr>
      <w:r w:rsidRPr="006C0BBC">
        <w:rPr>
          <w:b/>
        </w:rPr>
        <w:t>GUEST:</w:t>
      </w:r>
      <w:r>
        <w:t xml:space="preserve">  Kim Anderson</w:t>
      </w:r>
    </w:p>
    <w:p w:rsidR="000D365E" w:rsidRDefault="000D365E"/>
    <w:p w:rsidR="006C0BBC" w:rsidRDefault="006C0BBC" w:rsidP="006C0BBC">
      <w:r>
        <w:t xml:space="preserve">1.  The first CESD meeting of the 08-09 academic </w:t>
      </w:r>
      <w:proofErr w:type="gramStart"/>
      <w:r>
        <w:t>year</w:t>
      </w:r>
      <w:proofErr w:type="gramEnd"/>
      <w:r>
        <w:t xml:space="preserve"> commenced with the introduction of Dr. Donetta Go</w:t>
      </w:r>
      <w:r w:rsidR="00240F80">
        <w:t xml:space="preserve">odall, Vice Chancellor of Academic Affairs and Student Success, </w:t>
      </w:r>
      <w:r>
        <w:t>to CESD.  Welcome to the LSCS system!</w:t>
      </w:r>
      <w:r w:rsidR="00E900DA">
        <w:t xml:space="preserve">  Also introduced were new CESD members:  Rebecca Riley, John Fishero, Deana Sheppard, Siobhan Fleming, William Durham, Lawrence Brandyburg, and Elizabeth Chapman.  </w:t>
      </w:r>
    </w:p>
    <w:p w:rsidR="00B13366" w:rsidRDefault="006C0BBC" w:rsidP="00B13366">
      <w:r w:rsidRPr="004B3822">
        <w:rPr>
          <w:b/>
        </w:rPr>
        <w:t xml:space="preserve">2. </w:t>
      </w:r>
      <w:r w:rsidR="000D365E" w:rsidRPr="004B3822">
        <w:rPr>
          <w:b/>
        </w:rPr>
        <w:t xml:space="preserve"> A</w:t>
      </w:r>
      <w:r w:rsidR="004B3822" w:rsidRPr="004B3822">
        <w:rPr>
          <w:b/>
        </w:rPr>
        <w:t xml:space="preserve">chieving </w:t>
      </w:r>
      <w:r w:rsidR="000D365E" w:rsidRPr="004B3822">
        <w:rPr>
          <w:b/>
        </w:rPr>
        <w:t>t</w:t>
      </w:r>
      <w:r w:rsidR="004B3822" w:rsidRPr="004B3822">
        <w:rPr>
          <w:b/>
        </w:rPr>
        <w:t xml:space="preserve">he </w:t>
      </w:r>
      <w:r w:rsidR="000D365E" w:rsidRPr="004B3822">
        <w:rPr>
          <w:b/>
        </w:rPr>
        <w:t>D</w:t>
      </w:r>
      <w:r w:rsidR="004B3822" w:rsidRPr="004B3822">
        <w:rPr>
          <w:b/>
        </w:rPr>
        <w:t>ream</w:t>
      </w:r>
      <w:r w:rsidR="000D365E">
        <w:t xml:space="preserve"> (L</w:t>
      </w:r>
      <w:r w:rsidR="004B3822">
        <w:t xml:space="preserve">arry </w:t>
      </w:r>
      <w:r w:rsidR="000D365E">
        <w:t>R</w:t>
      </w:r>
      <w:r w:rsidR="004B3822">
        <w:t>ideaux</w:t>
      </w:r>
      <w:r w:rsidR="000D365E">
        <w:t xml:space="preserve">) </w:t>
      </w:r>
      <w:r w:rsidR="00CC6385">
        <w:t>–</w:t>
      </w:r>
      <w:r w:rsidR="000D365E">
        <w:t xml:space="preserve"> </w:t>
      </w:r>
      <w:r w:rsidR="001A43A0">
        <w:t xml:space="preserve">The graphic of the new </w:t>
      </w:r>
      <w:r w:rsidR="00CC6385">
        <w:t xml:space="preserve">Decision Making </w:t>
      </w:r>
      <w:r w:rsidR="001A43A0">
        <w:t>M</w:t>
      </w:r>
      <w:r w:rsidR="00CC6385">
        <w:t xml:space="preserve">odel for </w:t>
      </w:r>
      <w:r w:rsidR="001A43A0">
        <w:t>the Achieving the Dream (</w:t>
      </w:r>
      <w:proofErr w:type="spellStart"/>
      <w:r w:rsidR="001A43A0">
        <w:t>AtD</w:t>
      </w:r>
      <w:proofErr w:type="spellEnd"/>
      <w:r w:rsidR="001A43A0">
        <w:t xml:space="preserve">) committees </w:t>
      </w:r>
      <w:r w:rsidR="00CC6385">
        <w:t>was presented</w:t>
      </w:r>
      <w:r w:rsidR="001A43A0">
        <w:t xml:space="preserve">.  This model </w:t>
      </w:r>
      <w:r w:rsidR="00CC6385">
        <w:t xml:space="preserve">was created after one year of intensive work with the </w:t>
      </w:r>
      <w:proofErr w:type="spellStart"/>
      <w:r w:rsidR="00CC6385">
        <w:t>AtD</w:t>
      </w:r>
      <w:proofErr w:type="spellEnd"/>
      <w:r w:rsidR="00CC6385">
        <w:t xml:space="preserve"> task force</w:t>
      </w:r>
      <w:r w:rsidR="001A43A0">
        <w:t>s</w:t>
      </w:r>
      <w:r w:rsidR="00CC6385">
        <w:t xml:space="preserve">.  </w:t>
      </w:r>
      <w:r w:rsidR="00426A58">
        <w:t xml:space="preserve">The next item on the </w:t>
      </w:r>
      <w:proofErr w:type="spellStart"/>
      <w:r w:rsidR="00426A58">
        <w:t>AtD</w:t>
      </w:r>
      <w:proofErr w:type="spellEnd"/>
      <w:r w:rsidR="00426A58">
        <w:t xml:space="preserve"> agenda is to </w:t>
      </w:r>
      <w:r w:rsidR="00CC6385">
        <w:t>create an inventory</w:t>
      </w:r>
      <w:r w:rsidR="009159ED">
        <w:t xml:space="preserve"> of student success initiatives currently underway at LSCS colleges.  The</w:t>
      </w:r>
      <w:r w:rsidR="00CC6385">
        <w:t xml:space="preserve"> </w:t>
      </w:r>
      <w:r w:rsidR="005564E3">
        <w:t xml:space="preserve">Early Alert system was expanded to </w:t>
      </w:r>
      <w:r w:rsidR="009159ED">
        <w:t>include all MATH 0308 courses and we are w</w:t>
      </w:r>
      <w:r w:rsidR="005564E3">
        <w:t xml:space="preserve">orking to inform students of the supplemental instruction </w:t>
      </w:r>
      <w:r w:rsidR="009159ED">
        <w:t>(SI)</w:t>
      </w:r>
      <w:r w:rsidR="00AA25A8">
        <w:t xml:space="preserve"> </w:t>
      </w:r>
      <w:r w:rsidR="005564E3">
        <w:t xml:space="preserve">available to assist students in need of additional </w:t>
      </w:r>
      <w:r w:rsidR="009159ED">
        <w:t>instruction or support</w:t>
      </w:r>
      <w:r w:rsidR="005564E3">
        <w:t xml:space="preserve">.  </w:t>
      </w:r>
      <w:proofErr w:type="spellStart"/>
      <w:r w:rsidR="009159ED">
        <w:t>AtD</w:t>
      </w:r>
      <w:proofErr w:type="spellEnd"/>
      <w:r w:rsidR="009159ED">
        <w:t xml:space="preserve"> </w:t>
      </w:r>
      <w:r w:rsidR="004A4194">
        <w:t>ha</w:t>
      </w:r>
      <w:r w:rsidR="009159ED">
        <w:t>s</w:t>
      </w:r>
      <w:r w:rsidR="004A4194">
        <w:t xml:space="preserve"> decided that SI </w:t>
      </w:r>
      <w:r w:rsidR="009159ED">
        <w:t>will be</w:t>
      </w:r>
      <w:r w:rsidR="004A4194">
        <w:t xml:space="preserve"> one of our initiatives that will help students move through the system.  The Black Male Summit is scheduled for 11-15-08, and </w:t>
      </w:r>
      <w:r w:rsidR="00CA3713">
        <w:t>a follow-up summit will target Hispanic males</w:t>
      </w:r>
      <w:r w:rsidR="004A4194">
        <w:t xml:space="preserve">.  </w:t>
      </w:r>
      <w:r w:rsidR="009159ED">
        <w:t xml:space="preserve">The </w:t>
      </w:r>
      <w:r w:rsidR="0087267C">
        <w:t>Degrees of Reading Power p</w:t>
      </w:r>
      <w:r w:rsidR="008B3E47">
        <w:t>ilot</w:t>
      </w:r>
      <w:r w:rsidR="0087267C">
        <w:t xml:space="preserve"> has identified 3-5 courses,</w:t>
      </w:r>
      <w:r w:rsidR="008B3E47">
        <w:t xml:space="preserve"> (</w:t>
      </w:r>
      <w:r w:rsidR="0087267C">
        <w:t xml:space="preserve">and has </w:t>
      </w:r>
      <w:r w:rsidR="009159ED">
        <w:t xml:space="preserve">made the decision that </w:t>
      </w:r>
      <w:r w:rsidR="0087267C">
        <w:t>there is no correlation between the outcome of the test and the succes</w:t>
      </w:r>
      <w:r w:rsidR="008B3E47">
        <w:t>sful completion of the course.)</w:t>
      </w:r>
    </w:p>
    <w:p w:rsidR="007C2FDF" w:rsidRDefault="00B13366" w:rsidP="007C2FDF">
      <w:r w:rsidRPr="00B13366">
        <w:rPr>
          <w:b/>
        </w:rPr>
        <w:t xml:space="preserve">3. </w:t>
      </w:r>
      <w:r w:rsidR="003E1398" w:rsidRPr="00B13366">
        <w:rPr>
          <w:b/>
        </w:rPr>
        <w:t>Communication/SharePo</w:t>
      </w:r>
      <w:r w:rsidRPr="00B13366">
        <w:rPr>
          <w:b/>
        </w:rPr>
        <w:t>i</w:t>
      </w:r>
      <w:r w:rsidR="003E1398" w:rsidRPr="00B13366">
        <w:rPr>
          <w:b/>
        </w:rPr>
        <w:t xml:space="preserve">nt </w:t>
      </w:r>
      <w:r w:rsidR="003E1398">
        <w:t>(K</w:t>
      </w:r>
      <w:r>
        <w:t xml:space="preserve">im </w:t>
      </w:r>
      <w:r w:rsidR="003E1398">
        <w:t>A</w:t>
      </w:r>
      <w:r>
        <w:t>nderson</w:t>
      </w:r>
      <w:r w:rsidR="003E1398">
        <w:t xml:space="preserve">) </w:t>
      </w:r>
      <w:proofErr w:type="gramStart"/>
      <w:r w:rsidR="003E1398">
        <w:t>–  Kim</w:t>
      </w:r>
      <w:proofErr w:type="gramEnd"/>
      <w:r w:rsidR="003E1398">
        <w:t xml:space="preserve"> demonstrated the </w:t>
      </w:r>
      <w:proofErr w:type="spellStart"/>
      <w:r w:rsidR="003E1398">
        <w:t>AtD</w:t>
      </w:r>
      <w:proofErr w:type="spellEnd"/>
      <w:r w:rsidR="003E1398">
        <w:t xml:space="preserve"> web site, how to get to the home page, and</w:t>
      </w:r>
      <w:r w:rsidR="000B06F4">
        <w:t xml:space="preserve"> how to get to the home site from the main web page.  </w:t>
      </w:r>
      <w:r w:rsidR="00821765">
        <w:t>(</w:t>
      </w:r>
      <w:hyperlink r:id="rId8" w:history="1">
        <w:r w:rsidR="00821765" w:rsidRPr="00E91029">
          <w:rPr>
            <w:rStyle w:val="Hyperlink"/>
          </w:rPr>
          <w:t>www.atd.lonestar.edu</w:t>
        </w:r>
      </w:hyperlink>
      <w:r w:rsidR="00821765">
        <w:t xml:space="preserve">)  </w:t>
      </w:r>
      <w:r w:rsidR="00564C9A">
        <w:t>Kim also covered the ShareP</w:t>
      </w:r>
      <w:r w:rsidR="00B44790">
        <w:t>o</w:t>
      </w:r>
      <w:r w:rsidR="00564C9A">
        <w:t xml:space="preserve">int </w:t>
      </w:r>
      <w:proofErr w:type="spellStart"/>
      <w:r w:rsidR="00B44790">
        <w:t>AtD</w:t>
      </w:r>
      <w:proofErr w:type="spellEnd"/>
      <w:r w:rsidR="00B44790">
        <w:t xml:space="preserve"> </w:t>
      </w:r>
      <w:r w:rsidR="00564C9A">
        <w:t>site</w:t>
      </w:r>
      <w:r w:rsidR="00B44790">
        <w:t>,</w:t>
      </w:r>
      <w:r w:rsidR="00564C9A">
        <w:t xml:space="preserve"> which will be used as a repository site for all </w:t>
      </w:r>
      <w:proofErr w:type="spellStart"/>
      <w:r w:rsidR="00564C9A">
        <w:t>AtD</w:t>
      </w:r>
      <w:proofErr w:type="spellEnd"/>
      <w:r w:rsidR="00564C9A">
        <w:t xml:space="preserve"> documents.  </w:t>
      </w:r>
    </w:p>
    <w:p w:rsidR="0041648A" w:rsidRDefault="007C2FDF" w:rsidP="0041648A">
      <w:r w:rsidRPr="00AF3CFD">
        <w:rPr>
          <w:b/>
        </w:rPr>
        <w:t xml:space="preserve">4. </w:t>
      </w:r>
      <w:r w:rsidR="00B808FF" w:rsidRPr="00AF3CFD">
        <w:rPr>
          <w:b/>
        </w:rPr>
        <w:t>Transfer of Credit</w:t>
      </w:r>
      <w:r w:rsidR="00B808FF">
        <w:t xml:space="preserve"> (L</w:t>
      </w:r>
      <w:r w:rsidR="00AF3CFD">
        <w:t xml:space="preserve">arry </w:t>
      </w:r>
      <w:r w:rsidR="00B808FF">
        <w:t>R</w:t>
      </w:r>
      <w:r w:rsidR="00AF3CFD">
        <w:t>ideaux</w:t>
      </w:r>
      <w:r w:rsidR="00B808FF">
        <w:t xml:space="preserve">) </w:t>
      </w:r>
      <w:r w:rsidR="0024726E">
        <w:t>–</w:t>
      </w:r>
      <w:r w:rsidR="00B808FF">
        <w:t xml:space="preserve"> </w:t>
      </w:r>
      <w:r w:rsidR="0024726E">
        <w:t>The Deans</w:t>
      </w:r>
      <w:r w:rsidR="005A6359">
        <w:t>’ Council</w:t>
      </w:r>
      <w:r w:rsidR="0024726E">
        <w:t xml:space="preserve"> and </w:t>
      </w:r>
      <w:r w:rsidR="005A6359">
        <w:t xml:space="preserve">the </w:t>
      </w:r>
      <w:r w:rsidR="0024726E">
        <w:t>VP Council approve</w:t>
      </w:r>
      <w:r w:rsidR="000A71D3">
        <w:t>d</w:t>
      </w:r>
      <w:r w:rsidR="0024726E">
        <w:t xml:space="preserve"> using both criteria listed </w:t>
      </w:r>
      <w:r w:rsidR="000A71D3">
        <w:t>in the catalog for determining the transfer of credit:</w:t>
      </w:r>
      <w:r w:rsidR="0024726E">
        <w:t xml:space="preserve">  “Equivalent college course credits earned at other regionally accredited institutions may apply to degrees awarded by LSCS if at least a grade of “D” was earned.” </w:t>
      </w:r>
      <w:r w:rsidR="000A71D3">
        <w:t xml:space="preserve"> (pg 41) </w:t>
      </w:r>
      <w:r w:rsidR="0024726E">
        <w:t xml:space="preserve">“The cumulative GPA of the transfer courses applied to the degree </w:t>
      </w:r>
      <w:r w:rsidR="00A36532">
        <w:t>or</w:t>
      </w:r>
      <w:r w:rsidR="0024726E">
        <w:t xml:space="preserve"> certificate must be at least a 2.0.” </w:t>
      </w:r>
      <w:r w:rsidR="000A71D3">
        <w:t xml:space="preserve">(pg 71)  </w:t>
      </w:r>
      <w:r w:rsidR="00086023">
        <w:t>CESD approved keeping both statements</w:t>
      </w:r>
      <w:r w:rsidR="000A71D3">
        <w:t xml:space="preserve"> in the catalog</w:t>
      </w:r>
      <w:r w:rsidR="00086023">
        <w:t xml:space="preserve">, but </w:t>
      </w:r>
      <w:r w:rsidR="000A71D3">
        <w:t xml:space="preserve">would like to </w:t>
      </w:r>
      <w:r w:rsidR="00086023">
        <w:t xml:space="preserve">clarify the statement </w:t>
      </w:r>
      <w:r w:rsidR="000A71D3">
        <w:t>from pa</w:t>
      </w:r>
      <w:r w:rsidR="00086023">
        <w:t>g</w:t>
      </w:r>
      <w:r w:rsidR="000A71D3">
        <w:t>e</w:t>
      </w:r>
      <w:r w:rsidR="00086023">
        <w:t xml:space="preserve"> 41, </w:t>
      </w:r>
      <w:r w:rsidR="000A71D3">
        <w:t xml:space="preserve">by </w:t>
      </w:r>
      <w:proofErr w:type="gramStart"/>
      <w:r w:rsidR="00A36532">
        <w:t xml:space="preserve">specifying </w:t>
      </w:r>
      <w:r w:rsidR="000A71D3">
        <w:t xml:space="preserve"> the</w:t>
      </w:r>
      <w:proofErr w:type="gramEnd"/>
      <w:r w:rsidR="000A71D3">
        <w:t xml:space="preserve"> cumulative GPA has to be 2.0 in courses applied to the degree.</w:t>
      </w:r>
    </w:p>
    <w:p w:rsidR="00387373" w:rsidRDefault="0041648A" w:rsidP="00387373">
      <w:r w:rsidRPr="0041648A">
        <w:rPr>
          <w:b/>
        </w:rPr>
        <w:t xml:space="preserve">5. </w:t>
      </w:r>
      <w:r w:rsidR="00086023" w:rsidRPr="0041648A">
        <w:rPr>
          <w:b/>
        </w:rPr>
        <w:t>Research on Texas Summer Programs</w:t>
      </w:r>
      <w:r w:rsidR="00086023">
        <w:t xml:space="preserve"> (L</w:t>
      </w:r>
      <w:r>
        <w:t xml:space="preserve">arry </w:t>
      </w:r>
      <w:r w:rsidR="00086023">
        <w:t>R</w:t>
      </w:r>
      <w:r>
        <w:t>ideaux</w:t>
      </w:r>
      <w:r w:rsidR="00086023">
        <w:t xml:space="preserve">) – </w:t>
      </w:r>
      <w:r>
        <w:t xml:space="preserve">The </w:t>
      </w:r>
      <w:r w:rsidR="00086023">
        <w:t>THECB is interested in working with C</w:t>
      </w:r>
      <w:r>
        <w:t>y-</w:t>
      </w:r>
      <w:r w:rsidR="00086023">
        <w:t>F</w:t>
      </w:r>
      <w:r>
        <w:t>air</w:t>
      </w:r>
      <w:r w:rsidR="00086023">
        <w:t xml:space="preserve"> and N</w:t>
      </w:r>
      <w:r>
        <w:t xml:space="preserve">orth </w:t>
      </w:r>
      <w:r w:rsidR="00086023">
        <w:t>H</w:t>
      </w:r>
      <w:r>
        <w:t>arris about their</w:t>
      </w:r>
      <w:r w:rsidR="00086023">
        <w:t xml:space="preserve"> Summer Bridge Programs</w:t>
      </w:r>
      <w:r>
        <w:t xml:space="preserve">.  The THECB would like to </w:t>
      </w:r>
      <w:r w:rsidR="00086023">
        <w:t xml:space="preserve">study these programs </w:t>
      </w:r>
      <w:r>
        <w:t>as well as the</w:t>
      </w:r>
      <w:r w:rsidR="00086023">
        <w:t xml:space="preserve"> outcomes</w:t>
      </w:r>
      <w:r>
        <w:t xml:space="preserve"> from the summer programs,</w:t>
      </w:r>
      <w:r w:rsidR="00086023">
        <w:t xml:space="preserve"> especially the intensive summer </w:t>
      </w:r>
      <w:r>
        <w:t xml:space="preserve">bridge </w:t>
      </w:r>
      <w:r w:rsidR="00086023">
        <w:t>programs</w:t>
      </w:r>
      <w:r w:rsidR="004F65B6">
        <w:t xml:space="preserve">. </w:t>
      </w:r>
      <w:r>
        <w:t xml:space="preserve"> </w:t>
      </w:r>
      <w:r w:rsidR="004F65B6">
        <w:t>LSCS is intere</w:t>
      </w:r>
      <w:r>
        <w:t>s</w:t>
      </w:r>
      <w:r w:rsidR="004F65B6">
        <w:t>ted in improving the number of students enrolled in the summer bridge programs</w:t>
      </w:r>
    </w:p>
    <w:p w:rsidR="00111267" w:rsidRDefault="00387373" w:rsidP="00111267">
      <w:r w:rsidRPr="00387373">
        <w:rPr>
          <w:b/>
        </w:rPr>
        <w:lastRenderedPageBreak/>
        <w:t xml:space="preserve">6. </w:t>
      </w:r>
      <w:r w:rsidR="00015C4A">
        <w:rPr>
          <w:b/>
        </w:rPr>
        <w:t xml:space="preserve">LSCS </w:t>
      </w:r>
      <w:r w:rsidR="004F65B6" w:rsidRPr="00387373">
        <w:rPr>
          <w:b/>
        </w:rPr>
        <w:t>Official Calendar</w:t>
      </w:r>
      <w:r>
        <w:rPr>
          <w:b/>
        </w:rPr>
        <w:t xml:space="preserve"> 20</w:t>
      </w:r>
      <w:r w:rsidR="004F65B6" w:rsidRPr="00387373">
        <w:rPr>
          <w:b/>
        </w:rPr>
        <w:t>08</w:t>
      </w:r>
      <w:r>
        <w:rPr>
          <w:b/>
        </w:rPr>
        <w:t xml:space="preserve"> </w:t>
      </w:r>
      <w:r w:rsidR="004F65B6" w:rsidRPr="00387373">
        <w:rPr>
          <w:b/>
        </w:rPr>
        <w:t>-</w:t>
      </w:r>
      <w:r>
        <w:rPr>
          <w:b/>
        </w:rPr>
        <w:t xml:space="preserve"> 20</w:t>
      </w:r>
      <w:r w:rsidR="004F65B6" w:rsidRPr="00387373">
        <w:rPr>
          <w:b/>
        </w:rPr>
        <w:t>09</w:t>
      </w:r>
      <w:r w:rsidR="004F65B6">
        <w:t xml:space="preserve"> (L</w:t>
      </w:r>
      <w:r w:rsidR="00015C4A">
        <w:t xml:space="preserve">inda </w:t>
      </w:r>
      <w:r w:rsidR="004F65B6">
        <w:t>L</w:t>
      </w:r>
      <w:r w:rsidR="00015C4A">
        <w:t>uehrs-</w:t>
      </w:r>
      <w:r w:rsidR="004F65B6">
        <w:t>W</w:t>
      </w:r>
      <w:r w:rsidR="00015C4A">
        <w:t>olfe</w:t>
      </w:r>
      <w:r w:rsidR="004F65B6">
        <w:t>) –</w:t>
      </w:r>
      <w:r w:rsidR="00074968">
        <w:t xml:space="preserve"> CESD approved the</w:t>
      </w:r>
      <w:r w:rsidR="000629CA">
        <w:t xml:space="preserve"> 08-09 Official Calendar, in the current draft</w:t>
      </w:r>
      <w:r w:rsidR="00074968">
        <w:t>, and will forward the calendar to EC for consideration and</w:t>
      </w:r>
      <w:r w:rsidR="000629CA">
        <w:t xml:space="preserve"> </w:t>
      </w:r>
      <w:r w:rsidR="00074968">
        <w:t>approval.  With the local ISDs ending their school year in June</w:t>
      </w:r>
      <w:r w:rsidR="000629CA">
        <w:t xml:space="preserve"> after our first summer session begins</w:t>
      </w:r>
      <w:r w:rsidR="00074968">
        <w:t>, CESD discussed the</w:t>
      </w:r>
      <w:r w:rsidR="000629CA">
        <w:t xml:space="preserve"> possible</w:t>
      </w:r>
      <w:r w:rsidR="00074968">
        <w:t xml:space="preserve"> addition of a late/second start summer session which would enable local ISD students to enroll in </w:t>
      </w:r>
      <w:r w:rsidR="000629CA">
        <w:t>a LSCS summer course</w:t>
      </w:r>
      <w:r w:rsidR="00074968">
        <w:t xml:space="preserve">.  </w:t>
      </w:r>
      <w:r w:rsidR="006C6D25">
        <w:t xml:space="preserve">Elizabeth Chapman will take </w:t>
      </w:r>
      <w:r w:rsidR="00BA3C26">
        <w:t>the late/second start summer session</w:t>
      </w:r>
      <w:r w:rsidR="006C6D25">
        <w:t xml:space="preserve"> item to the </w:t>
      </w:r>
      <w:r w:rsidR="00074968">
        <w:t xml:space="preserve">next </w:t>
      </w:r>
      <w:r w:rsidR="006C6D25">
        <w:t>Deans’ Council meeting</w:t>
      </w:r>
      <w:r w:rsidR="00BA3C26">
        <w:t xml:space="preserve"> for discussion</w:t>
      </w:r>
      <w:r w:rsidR="006C6D25">
        <w:t xml:space="preserve">.  </w:t>
      </w:r>
      <w:r w:rsidR="00826CD2">
        <w:t>If y</w:t>
      </w:r>
      <w:r w:rsidR="00074968">
        <w:t>ou see the need for any changes to the Official Calendar,</w:t>
      </w:r>
      <w:r w:rsidR="00826CD2">
        <w:t xml:space="preserve"> please contact L</w:t>
      </w:r>
      <w:r w:rsidR="00074968">
        <w:t xml:space="preserve">inda </w:t>
      </w:r>
      <w:r w:rsidR="00826CD2">
        <w:t>L</w:t>
      </w:r>
      <w:r w:rsidR="00074968">
        <w:t>uehrs-</w:t>
      </w:r>
      <w:r w:rsidR="00826CD2">
        <w:t>W</w:t>
      </w:r>
      <w:r w:rsidR="00074968">
        <w:t>olfe</w:t>
      </w:r>
      <w:r w:rsidR="00BA3C26">
        <w:t xml:space="preserve"> prior to Friday, September 5, 2008</w:t>
      </w:r>
      <w:r w:rsidR="00826CD2">
        <w:t>.</w:t>
      </w:r>
    </w:p>
    <w:p w:rsidR="006B68FB" w:rsidRDefault="00111267" w:rsidP="006B68FB">
      <w:r w:rsidRPr="00111267">
        <w:rPr>
          <w:b/>
        </w:rPr>
        <w:t xml:space="preserve">7. </w:t>
      </w:r>
      <w:r w:rsidR="00826CD2" w:rsidRPr="00111267">
        <w:rPr>
          <w:b/>
        </w:rPr>
        <w:t>Non-Traditional Transcripts</w:t>
      </w:r>
      <w:r w:rsidR="00826CD2">
        <w:t xml:space="preserve"> (Glen Wood) </w:t>
      </w:r>
      <w:r w:rsidR="005103B5">
        <w:t>–</w:t>
      </w:r>
      <w:r w:rsidR="00826CD2">
        <w:t xml:space="preserve"> </w:t>
      </w:r>
      <w:r>
        <w:t>The college</w:t>
      </w:r>
      <w:r w:rsidR="005103B5">
        <w:t xml:space="preserve"> admission offices are </w:t>
      </w:r>
      <w:r w:rsidR="00E13E94">
        <w:t>forwarding</w:t>
      </w:r>
      <w:r w:rsidR="005103B5">
        <w:t xml:space="preserve"> the</w:t>
      </w:r>
      <w:r w:rsidR="00E13E94">
        <w:t xml:space="preserve"> non-traditional</w:t>
      </w:r>
      <w:r w:rsidR="005103B5">
        <w:t xml:space="preserve"> transcript</w:t>
      </w:r>
      <w:r w:rsidR="00E13E94">
        <w:t xml:space="preserve"> evaluation requests</w:t>
      </w:r>
      <w:r w:rsidR="005103B5">
        <w:t xml:space="preserve"> to SIS system office for evaluation.  None of the schools use the c</w:t>
      </w:r>
      <w:r w:rsidR="00B9743F">
        <w:t xml:space="preserve">ommon course numbering system and some utilize quarter hour systems. </w:t>
      </w:r>
      <w:r w:rsidR="00BF42D6">
        <w:t xml:space="preserve"> The </w:t>
      </w:r>
      <w:r w:rsidR="00B9743F">
        <w:t xml:space="preserve">THECB has determined that </w:t>
      </w:r>
      <w:r w:rsidR="00BF42D6">
        <w:t xml:space="preserve">all Texas colleges and universities </w:t>
      </w:r>
      <w:r w:rsidR="00B9743F">
        <w:t xml:space="preserve">need to evaluate these transcripts to determine </w:t>
      </w:r>
      <w:r w:rsidR="00BF42D6">
        <w:t>exactly what can be transferred</w:t>
      </w:r>
      <w:r w:rsidR="00B9743F">
        <w:t xml:space="preserve">.  </w:t>
      </w:r>
      <w:r w:rsidR="00BF42D6">
        <w:t xml:space="preserve">The new ruling </w:t>
      </w:r>
      <w:r w:rsidR="009C1188">
        <w:t xml:space="preserve">is located under the Chapter 7 rules </w:t>
      </w:r>
      <w:r w:rsidR="00EC65A3">
        <w:t>o</w:t>
      </w:r>
      <w:r w:rsidR="00BF42D6">
        <w:t>n</w:t>
      </w:r>
      <w:r w:rsidR="009C1188">
        <w:t xml:space="preserve"> the THECB web site.  </w:t>
      </w:r>
      <w:r w:rsidR="00BF42D6">
        <w:t xml:space="preserve">SIS is </w:t>
      </w:r>
      <w:r w:rsidR="005E5D61">
        <w:t xml:space="preserve">requesting catalogs from these institutions </w:t>
      </w:r>
      <w:r w:rsidR="00BF42D6">
        <w:t>to enable correct</w:t>
      </w:r>
      <w:r w:rsidR="005E5D61">
        <w:t xml:space="preserve"> transcript evaluation</w:t>
      </w:r>
      <w:r w:rsidR="00BF42D6">
        <w:t>s</w:t>
      </w:r>
      <w:r w:rsidR="00EC65A3">
        <w:t xml:space="preserve"> and curriculum and instruction will seek faculty feedback through the curriculum teams</w:t>
      </w:r>
      <w:r w:rsidR="005E5D61">
        <w:t>.</w:t>
      </w:r>
      <w:r w:rsidR="00BF42D6">
        <w:t xml:space="preserve">  SIS plans to develop a matrix for our advisers to use to determine exactly what will transfer from which schools.</w:t>
      </w:r>
      <w:r w:rsidR="005E5D61">
        <w:t xml:space="preserve">  </w:t>
      </w:r>
      <w:r w:rsidR="00693387">
        <w:t>LSCS does not place transfer credit on LSCS</w:t>
      </w:r>
      <w:r w:rsidR="00BF42D6">
        <w:t xml:space="preserve"> official</w:t>
      </w:r>
      <w:r w:rsidR="00693387">
        <w:t xml:space="preserve"> transcripts.  </w:t>
      </w:r>
    </w:p>
    <w:p w:rsidR="00585034" w:rsidRDefault="006B68FB" w:rsidP="00585034">
      <w:r w:rsidRPr="006B68FB">
        <w:rPr>
          <w:b/>
        </w:rPr>
        <w:t xml:space="preserve">8. </w:t>
      </w:r>
      <w:r w:rsidR="003700FF" w:rsidRPr="006B68FB">
        <w:rPr>
          <w:b/>
        </w:rPr>
        <w:t>VP of Instruction</w:t>
      </w:r>
      <w:r w:rsidR="003700FF">
        <w:t xml:space="preserve"> (C</w:t>
      </w:r>
      <w:r>
        <w:t xml:space="preserve">her </w:t>
      </w:r>
      <w:r w:rsidR="003700FF">
        <w:t>B</w:t>
      </w:r>
      <w:r>
        <w:t>rock</w:t>
      </w:r>
      <w:r w:rsidR="003700FF">
        <w:t xml:space="preserve">) </w:t>
      </w:r>
      <w:r w:rsidR="00172162">
        <w:t>–</w:t>
      </w:r>
      <w:r w:rsidR="003700FF">
        <w:t xml:space="preserve"> </w:t>
      </w:r>
      <w:r w:rsidR="0089634C" w:rsidRPr="0089634C">
        <w:t>The VP Council continued review and discussion of curriculum</w:t>
      </w:r>
      <w:r w:rsidR="0089634C">
        <w:t xml:space="preserve"> and </w:t>
      </w:r>
      <w:proofErr w:type="spellStart"/>
      <w:r w:rsidR="0089634C">
        <w:t>AtD</w:t>
      </w:r>
      <w:proofErr w:type="spellEnd"/>
      <w:r w:rsidR="0089634C">
        <w:t xml:space="preserve"> issues over the summer.</w:t>
      </w:r>
      <w:r w:rsidR="00172162">
        <w:t xml:space="preserve">  </w:t>
      </w:r>
      <w:r w:rsidR="00B67EA1">
        <w:t xml:space="preserve">Julie Leidig will </w:t>
      </w:r>
      <w:r>
        <w:t>chair</w:t>
      </w:r>
      <w:r w:rsidR="00B67EA1">
        <w:t xml:space="preserve"> the VP of Instruction</w:t>
      </w:r>
      <w:r>
        <w:t xml:space="preserve"> Council in the 2008-2009 year and will provide the CESD updates each month.</w:t>
      </w:r>
    </w:p>
    <w:p w:rsidR="00EF45DA" w:rsidRDefault="00585034" w:rsidP="00EF45DA">
      <w:r w:rsidRPr="00D6647E">
        <w:rPr>
          <w:b/>
        </w:rPr>
        <w:t xml:space="preserve">9. </w:t>
      </w:r>
      <w:r w:rsidR="00B67EA1" w:rsidRPr="00D6647E">
        <w:rPr>
          <w:b/>
        </w:rPr>
        <w:t>S</w:t>
      </w:r>
      <w:r w:rsidRPr="00D6647E">
        <w:rPr>
          <w:b/>
        </w:rPr>
        <w:t xml:space="preserve">tudent </w:t>
      </w:r>
      <w:r w:rsidR="00B67EA1" w:rsidRPr="00D6647E">
        <w:rPr>
          <w:b/>
        </w:rPr>
        <w:t>S</w:t>
      </w:r>
      <w:r w:rsidRPr="00D6647E">
        <w:rPr>
          <w:b/>
        </w:rPr>
        <w:t xml:space="preserve">ervices </w:t>
      </w:r>
      <w:r w:rsidR="00B67EA1" w:rsidRPr="00D6647E">
        <w:rPr>
          <w:b/>
        </w:rPr>
        <w:t>C</w:t>
      </w:r>
      <w:r w:rsidRPr="00D6647E">
        <w:rPr>
          <w:b/>
        </w:rPr>
        <w:t>ouncil</w:t>
      </w:r>
      <w:r w:rsidR="00B67EA1">
        <w:t xml:space="preserve"> (N</w:t>
      </w:r>
      <w:r w:rsidR="00D6647E">
        <w:t xml:space="preserve">adine </w:t>
      </w:r>
      <w:r w:rsidR="00B67EA1">
        <w:t>J</w:t>
      </w:r>
      <w:r w:rsidR="00D6647E">
        <w:t>enkins</w:t>
      </w:r>
      <w:r w:rsidR="00B67EA1">
        <w:t xml:space="preserve">) </w:t>
      </w:r>
      <w:r w:rsidR="00EB717A">
        <w:t>–</w:t>
      </w:r>
      <w:r w:rsidR="00B67EA1">
        <w:t xml:space="preserve"> </w:t>
      </w:r>
      <w:r w:rsidR="002C0BB8">
        <w:t>The SSC d</w:t>
      </w:r>
      <w:r w:rsidR="00EB717A">
        <w:t>id not meet during</w:t>
      </w:r>
      <w:r w:rsidR="002C0BB8">
        <w:t xml:space="preserve"> the month of</w:t>
      </w:r>
      <w:r w:rsidR="00EB717A">
        <w:t xml:space="preserve"> August due to </w:t>
      </w:r>
      <w:r w:rsidR="002C0BB8">
        <w:t xml:space="preserve">increased </w:t>
      </w:r>
      <w:r w:rsidR="00EB717A">
        <w:t xml:space="preserve">registration activities.  </w:t>
      </w:r>
      <w:r w:rsidR="002C0BB8">
        <w:t>Cindy Gilliam agreed that students will not be dropped for missing the third payment of their payment plan,</w:t>
      </w:r>
      <w:r w:rsidR="007E10B2">
        <w:t xml:space="preserve"> but </w:t>
      </w:r>
      <w:r w:rsidR="002C0BB8">
        <w:t xml:space="preserve">will have a hold placed on </w:t>
      </w:r>
      <w:r w:rsidR="007037A7">
        <w:t>their record until the last payment is made.    Nadine is</w:t>
      </w:r>
      <w:r w:rsidR="007E10B2">
        <w:t xml:space="preserve"> c</w:t>
      </w:r>
      <w:r w:rsidR="007037A7">
        <w:t xml:space="preserve">hairing a </w:t>
      </w:r>
      <w:r w:rsidR="007E10B2">
        <w:t>C</w:t>
      </w:r>
      <w:r w:rsidR="007037A7">
        <w:t xml:space="preserve">ode of </w:t>
      </w:r>
      <w:r w:rsidR="007E10B2">
        <w:t>C</w:t>
      </w:r>
      <w:r w:rsidR="007037A7">
        <w:t>onduct project developed from MC’s existing code</w:t>
      </w:r>
      <w:r w:rsidR="007E10B2">
        <w:t xml:space="preserve">.  This will be </w:t>
      </w:r>
      <w:r w:rsidR="007037A7">
        <w:t>a matrix designed to assist students</w:t>
      </w:r>
      <w:r w:rsidR="007E10B2">
        <w:t>, faculty,</w:t>
      </w:r>
      <w:r w:rsidR="007037A7">
        <w:t xml:space="preserve"> and employees identify</w:t>
      </w:r>
      <w:r w:rsidR="007E10B2">
        <w:t xml:space="preserve"> exactly</w:t>
      </w:r>
      <w:r w:rsidR="007037A7">
        <w:t xml:space="preserve"> what is in the current code.  Diana Pino is charged with developing a </w:t>
      </w:r>
      <w:r w:rsidR="007E10B2">
        <w:t xml:space="preserve">suggestion for the </w:t>
      </w:r>
      <w:r w:rsidR="007037A7">
        <w:t xml:space="preserve">reorganization of student services, which will </w:t>
      </w:r>
      <w:r w:rsidR="007E10B2">
        <w:t xml:space="preserve">need to </w:t>
      </w:r>
      <w:r w:rsidR="00E24FAD">
        <w:t xml:space="preserve">be approved by </w:t>
      </w:r>
      <w:r w:rsidR="000E0B0D">
        <w:t>EC</w:t>
      </w:r>
      <w:r w:rsidR="007E10B2">
        <w:t>.</w:t>
      </w:r>
      <w:r w:rsidR="00E24FAD">
        <w:t xml:space="preserve"> This plan will be presented at the next CESD meeting, after</w:t>
      </w:r>
      <w:r w:rsidR="007E10B2">
        <w:t xml:space="preserve"> it has been reviewed by </w:t>
      </w:r>
      <w:r w:rsidR="00E24FAD">
        <w:t>Jean Grove and Donetta Goodall.</w:t>
      </w:r>
    </w:p>
    <w:p w:rsidR="001D666C" w:rsidRDefault="00EF45DA" w:rsidP="001D666C">
      <w:r w:rsidRPr="00EF45DA">
        <w:rPr>
          <w:b/>
        </w:rPr>
        <w:t>10.</w:t>
      </w:r>
      <w:r w:rsidR="00FE7742">
        <w:rPr>
          <w:b/>
        </w:rPr>
        <w:t xml:space="preserve"> </w:t>
      </w:r>
      <w:r w:rsidRPr="00EF45DA">
        <w:rPr>
          <w:b/>
        </w:rPr>
        <w:t xml:space="preserve">Office of Research and </w:t>
      </w:r>
      <w:r w:rsidR="00E24FAD" w:rsidRPr="00EF45DA">
        <w:rPr>
          <w:b/>
        </w:rPr>
        <w:t>I</w:t>
      </w:r>
      <w:r w:rsidRPr="00EF45DA">
        <w:rPr>
          <w:b/>
        </w:rPr>
        <w:t xml:space="preserve">nstitutional </w:t>
      </w:r>
      <w:r w:rsidR="00E24FAD" w:rsidRPr="00EF45DA">
        <w:rPr>
          <w:b/>
        </w:rPr>
        <w:t>E</w:t>
      </w:r>
      <w:r w:rsidRPr="00EF45DA">
        <w:rPr>
          <w:b/>
        </w:rPr>
        <w:t>ffectiveness</w:t>
      </w:r>
      <w:r>
        <w:t xml:space="preserve"> </w:t>
      </w:r>
      <w:r w:rsidR="00E24FAD">
        <w:t>(S</w:t>
      </w:r>
      <w:r>
        <w:t xml:space="preserve">iobhan </w:t>
      </w:r>
      <w:r w:rsidR="00E24FAD">
        <w:t>F</w:t>
      </w:r>
      <w:r>
        <w:t>leming</w:t>
      </w:r>
      <w:r w:rsidR="00E24FAD">
        <w:t>) –</w:t>
      </w:r>
      <w:r w:rsidR="00FE7742">
        <w:t xml:space="preserve"> Our office is currently i</w:t>
      </w:r>
      <w:r w:rsidR="00E24FAD">
        <w:t>ncorporating</w:t>
      </w:r>
      <w:r w:rsidR="00FE7742">
        <w:t xml:space="preserve"> the </w:t>
      </w:r>
      <w:r w:rsidR="00E24FAD">
        <w:t xml:space="preserve">support of </w:t>
      </w:r>
      <w:proofErr w:type="spellStart"/>
      <w:r w:rsidR="00E24FAD">
        <w:t>AtD</w:t>
      </w:r>
      <w:proofErr w:type="spellEnd"/>
      <w:r w:rsidR="00E24FAD">
        <w:t xml:space="preserve"> into the department. </w:t>
      </w:r>
      <w:r w:rsidR="00FE7742">
        <w:t xml:space="preserve"> ORIE is also e</w:t>
      </w:r>
      <w:r w:rsidR="00E24FAD">
        <w:t xml:space="preserve">ndeavoring to create </w:t>
      </w:r>
      <w:r w:rsidR="00FE7742">
        <w:t xml:space="preserve">a new level of </w:t>
      </w:r>
      <w:r w:rsidR="00E24FAD">
        <w:t>access to data</w:t>
      </w:r>
      <w:r w:rsidR="00FE7742">
        <w:t xml:space="preserve"> and a</w:t>
      </w:r>
      <w:r w:rsidR="00E24FAD">
        <w:t xml:space="preserve"> secure web site </w:t>
      </w:r>
      <w:r w:rsidR="00FE7742">
        <w:t xml:space="preserve">consisting of </w:t>
      </w:r>
      <w:r w:rsidR="00E24FAD">
        <w:t xml:space="preserve">simple pull down menus.  </w:t>
      </w:r>
      <w:r w:rsidR="003C32E5">
        <w:t>We have d</w:t>
      </w:r>
      <w:r w:rsidR="00E24FAD">
        <w:t>esignat</w:t>
      </w:r>
      <w:r w:rsidR="003C32E5">
        <w:t>ed</w:t>
      </w:r>
      <w:r w:rsidR="00E24FAD">
        <w:t xml:space="preserve"> analysts to </w:t>
      </w:r>
      <w:r w:rsidR="003C32E5">
        <w:t xml:space="preserve">handle certain areas:  </w:t>
      </w:r>
      <w:r w:rsidR="00E24FAD">
        <w:t xml:space="preserve">DL </w:t>
      </w:r>
      <w:r w:rsidR="003C32E5">
        <w:t xml:space="preserve">is </w:t>
      </w:r>
      <w:r w:rsidR="00E24FAD">
        <w:t xml:space="preserve">Jennifer Lee, </w:t>
      </w:r>
      <w:proofErr w:type="spellStart"/>
      <w:r w:rsidR="00E24FAD">
        <w:t>AtD</w:t>
      </w:r>
      <w:proofErr w:type="spellEnd"/>
      <w:r w:rsidR="00E24FAD">
        <w:t xml:space="preserve"> </w:t>
      </w:r>
      <w:r w:rsidR="003C32E5">
        <w:t xml:space="preserve">is </w:t>
      </w:r>
      <w:r w:rsidR="00E24FAD">
        <w:t xml:space="preserve">Matthew Clayton, Student Success and Workforce </w:t>
      </w:r>
      <w:r w:rsidR="003C32E5">
        <w:t xml:space="preserve">is </w:t>
      </w:r>
      <w:r w:rsidR="00E24FAD">
        <w:t>Kent McShan</w:t>
      </w:r>
      <w:r w:rsidR="003C32E5">
        <w:t>.</w:t>
      </w:r>
      <w:r w:rsidR="00E24FAD">
        <w:t xml:space="preserve">  </w:t>
      </w:r>
      <w:r w:rsidR="003C32E5">
        <w:t xml:space="preserve">ORIE </w:t>
      </w:r>
      <w:r w:rsidR="00E24FAD">
        <w:t xml:space="preserve">will </w:t>
      </w:r>
      <w:r w:rsidR="003C32E5">
        <w:t xml:space="preserve">also </w:t>
      </w:r>
      <w:r w:rsidR="00E24FAD">
        <w:t xml:space="preserve">be </w:t>
      </w:r>
      <w:r w:rsidR="003C32E5">
        <w:t>incorporating</w:t>
      </w:r>
      <w:r w:rsidR="00E24FAD">
        <w:t xml:space="preserve"> R25 </w:t>
      </w:r>
      <w:r w:rsidR="003C32E5">
        <w:t xml:space="preserve">data </w:t>
      </w:r>
      <w:r w:rsidR="00E24FAD">
        <w:t>as well as</w:t>
      </w:r>
      <w:r w:rsidR="003C32E5">
        <w:t xml:space="preserve"> developing the </w:t>
      </w:r>
      <w:r w:rsidR="00A605A7">
        <w:t xml:space="preserve">online </w:t>
      </w:r>
      <w:r w:rsidR="003C32E5">
        <w:t xml:space="preserve">course evaluations.  </w:t>
      </w:r>
      <w:r w:rsidR="00A605A7">
        <w:t xml:space="preserve">In addition, </w:t>
      </w:r>
      <w:r w:rsidR="003C32E5">
        <w:t xml:space="preserve">ORIE is also </w:t>
      </w:r>
      <w:r w:rsidR="00E24FAD">
        <w:t xml:space="preserve">re-evaluating all </w:t>
      </w:r>
      <w:r w:rsidR="003C32E5">
        <w:t>of the</w:t>
      </w:r>
      <w:r w:rsidR="00E24FAD">
        <w:t xml:space="preserve"> daily reports that </w:t>
      </w:r>
      <w:r w:rsidR="00A605A7">
        <w:t>are produced and distributed</w:t>
      </w:r>
      <w:r w:rsidR="00E24FAD">
        <w:t>.</w:t>
      </w:r>
    </w:p>
    <w:p w:rsidR="00D2062E" w:rsidRDefault="001D666C" w:rsidP="00D2062E">
      <w:r w:rsidRPr="001D666C">
        <w:rPr>
          <w:b/>
        </w:rPr>
        <w:t xml:space="preserve">11. </w:t>
      </w:r>
      <w:r w:rsidR="00334C70" w:rsidRPr="001D666C">
        <w:rPr>
          <w:b/>
        </w:rPr>
        <w:t>Constitutional Day Activities</w:t>
      </w:r>
      <w:r w:rsidR="00334C70">
        <w:t xml:space="preserve"> (L</w:t>
      </w:r>
      <w:r>
        <w:t xml:space="preserve">inda </w:t>
      </w:r>
      <w:r w:rsidR="00334C70">
        <w:t>L</w:t>
      </w:r>
      <w:r>
        <w:t>uehrs-</w:t>
      </w:r>
      <w:r w:rsidR="00334C70">
        <w:t>W</w:t>
      </w:r>
      <w:r>
        <w:t>olfe</w:t>
      </w:r>
      <w:r w:rsidR="00334C70">
        <w:t xml:space="preserve">) – </w:t>
      </w:r>
      <w:r>
        <w:t xml:space="preserve">Constitution Day Activities should be planned for </w:t>
      </w:r>
      <w:r w:rsidR="00334C70">
        <w:t xml:space="preserve">September 17 </w:t>
      </w:r>
      <w:r>
        <w:t xml:space="preserve">of </w:t>
      </w:r>
      <w:r w:rsidR="00334C70">
        <w:t>each year</w:t>
      </w:r>
      <w:r>
        <w:t>, as mandated by the legislature</w:t>
      </w:r>
      <w:r w:rsidR="00334C70">
        <w:t>.</w:t>
      </w:r>
      <w:r>
        <w:t xml:space="preserve">  Please send Linda a copy of the plans your college has to commemorate Constitution Day this year.</w:t>
      </w:r>
    </w:p>
    <w:p w:rsidR="002E26E4" w:rsidRDefault="00D2062E" w:rsidP="002E26E4">
      <w:r w:rsidRPr="00D2062E">
        <w:rPr>
          <w:b/>
        </w:rPr>
        <w:t xml:space="preserve">12. </w:t>
      </w:r>
      <w:r w:rsidR="00334C70" w:rsidRPr="00D2062E">
        <w:rPr>
          <w:b/>
        </w:rPr>
        <w:t>LSC Online</w:t>
      </w:r>
      <w:r w:rsidR="00334C70">
        <w:t xml:space="preserve"> (W</w:t>
      </w:r>
      <w:r>
        <w:t xml:space="preserve">illiam </w:t>
      </w:r>
      <w:r w:rsidR="00334C70">
        <w:t>D</w:t>
      </w:r>
      <w:r>
        <w:t>urham</w:t>
      </w:r>
      <w:r w:rsidR="00334C70">
        <w:t xml:space="preserve">) – </w:t>
      </w:r>
      <w:r>
        <w:t>LSC Online has been c</w:t>
      </w:r>
      <w:r w:rsidR="00334C70">
        <w:t xml:space="preserve">onducting forums on campus with faculty and advisers about </w:t>
      </w:r>
      <w:r>
        <w:t xml:space="preserve">how to better serve our </w:t>
      </w:r>
      <w:r w:rsidR="00334C70">
        <w:t xml:space="preserve">online students.  </w:t>
      </w:r>
      <w:r w:rsidR="00386B46">
        <w:t>LSC Online has also been w</w:t>
      </w:r>
      <w:r w:rsidR="00334C70">
        <w:t xml:space="preserve">orking with </w:t>
      </w:r>
      <w:r w:rsidR="00386B46">
        <w:t xml:space="preserve">the </w:t>
      </w:r>
      <w:proofErr w:type="spellStart"/>
      <w:r w:rsidR="00334C70">
        <w:t>AtD</w:t>
      </w:r>
      <w:proofErr w:type="spellEnd"/>
      <w:r w:rsidR="00334C70">
        <w:t xml:space="preserve"> tea</w:t>
      </w:r>
      <w:r w:rsidR="00CE64D3">
        <w:t>m on improving student success with</w:t>
      </w:r>
      <w:r w:rsidR="00334C70">
        <w:t xml:space="preserve"> online courses.  </w:t>
      </w:r>
      <w:r w:rsidR="00CE64D3">
        <w:t>LSC Online has also been w</w:t>
      </w:r>
      <w:r w:rsidR="002F493F">
        <w:t xml:space="preserve">orking </w:t>
      </w:r>
      <w:r w:rsidR="00CE64D3">
        <w:t>on</w:t>
      </w:r>
      <w:r w:rsidR="002F493F">
        <w:t xml:space="preserve"> the EDUC 1300 course </w:t>
      </w:r>
      <w:r w:rsidR="00CE64D3">
        <w:lastRenderedPageBreak/>
        <w:t xml:space="preserve">development </w:t>
      </w:r>
      <w:r w:rsidR="002F493F">
        <w:t xml:space="preserve">to </w:t>
      </w:r>
      <w:r w:rsidR="00CE64D3">
        <w:t>achieve a</w:t>
      </w:r>
      <w:r w:rsidR="002F493F">
        <w:t xml:space="preserve"> fully </w:t>
      </w:r>
      <w:r w:rsidR="00CE64D3">
        <w:t xml:space="preserve">hybrid and </w:t>
      </w:r>
      <w:r w:rsidR="002F493F">
        <w:t xml:space="preserve">online </w:t>
      </w:r>
      <w:r w:rsidR="00CE64D3">
        <w:t>course.</w:t>
      </w:r>
      <w:r w:rsidR="002F493F">
        <w:t xml:space="preserve">  </w:t>
      </w:r>
      <w:r w:rsidR="00CE64D3">
        <w:t>The online team has a</w:t>
      </w:r>
      <w:r w:rsidR="002F493F">
        <w:t>lso</w:t>
      </w:r>
      <w:r w:rsidR="00CE64D3">
        <w:t xml:space="preserve"> been</w:t>
      </w:r>
      <w:r w:rsidR="002F493F">
        <w:t xml:space="preserve"> working on </w:t>
      </w:r>
      <w:r w:rsidR="00CE64D3">
        <w:t xml:space="preserve">producing </w:t>
      </w:r>
      <w:r w:rsidR="002F493F">
        <w:t>a one hour online course for faculty to become</w:t>
      </w:r>
      <w:r w:rsidR="00CE64D3">
        <w:t xml:space="preserve"> fully</w:t>
      </w:r>
      <w:r w:rsidR="002F493F">
        <w:t xml:space="preserve"> certified to teach EDUC 1300 online. </w:t>
      </w:r>
      <w:r w:rsidR="00CE64D3">
        <w:t xml:space="preserve"> As a side note, William also stated that t</w:t>
      </w:r>
      <w:r w:rsidR="00055493">
        <w:t xml:space="preserve">he decision </w:t>
      </w:r>
      <w:r w:rsidR="00CE64D3">
        <w:t xml:space="preserve">to allow </w:t>
      </w:r>
      <w:r w:rsidR="00055493">
        <w:t xml:space="preserve">an instructor to teach more than 50% </w:t>
      </w:r>
      <w:r w:rsidR="00CE64D3">
        <w:t xml:space="preserve">of their load through </w:t>
      </w:r>
      <w:r w:rsidR="00055493">
        <w:t xml:space="preserve">online courses must be discussed </w:t>
      </w:r>
      <w:r w:rsidR="00CE64D3">
        <w:t xml:space="preserve">and approved </w:t>
      </w:r>
      <w:r w:rsidR="00055493">
        <w:t xml:space="preserve">with the </w:t>
      </w:r>
      <w:r w:rsidR="00CE64D3">
        <w:t xml:space="preserve">college’s </w:t>
      </w:r>
      <w:r w:rsidR="00055493">
        <w:t xml:space="preserve">VP </w:t>
      </w:r>
      <w:r w:rsidR="00CE64D3">
        <w:t xml:space="preserve">of Instruction </w:t>
      </w:r>
      <w:r w:rsidR="00055493">
        <w:t>and the a</w:t>
      </w:r>
      <w:r w:rsidR="00DE226B">
        <w:t>ppropriate dean of the college.  EC has not approved any changes in this policy.</w:t>
      </w:r>
    </w:p>
    <w:p w:rsidR="005D3895" w:rsidRDefault="002E26E4" w:rsidP="005D3895">
      <w:r w:rsidRPr="002E26E4">
        <w:rPr>
          <w:b/>
        </w:rPr>
        <w:t xml:space="preserve">13. </w:t>
      </w:r>
      <w:r w:rsidR="00BA66FE" w:rsidRPr="002E26E4">
        <w:rPr>
          <w:b/>
        </w:rPr>
        <w:t>U</w:t>
      </w:r>
      <w:r>
        <w:rPr>
          <w:b/>
        </w:rPr>
        <w:t xml:space="preserve">niversity </w:t>
      </w:r>
      <w:r w:rsidR="00BA66FE" w:rsidRPr="002E26E4">
        <w:rPr>
          <w:b/>
        </w:rPr>
        <w:t>C</w:t>
      </w:r>
      <w:r>
        <w:rPr>
          <w:b/>
        </w:rPr>
        <w:t>enter</w:t>
      </w:r>
      <w:r w:rsidR="00BA66FE">
        <w:t xml:space="preserve"> (L</w:t>
      </w:r>
      <w:r>
        <w:t xml:space="preserve">awrence </w:t>
      </w:r>
      <w:proofErr w:type="spellStart"/>
      <w:r w:rsidR="00BA66FE">
        <w:t>B</w:t>
      </w:r>
      <w:r>
        <w:t>randyburg</w:t>
      </w:r>
      <w:proofErr w:type="spellEnd"/>
      <w:r w:rsidR="00BA66FE">
        <w:t xml:space="preserve">) </w:t>
      </w:r>
      <w:proofErr w:type="gramStart"/>
      <w:r w:rsidR="00BA66FE">
        <w:t xml:space="preserve">- </w:t>
      </w:r>
      <w:r w:rsidR="004E42A3">
        <w:t xml:space="preserve"> </w:t>
      </w:r>
      <w:r w:rsidR="003F26F5">
        <w:t>The</w:t>
      </w:r>
      <w:proofErr w:type="gramEnd"/>
      <w:r w:rsidR="003F26F5">
        <w:t xml:space="preserve"> University Center’s </w:t>
      </w:r>
      <w:r w:rsidR="004E42A3">
        <w:t xml:space="preserve">Faculty </w:t>
      </w:r>
      <w:r w:rsidR="003F26F5">
        <w:t>C</w:t>
      </w:r>
      <w:r w:rsidR="004E42A3">
        <w:t xml:space="preserve">elebration </w:t>
      </w:r>
      <w:r w:rsidR="003F26F5">
        <w:t>was held this year from Monday through Thursday during opening week, and was e</w:t>
      </w:r>
      <w:r w:rsidR="0075434E">
        <w:t>njoyed by all our faculty and staff.</w:t>
      </w:r>
      <w:r w:rsidR="004E42A3">
        <w:t xml:space="preserve">  </w:t>
      </w:r>
    </w:p>
    <w:p w:rsidR="009E1730" w:rsidRDefault="005D3895" w:rsidP="009E1730">
      <w:r w:rsidRPr="005D3895">
        <w:rPr>
          <w:b/>
        </w:rPr>
        <w:t xml:space="preserve">14. </w:t>
      </w:r>
      <w:r w:rsidR="004E42A3" w:rsidRPr="005D3895">
        <w:rPr>
          <w:b/>
        </w:rPr>
        <w:t xml:space="preserve">Deans’ </w:t>
      </w:r>
      <w:r w:rsidRPr="005D3895">
        <w:rPr>
          <w:b/>
        </w:rPr>
        <w:t>Council</w:t>
      </w:r>
      <w:r>
        <w:t xml:space="preserve"> </w:t>
      </w:r>
      <w:r w:rsidR="004E42A3">
        <w:t>(E</w:t>
      </w:r>
      <w:r>
        <w:t xml:space="preserve">lizabeth </w:t>
      </w:r>
      <w:r w:rsidR="004E42A3">
        <w:t>C</w:t>
      </w:r>
      <w:r>
        <w:t>hapman</w:t>
      </w:r>
      <w:r w:rsidR="004E42A3">
        <w:t>) –</w:t>
      </w:r>
      <w:r>
        <w:t xml:space="preserve"> The Deans’ Council held their annual retreat at CF this year, and it was quite a success.</w:t>
      </w:r>
    </w:p>
    <w:p w:rsidR="001A7F29" w:rsidRDefault="009E1730" w:rsidP="001A7F29">
      <w:r w:rsidRPr="009E1730">
        <w:rPr>
          <w:b/>
        </w:rPr>
        <w:t xml:space="preserve">15. </w:t>
      </w:r>
      <w:r w:rsidR="004E42A3" w:rsidRPr="009E1730">
        <w:rPr>
          <w:b/>
        </w:rPr>
        <w:t>VPAD</w:t>
      </w:r>
      <w:r w:rsidR="004E42A3">
        <w:t xml:space="preserve"> (J</w:t>
      </w:r>
      <w:r>
        <w:t xml:space="preserve">ohn </w:t>
      </w:r>
      <w:r w:rsidR="004E42A3">
        <w:t>F</w:t>
      </w:r>
      <w:r>
        <w:t>ishero</w:t>
      </w:r>
      <w:r w:rsidR="004E42A3">
        <w:t xml:space="preserve">) – Attention must be </w:t>
      </w:r>
      <w:r>
        <w:t xml:space="preserve">directed in training LSCS registration personnel to </w:t>
      </w:r>
      <w:r w:rsidR="004E42A3">
        <w:t>not over-rid</w:t>
      </w:r>
      <w:r>
        <w:t xml:space="preserve">e </w:t>
      </w:r>
      <w:r w:rsidR="004E42A3">
        <w:t xml:space="preserve">the holds placed on </w:t>
      </w:r>
      <w:r>
        <w:t>student</w:t>
      </w:r>
      <w:r w:rsidR="004E42A3">
        <w:t xml:space="preserve"> records for non-payment</w:t>
      </w:r>
      <w:r>
        <w:t xml:space="preserve">. </w:t>
      </w:r>
      <w:r w:rsidR="004E42A3">
        <w:t xml:space="preserve"> (</w:t>
      </w:r>
      <w:r>
        <w:t>T</w:t>
      </w:r>
      <w:r w:rsidR="004E42A3">
        <w:t xml:space="preserve">he hold is </w:t>
      </w:r>
      <w:r>
        <w:t xml:space="preserve">placed </w:t>
      </w:r>
      <w:r w:rsidR="004E42A3">
        <w:t>on pre-</w:t>
      </w:r>
      <w:r w:rsidR="004F2C37">
        <w:t>requisites</w:t>
      </w:r>
      <w:r w:rsidR="004E42A3">
        <w:t>, transcript</w:t>
      </w:r>
      <w:r>
        <w:t xml:space="preserve"> request</w:t>
      </w:r>
      <w:r w:rsidR="004E42A3">
        <w:t xml:space="preserve">s, grade requests, </w:t>
      </w:r>
      <w:r>
        <w:t xml:space="preserve">as well as </w:t>
      </w:r>
      <w:r w:rsidR="004E42A3">
        <w:t xml:space="preserve">registration.)  </w:t>
      </w:r>
      <w:r w:rsidR="0078706D">
        <w:t>If a student has pre-registered for the next semester, the</w:t>
      </w:r>
      <w:r w:rsidR="001A7F29">
        <w:t xml:space="preserve"> system will add the total due from the missed final payment to the next semester’s current billing.  The student will be dropped during de-registration if the amount is not paid in full.  </w:t>
      </w:r>
      <w:r w:rsidR="0078706D">
        <w:t xml:space="preserve"> </w:t>
      </w:r>
      <w:r w:rsidR="008358DC">
        <w:t>John will request clarification on this from the tech</w:t>
      </w:r>
      <w:r w:rsidR="001A7F29">
        <w:t xml:space="preserve">nology </w:t>
      </w:r>
      <w:r w:rsidR="008358DC">
        <w:t>team</w:t>
      </w:r>
      <w:r w:rsidR="001A7F29">
        <w:t>.</w:t>
      </w:r>
    </w:p>
    <w:p w:rsidR="00D368D1" w:rsidRDefault="001A7F29" w:rsidP="001A7F29">
      <w:r w:rsidRPr="001A7F29">
        <w:rPr>
          <w:b/>
        </w:rPr>
        <w:t xml:space="preserve">16. </w:t>
      </w:r>
      <w:r w:rsidR="008358DC" w:rsidRPr="001A7F29">
        <w:rPr>
          <w:b/>
        </w:rPr>
        <w:t>Workforce Council</w:t>
      </w:r>
      <w:r w:rsidR="00B74F82">
        <w:rPr>
          <w:b/>
        </w:rPr>
        <w:t>/CE Council/Corporate College</w:t>
      </w:r>
      <w:r w:rsidR="008358DC">
        <w:t xml:space="preserve"> (L</w:t>
      </w:r>
      <w:r>
        <w:t xml:space="preserve">inda </w:t>
      </w:r>
      <w:r w:rsidR="008358DC">
        <w:t>H</w:t>
      </w:r>
      <w:r>
        <w:t>ead</w:t>
      </w:r>
      <w:r w:rsidR="008358DC">
        <w:t xml:space="preserve">) </w:t>
      </w:r>
      <w:r w:rsidR="00786E61">
        <w:t xml:space="preserve">– The Corporate College started </w:t>
      </w:r>
      <w:r w:rsidR="00B74F82">
        <w:t>Monday, September 1, 2008 and will be located at the</w:t>
      </w:r>
      <w:r w:rsidR="000502E3">
        <w:t xml:space="preserve"> </w:t>
      </w:r>
      <w:proofErr w:type="spellStart"/>
      <w:r w:rsidR="00B74F82">
        <w:t>Greenspoint</w:t>
      </w:r>
      <w:proofErr w:type="spellEnd"/>
      <w:r w:rsidR="00B74F82">
        <w:t xml:space="preserve"> Center beginning Thursday, September 18, 2008.</w:t>
      </w:r>
      <w:r w:rsidR="000502E3">
        <w:t>The</w:t>
      </w:r>
      <w:r w:rsidR="00786E61">
        <w:t xml:space="preserve">  CE Council</w:t>
      </w:r>
      <w:r w:rsidR="000502E3">
        <w:t>’s</w:t>
      </w:r>
      <w:r w:rsidR="00786E61">
        <w:t xml:space="preserve"> </w:t>
      </w:r>
      <w:r w:rsidR="000502E3">
        <w:t>largest current</w:t>
      </w:r>
      <w:r w:rsidR="00786E61">
        <w:t xml:space="preserve"> project is </w:t>
      </w:r>
      <w:r w:rsidR="000502E3">
        <w:t>the Spring 2009 Combined CE S</w:t>
      </w:r>
      <w:r w:rsidR="00786E61">
        <w:t>chedule/</w:t>
      </w:r>
      <w:r w:rsidR="000502E3">
        <w:t>Catalog.  This combined CE Schedule consists of</w:t>
      </w:r>
      <w:r w:rsidR="00786E61">
        <w:t xml:space="preserve"> many details to ensure a qu</w:t>
      </w:r>
      <w:r w:rsidR="00886FE2">
        <w:t xml:space="preserve">ality </w:t>
      </w:r>
      <w:r w:rsidR="000502E3">
        <w:t xml:space="preserve">finished </w:t>
      </w:r>
      <w:r w:rsidR="00886FE2">
        <w:t xml:space="preserve">product for </w:t>
      </w:r>
      <w:r w:rsidR="000502E3">
        <w:t xml:space="preserve">our </w:t>
      </w:r>
      <w:r w:rsidR="00886FE2">
        <w:t>CE students</w:t>
      </w:r>
      <w:r w:rsidR="000502E3">
        <w:t xml:space="preserve"> and will contain </w:t>
      </w:r>
      <w:r w:rsidR="00886FE2">
        <w:t xml:space="preserve">over 2,000 courses.  </w:t>
      </w:r>
      <w:r w:rsidR="000502E3">
        <w:t xml:space="preserve">The </w:t>
      </w:r>
      <w:r w:rsidR="00886FE2">
        <w:t>S</w:t>
      </w:r>
      <w:r w:rsidR="000502E3">
        <w:t xml:space="preserve">mall </w:t>
      </w:r>
      <w:r w:rsidR="00886FE2">
        <w:t>B</w:t>
      </w:r>
      <w:r w:rsidR="000502E3">
        <w:t xml:space="preserve">usiness </w:t>
      </w:r>
      <w:r w:rsidR="00886FE2">
        <w:t>D</w:t>
      </w:r>
      <w:r w:rsidR="000502E3">
        <w:t xml:space="preserve">evelopment </w:t>
      </w:r>
      <w:r w:rsidR="00886FE2">
        <w:t>C</w:t>
      </w:r>
      <w:r w:rsidR="000502E3">
        <w:t>enter</w:t>
      </w:r>
      <w:r w:rsidR="00886FE2">
        <w:t xml:space="preserve"> is working closely with the CE council, and the first </w:t>
      </w:r>
      <w:r w:rsidR="000502E3">
        <w:t xml:space="preserve">major joint </w:t>
      </w:r>
      <w:r w:rsidR="00886FE2">
        <w:t xml:space="preserve">project scheduled </w:t>
      </w:r>
      <w:r w:rsidR="000502E3">
        <w:t>will be</w:t>
      </w:r>
      <w:r w:rsidR="00886FE2">
        <w:t xml:space="preserve"> an entrepreneurial venture s</w:t>
      </w:r>
      <w:r w:rsidR="000502E3">
        <w:t>cheduled</w:t>
      </w:r>
      <w:r w:rsidR="00886FE2">
        <w:t xml:space="preserve"> for October 5, 2008.  </w:t>
      </w:r>
      <w:r w:rsidR="00762880">
        <w:t xml:space="preserve">The Workforce Council will meet on </w:t>
      </w:r>
      <w:r w:rsidR="000502E3">
        <w:t>September 25, 2008,</w:t>
      </w:r>
      <w:r w:rsidR="00762880">
        <w:t xml:space="preserve"> and are looking at the structure of the council, memb</w:t>
      </w:r>
      <w:r w:rsidR="000502E3">
        <w:t>ership, goals, and defining the mission of the Workforce Council.</w:t>
      </w:r>
      <w:r w:rsidR="00762880">
        <w:t xml:space="preserve"> </w:t>
      </w:r>
    </w:p>
    <w:p w:rsidR="008358DC" w:rsidRDefault="008358DC" w:rsidP="000502E3">
      <w:pPr>
        <w:pStyle w:val="ListParagraph"/>
        <w:jc w:val="both"/>
      </w:pPr>
    </w:p>
    <w:p w:rsidR="000502E3" w:rsidRDefault="001B03CF" w:rsidP="000502E3">
      <w:pPr>
        <w:pStyle w:val="ListParagraph"/>
        <w:ind w:left="0"/>
        <w:jc w:val="both"/>
      </w:pPr>
      <w:r>
        <w:t>Next CESD Meeting:  Tuesday, October 7, 2008</w:t>
      </w:r>
    </w:p>
    <w:sectPr w:rsidR="000502E3" w:rsidSect="00625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CCA" w:rsidRDefault="009B1CCA" w:rsidP="009B1CCA">
      <w:pPr>
        <w:spacing w:after="0" w:line="240" w:lineRule="auto"/>
      </w:pPr>
      <w:r>
        <w:separator/>
      </w:r>
    </w:p>
  </w:endnote>
  <w:endnote w:type="continuationSeparator" w:id="1">
    <w:p w:rsidR="009B1CCA" w:rsidRDefault="009B1CCA" w:rsidP="009B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CCA" w:rsidRDefault="009B1CCA" w:rsidP="009B1CCA">
      <w:pPr>
        <w:spacing w:after="0" w:line="240" w:lineRule="auto"/>
      </w:pPr>
      <w:r>
        <w:separator/>
      </w:r>
    </w:p>
  </w:footnote>
  <w:footnote w:type="continuationSeparator" w:id="1">
    <w:p w:rsidR="009B1CCA" w:rsidRDefault="009B1CCA" w:rsidP="009B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CA" w:rsidRDefault="009B1C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258C"/>
    <w:multiLevelType w:val="hybridMultilevel"/>
    <w:tmpl w:val="25AC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D365E"/>
    <w:rsid w:val="00015C4A"/>
    <w:rsid w:val="000502E3"/>
    <w:rsid w:val="00055493"/>
    <w:rsid w:val="000629CA"/>
    <w:rsid w:val="00074968"/>
    <w:rsid w:val="00086023"/>
    <w:rsid w:val="000A71D3"/>
    <w:rsid w:val="000B06F4"/>
    <w:rsid w:val="000D365E"/>
    <w:rsid w:val="000E0B0D"/>
    <w:rsid w:val="00111267"/>
    <w:rsid w:val="001310FA"/>
    <w:rsid w:val="00172162"/>
    <w:rsid w:val="001941EB"/>
    <w:rsid w:val="001A43A0"/>
    <w:rsid w:val="001A7F29"/>
    <w:rsid w:val="001B03CF"/>
    <w:rsid w:val="001D666C"/>
    <w:rsid w:val="00240F80"/>
    <w:rsid w:val="0024726E"/>
    <w:rsid w:val="002C0BB8"/>
    <w:rsid w:val="002D723D"/>
    <w:rsid w:val="002E26E4"/>
    <w:rsid w:val="002F493F"/>
    <w:rsid w:val="00334C70"/>
    <w:rsid w:val="003700FF"/>
    <w:rsid w:val="00386B46"/>
    <w:rsid w:val="00387373"/>
    <w:rsid w:val="003C32E5"/>
    <w:rsid w:val="003E1398"/>
    <w:rsid w:val="003F26F5"/>
    <w:rsid w:val="0041648A"/>
    <w:rsid w:val="00426A58"/>
    <w:rsid w:val="004A4194"/>
    <w:rsid w:val="004B3822"/>
    <w:rsid w:val="004E42A3"/>
    <w:rsid w:val="004F2C37"/>
    <w:rsid w:val="004F65B6"/>
    <w:rsid w:val="005103B5"/>
    <w:rsid w:val="00545716"/>
    <w:rsid w:val="005564E3"/>
    <w:rsid w:val="00564C9A"/>
    <w:rsid w:val="005654E8"/>
    <w:rsid w:val="00585034"/>
    <w:rsid w:val="005A6359"/>
    <w:rsid w:val="005D3895"/>
    <w:rsid w:val="005E5D61"/>
    <w:rsid w:val="00625145"/>
    <w:rsid w:val="00625231"/>
    <w:rsid w:val="00693387"/>
    <w:rsid w:val="006B68FB"/>
    <w:rsid w:val="006C0BBC"/>
    <w:rsid w:val="006C6D25"/>
    <w:rsid w:val="007037A7"/>
    <w:rsid w:val="00740A04"/>
    <w:rsid w:val="0075434E"/>
    <w:rsid w:val="00762880"/>
    <w:rsid w:val="00786E61"/>
    <w:rsid w:val="0078706D"/>
    <w:rsid w:val="007C2FDF"/>
    <w:rsid w:val="007E10B2"/>
    <w:rsid w:val="00821765"/>
    <w:rsid w:val="00826CD2"/>
    <w:rsid w:val="008358DC"/>
    <w:rsid w:val="0087267C"/>
    <w:rsid w:val="00886FE2"/>
    <w:rsid w:val="0089634C"/>
    <w:rsid w:val="008B3E47"/>
    <w:rsid w:val="009159ED"/>
    <w:rsid w:val="009B1CCA"/>
    <w:rsid w:val="009B3C1A"/>
    <w:rsid w:val="009C1188"/>
    <w:rsid w:val="009E1730"/>
    <w:rsid w:val="009F1A0C"/>
    <w:rsid w:val="00A36532"/>
    <w:rsid w:val="00A46BEC"/>
    <w:rsid w:val="00A605A7"/>
    <w:rsid w:val="00AA25A8"/>
    <w:rsid w:val="00AF3CFD"/>
    <w:rsid w:val="00B13366"/>
    <w:rsid w:val="00B44790"/>
    <w:rsid w:val="00B67EA1"/>
    <w:rsid w:val="00B74F82"/>
    <w:rsid w:val="00B808FF"/>
    <w:rsid w:val="00B933E8"/>
    <w:rsid w:val="00B9743F"/>
    <w:rsid w:val="00BA3C26"/>
    <w:rsid w:val="00BA66FE"/>
    <w:rsid w:val="00BF42D6"/>
    <w:rsid w:val="00C679BA"/>
    <w:rsid w:val="00CA3713"/>
    <w:rsid w:val="00CC6385"/>
    <w:rsid w:val="00CE64D3"/>
    <w:rsid w:val="00D13507"/>
    <w:rsid w:val="00D2062E"/>
    <w:rsid w:val="00D368D1"/>
    <w:rsid w:val="00D6647E"/>
    <w:rsid w:val="00DE226B"/>
    <w:rsid w:val="00E13E94"/>
    <w:rsid w:val="00E24FAD"/>
    <w:rsid w:val="00E900DA"/>
    <w:rsid w:val="00EB717A"/>
    <w:rsid w:val="00EC65A3"/>
    <w:rsid w:val="00EE3A75"/>
    <w:rsid w:val="00EF45DA"/>
    <w:rsid w:val="00F00300"/>
    <w:rsid w:val="00F57DE6"/>
    <w:rsid w:val="00F86E66"/>
    <w:rsid w:val="00FE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7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CCA"/>
  </w:style>
  <w:style w:type="paragraph" w:styleId="Footer">
    <w:name w:val="footer"/>
    <w:basedOn w:val="Normal"/>
    <w:link w:val="FooterChar"/>
    <w:uiPriority w:val="99"/>
    <w:semiHidden/>
    <w:unhideWhenUsed/>
    <w:rsid w:val="009B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lonestar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3E29-C853-493B-9001-F8DDDB5C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7887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2009-02-04T20:02:00Z</dcterms:created>
  <dcterms:modified xsi:type="dcterms:W3CDTF">2009-02-04T20:02:00Z</dcterms:modified>
</cp:coreProperties>
</file>