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127A" w14:textId="77777777" w:rsidR="00012223" w:rsidRDefault="00012223" w:rsidP="00012223">
      <w:r w:rsidRPr="00012223">
        <w:rPr>
          <w:b/>
          <w:bCs/>
        </w:rPr>
        <w:drawing>
          <wp:anchor distT="0" distB="0" distL="114300" distR="114300" simplePos="0" relativeHeight="251658240" behindDoc="0" locked="0" layoutInCell="1" allowOverlap="1" wp14:anchorId="1DE7630A" wp14:editId="0F964076">
            <wp:simplePos x="0" y="0"/>
            <wp:positionH relativeFrom="margin">
              <wp:align>center</wp:align>
            </wp:positionH>
            <wp:positionV relativeFrom="paragraph">
              <wp:posOffset>9525</wp:posOffset>
            </wp:positionV>
            <wp:extent cx="1409700" cy="704749"/>
            <wp:effectExtent l="0" t="0" r="0" b="635"/>
            <wp:wrapSquare wrapText="bothSides"/>
            <wp:docPr id="560623284" name="Picture 2" descr="A blac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sign with blue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704749"/>
                    </a:xfrm>
                    <a:prstGeom prst="rect">
                      <a:avLst/>
                    </a:prstGeom>
                    <a:noFill/>
                    <a:ln>
                      <a:noFill/>
                    </a:ln>
                  </pic:spPr>
                </pic:pic>
              </a:graphicData>
            </a:graphic>
          </wp:anchor>
        </w:drawing>
      </w:r>
    </w:p>
    <w:p w14:paraId="6E7DD5A7" w14:textId="79AB3768" w:rsidR="00012223" w:rsidRPr="00012223" w:rsidRDefault="00012223" w:rsidP="00012223">
      <w:r>
        <w:br w:type="textWrapping" w:clear="all"/>
      </w:r>
      <w:r>
        <w:tab/>
      </w:r>
      <w:r w:rsidRPr="00012223">
        <w:rPr>
          <w:b/>
          <w:bCs/>
        </w:rPr>
        <w:t> </w:t>
      </w:r>
      <w:r w:rsidRPr="00012223">
        <w:rPr>
          <w:b/>
          <w:bCs/>
          <w:i/>
          <w:iCs/>
          <w:sz w:val="20"/>
          <w:szCs w:val="20"/>
        </w:rPr>
        <w:t>These opportunities are not designed to be posted on Handshake or other employment platforms. We encourage you to share them directly with the individuals your organization, program, or group supports directly!</w:t>
      </w:r>
    </w:p>
    <w:p w14:paraId="2DD034B1" w14:textId="50301352" w:rsidR="00012223" w:rsidRPr="00012223" w:rsidRDefault="00012223" w:rsidP="00012223">
      <w:pPr>
        <w:rPr>
          <w:sz w:val="20"/>
          <w:szCs w:val="20"/>
        </w:rPr>
      </w:pPr>
      <w:r w:rsidRPr="00012223">
        <w:rPr>
          <w:i/>
          <w:iCs/>
          <w:sz w:val="20"/>
          <w:szCs w:val="20"/>
        </w:rPr>
        <w:t> </w:t>
      </w:r>
      <w:r w:rsidRPr="00012223">
        <w:rPr>
          <w:sz w:val="20"/>
          <w:szCs w:val="20"/>
        </w:rPr>
        <w:t>Applications are now open for technology summer internship opportunities through </w:t>
      </w:r>
      <w:hyperlink r:id="rId6" w:tgtFrame="_blank" w:tooltip="https://www.infosys.org/infosys-foundation-usa/about.html" w:history="1">
        <w:r w:rsidRPr="00012223">
          <w:rPr>
            <w:rStyle w:val="Hyperlink"/>
            <w:sz w:val="20"/>
            <w:szCs w:val="20"/>
          </w:rPr>
          <w:t>Infosys Limited's</w:t>
        </w:r>
      </w:hyperlink>
      <w:r w:rsidRPr="00012223">
        <w:rPr>
          <w:sz w:val="20"/>
          <w:szCs w:val="20"/>
        </w:rPr>
        <w:t> Neurodiversity initiative for Computer Engineering, Computer Science, and Data Science majors.</w:t>
      </w:r>
    </w:p>
    <w:p w14:paraId="4AFE7071" w14:textId="5F621F02" w:rsidR="00012223" w:rsidRPr="00012223" w:rsidRDefault="00012223" w:rsidP="00012223">
      <w:pPr>
        <w:rPr>
          <w:sz w:val="20"/>
          <w:szCs w:val="20"/>
        </w:rPr>
      </w:pPr>
      <w:r w:rsidRPr="00012223">
        <w:rPr>
          <w:b/>
          <w:bCs/>
          <w:sz w:val="20"/>
          <w:szCs w:val="20"/>
        </w:rPr>
        <w:t> </w:t>
      </w:r>
      <w:r w:rsidRPr="00012223">
        <w:rPr>
          <w:b/>
          <w:bCs/>
          <w:sz w:val="20"/>
          <w:szCs w:val="20"/>
          <w:u w:val="single"/>
        </w:rPr>
        <w:t>Call to Action</w:t>
      </w:r>
    </w:p>
    <w:p w14:paraId="1E2C6DF4" w14:textId="77777777" w:rsidR="00012223" w:rsidRPr="00012223" w:rsidRDefault="00012223" w:rsidP="00012223">
      <w:pPr>
        <w:numPr>
          <w:ilvl w:val="0"/>
          <w:numId w:val="1"/>
        </w:numPr>
        <w:rPr>
          <w:sz w:val="20"/>
          <w:szCs w:val="20"/>
        </w:rPr>
      </w:pPr>
      <w:r w:rsidRPr="00012223">
        <w:rPr>
          <w:b/>
          <w:bCs/>
          <w:sz w:val="20"/>
          <w:szCs w:val="20"/>
        </w:rPr>
        <w:t>Please have interested candidates email a PDF of resume to </w:t>
      </w:r>
      <w:hyperlink r:id="rId7" w:tooltip="mailto:shona.kulkarni@infosys.com" w:history="1">
        <w:r w:rsidRPr="00012223">
          <w:rPr>
            <w:rStyle w:val="Hyperlink"/>
            <w:b/>
            <w:bCs/>
            <w:sz w:val="20"/>
            <w:szCs w:val="20"/>
          </w:rPr>
          <w:t>shona.kulkarni@infosys.com</w:t>
        </w:r>
      </w:hyperlink>
      <w:r w:rsidRPr="00012223">
        <w:rPr>
          <w:b/>
          <w:bCs/>
          <w:sz w:val="20"/>
          <w:szCs w:val="20"/>
        </w:rPr>
        <w:t> with the subject line:</w:t>
      </w:r>
    </w:p>
    <w:p w14:paraId="2982E762" w14:textId="77777777" w:rsidR="00012223" w:rsidRPr="00012223" w:rsidRDefault="00012223" w:rsidP="00012223">
      <w:pPr>
        <w:numPr>
          <w:ilvl w:val="1"/>
          <w:numId w:val="1"/>
        </w:numPr>
        <w:rPr>
          <w:sz w:val="20"/>
          <w:szCs w:val="20"/>
        </w:rPr>
      </w:pPr>
      <w:r w:rsidRPr="00012223">
        <w:rPr>
          <w:b/>
          <w:bCs/>
          <w:sz w:val="20"/>
          <w:szCs w:val="20"/>
        </w:rPr>
        <w:t>“</w:t>
      </w:r>
      <w:proofErr w:type="spellStart"/>
      <w:r w:rsidRPr="00012223">
        <w:rPr>
          <w:b/>
          <w:bCs/>
          <w:sz w:val="20"/>
          <w:szCs w:val="20"/>
        </w:rPr>
        <w:t>InStep</w:t>
      </w:r>
      <w:proofErr w:type="spellEnd"/>
      <w:r w:rsidRPr="00012223">
        <w:rPr>
          <w:b/>
          <w:bCs/>
          <w:sz w:val="20"/>
          <w:szCs w:val="20"/>
        </w:rPr>
        <w:t xml:space="preserve"> Tech Internship Application Richardson, TX” </w:t>
      </w:r>
      <w:r w:rsidRPr="00012223">
        <w:rPr>
          <w:sz w:val="20"/>
          <w:szCs w:val="20"/>
        </w:rPr>
        <w:t>for the Richardson, Texas Location</w:t>
      </w:r>
    </w:p>
    <w:p w14:paraId="1DF367DB" w14:textId="77777777" w:rsidR="00012223" w:rsidRPr="00012223" w:rsidRDefault="00012223" w:rsidP="00012223">
      <w:pPr>
        <w:numPr>
          <w:ilvl w:val="2"/>
          <w:numId w:val="1"/>
        </w:numPr>
        <w:rPr>
          <w:sz w:val="20"/>
          <w:szCs w:val="20"/>
        </w:rPr>
      </w:pPr>
      <w:r w:rsidRPr="00012223">
        <w:rPr>
          <w:b/>
          <w:bCs/>
          <w:sz w:val="20"/>
          <w:szCs w:val="20"/>
        </w:rPr>
        <w:t>Deadline for applying: March 25</w:t>
      </w:r>
      <w:r w:rsidRPr="00012223">
        <w:rPr>
          <w:b/>
          <w:bCs/>
          <w:sz w:val="20"/>
          <w:szCs w:val="20"/>
          <w:vertAlign w:val="superscript"/>
        </w:rPr>
        <w:t>th</w:t>
      </w:r>
      <w:r w:rsidRPr="00012223">
        <w:rPr>
          <w:b/>
          <w:bCs/>
          <w:sz w:val="20"/>
          <w:szCs w:val="20"/>
        </w:rPr>
        <w:t>, 2026, at 11:59pm CT</w:t>
      </w:r>
    </w:p>
    <w:p w14:paraId="4E0BE8F7" w14:textId="524C70FC" w:rsidR="00012223" w:rsidRPr="00012223" w:rsidRDefault="00012223" w:rsidP="00012223">
      <w:pPr>
        <w:rPr>
          <w:sz w:val="20"/>
          <w:szCs w:val="20"/>
        </w:rPr>
      </w:pPr>
      <w:r w:rsidRPr="00012223">
        <w:rPr>
          <w:b/>
          <w:bCs/>
          <w:sz w:val="20"/>
          <w:szCs w:val="20"/>
        </w:rPr>
        <w:t> </w:t>
      </w:r>
      <w:hyperlink r:id="rId8" w:tgtFrame="_blank" w:tooltip="https://www.infosys.org/infosys-foundation-usa/about.html" w:history="1">
        <w:r w:rsidRPr="00012223">
          <w:rPr>
            <w:rStyle w:val="Hyperlink"/>
            <w:b/>
            <w:bCs/>
            <w:sz w:val="20"/>
            <w:szCs w:val="20"/>
          </w:rPr>
          <w:t>Infosys Limited's</w:t>
        </w:r>
      </w:hyperlink>
      <w:r w:rsidRPr="00012223">
        <w:rPr>
          <w:b/>
          <w:bCs/>
          <w:sz w:val="20"/>
          <w:szCs w:val="20"/>
          <w:u w:val="single"/>
        </w:rPr>
        <w:t> Neurodiversity Initiative - What makes this opportunity unique?</w:t>
      </w:r>
    </w:p>
    <w:p w14:paraId="39F527BE" w14:textId="77777777" w:rsidR="00012223" w:rsidRPr="00012223" w:rsidRDefault="00012223" w:rsidP="00012223">
      <w:pPr>
        <w:numPr>
          <w:ilvl w:val="0"/>
          <w:numId w:val="2"/>
        </w:numPr>
        <w:rPr>
          <w:sz w:val="20"/>
          <w:szCs w:val="20"/>
        </w:rPr>
      </w:pPr>
      <w:r w:rsidRPr="00012223">
        <w:rPr>
          <w:sz w:val="20"/>
          <w:szCs w:val="20"/>
        </w:rPr>
        <w:t>Neurodiversity training is required for all managers involved in this initiative.</w:t>
      </w:r>
    </w:p>
    <w:p w14:paraId="0D027FF7" w14:textId="77777777" w:rsidR="00012223" w:rsidRPr="00012223" w:rsidRDefault="00012223" w:rsidP="00012223">
      <w:pPr>
        <w:numPr>
          <w:ilvl w:val="0"/>
          <w:numId w:val="2"/>
        </w:numPr>
        <w:rPr>
          <w:sz w:val="20"/>
          <w:szCs w:val="20"/>
        </w:rPr>
      </w:pPr>
      <w:r w:rsidRPr="00012223">
        <w:rPr>
          <w:sz w:val="20"/>
          <w:szCs w:val="20"/>
        </w:rPr>
        <w:t>An in-person onboarding experience is provided the first week of the internship where interns will have the opportunity to meet each other and learn more about their summer assignments.</w:t>
      </w:r>
    </w:p>
    <w:p w14:paraId="33F3D556" w14:textId="77777777" w:rsidR="00012223" w:rsidRPr="00012223" w:rsidRDefault="00012223" w:rsidP="00012223">
      <w:pPr>
        <w:numPr>
          <w:ilvl w:val="0"/>
          <w:numId w:val="2"/>
        </w:numPr>
        <w:rPr>
          <w:sz w:val="20"/>
          <w:szCs w:val="20"/>
        </w:rPr>
      </w:pPr>
      <w:r w:rsidRPr="00012223">
        <w:rPr>
          <w:sz w:val="20"/>
          <w:szCs w:val="20"/>
        </w:rPr>
        <w:t xml:space="preserve">Once hired, interns are invited to an optional meeting once a week with their </w:t>
      </w:r>
      <w:proofErr w:type="spellStart"/>
      <w:r w:rsidRPr="00012223">
        <w:rPr>
          <w:sz w:val="20"/>
          <w:szCs w:val="20"/>
        </w:rPr>
        <w:t>InStep</w:t>
      </w:r>
      <w:proofErr w:type="spellEnd"/>
      <w:r w:rsidRPr="00012223">
        <w:rPr>
          <w:sz w:val="20"/>
          <w:szCs w:val="20"/>
        </w:rPr>
        <w:t xml:space="preserve"> coordinators where they can give progress reports and ask for advice.</w:t>
      </w:r>
    </w:p>
    <w:p w14:paraId="2C4C1D55" w14:textId="77777777" w:rsidR="00012223" w:rsidRPr="00012223" w:rsidRDefault="00012223" w:rsidP="00012223">
      <w:pPr>
        <w:numPr>
          <w:ilvl w:val="0"/>
          <w:numId w:val="2"/>
        </w:numPr>
        <w:rPr>
          <w:sz w:val="20"/>
          <w:szCs w:val="20"/>
        </w:rPr>
      </w:pPr>
      <w:r w:rsidRPr="00012223">
        <w:rPr>
          <w:sz w:val="20"/>
          <w:szCs w:val="20"/>
        </w:rPr>
        <w:t>HR team members will be in-office for the duration of the internship to assist interns with on-site questions or concerns.</w:t>
      </w:r>
    </w:p>
    <w:p w14:paraId="7F0E1E97" w14:textId="77777777" w:rsidR="00012223" w:rsidRPr="00012223" w:rsidRDefault="00012223" w:rsidP="00012223">
      <w:pPr>
        <w:numPr>
          <w:ilvl w:val="0"/>
          <w:numId w:val="2"/>
        </w:numPr>
        <w:rPr>
          <w:sz w:val="20"/>
          <w:szCs w:val="20"/>
        </w:rPr>
      </w:pPr>
      <w:r w:rsidRPr="00012223">
        <w:rPr>
          <w:sz w:val="20"/>
          <w:szCs w:val="20"/>
        </w:rPr>
        <w:t>To learn more about Infosys Limited’s inclusion efforts, hear from a previous intern </w:t>
      </w:r>
      <w:hyperlink r:id="rId9" w:tgtFrame="_blank" w:tooltip="https://www.infosys.org/infosys-foundation-usa/media/blog/instep-accessibility-spotlight.html" w:history="1">
        <w:r w:rsidRPr="00012223">
          <w:rPr>
            <w:rStyle w:val="Hyperlink"/>
            <w:sz w:val="20"/>
            <w:szCs w:val="20"/>
          </w:rPr>
          <w:t>here</w:t>
        </w:r>
      </w:hyperlink>
      <w:r w:rsidRPr="00012223">
        <w:rPr>
          <w:sz w:val="20"/>
          <w:szCs w:val="20"/>
        </w:rPr>
        <w:t>!</w:t>
      </w:r>
    </w:p>
    <w:p w14:paraId="517E180F" w14:textId="1B2D6FE6" w:rsidR="00012223" w:rsidRPr="00012223" w:rsidRDefault="00012223" w:rsidP="00012223">
      <w:pPr>
        <w:rPr>
          <w:sz w:val="20"/>
          <w:szCs w:val="20"/>
        </w:rPr>
      </w:pPr>
      <w:r w:rsidRPr="00012223">
        <w:rPr>
          <w:b/>
          <w:bCs/>
          <w:sz w:val="20"/>
          <w:szCs w:val="20"/>
          <w:u w:val="single"/>
        </w:rPr>
        <w:t>Key Information</w:t>
      </w:r>
      <w:r w:rsidRPr="00012223">
        <w:rPr>
          <w:sz w:val="20"/>
          <w:szCs w:val="20"/>
          <w:u w:val="single"/>
        </w:rPr>
        <w:t>:</w:t>
      </w:r>
    </w:p>
    <w:p w14:paraId="6D6DC705" w14:textId="77777777" w:rsidR="00012223" w:rsidRPr="00012223" w:rsidRDefault="00012223" w:rsidP="00012223">
      <w:pPr>
        <w:numPr>
          <w:ilvl w:val="0"/>
          <w:numId w:val="3"/>
        </w:numPr>
        <w:rPr>
          <w:sz w:val="20"/>
          <w:szCs w:val="20"/>
        </w:rPr>
      </w:pPr>
      <w:r w:rsidRPr="00012223">
        <w:rPr>
          <w:b/>
          <w:bCs/>
          <w:sz w:val="20"/>
          <w:szCs w:val="20"/>
        </w:rPr>
        <w:t>Location</w:t>
      </w:r>
      <w:r w:rsidRPr="00012223">
        <w:rPr>
          <w:sz w:val="20"/>
          <w:szCs w:val="20"/>
        </w:rPr>
        <w:t>: The internship contract is for 5 days a week in office and interns should always be prepared to come into the office during work hours if asked.</w:t>
      </w:r>
    </w:p>
    <w:p w14:paraId="27790746" w14:textId="77777777" w:rsidR="00012223" w:rsidRPr="00012223" w:rsidRDefault="00012223" w:rsidP="00012223">
      <w:pPr>
        <w:numPr>
          <w:ilvl w:val="1"/>
          <w:numId w:val="3"/>
        </w:numPr>
        <w:rPr>
          <w:sz w:val="20"/>
          <w:szCs w:val="20"/>
        </w:rPr>
      </w:pPr>
      <w:r w:rsidRPr="00012223">
        <w:rPr>
          <w:sz w:val="20"/>
          <w:szCs w:val="20"/>
        </w:rPr>
        <w:t>Richardson, Texas Office: </w:t>
      </w:r>
      <w:hyperlink r:id="rId10" w:tgtFrame="_blank" w:tooltip="https://www.bing.com/ck/a?!&amp;&amp;p=6b116cd5069cc3052a7d775dd2a42181d74ed883efd2a30ca6f6bfac14c58da3JmltdHM9MTc3MTQ1OTIwMA&amp;ptn=3&amp;ver=2&amp;hsh=4&amp;fclid=23f6dac2-200b-6c35-09c1-c92321486d2e&amp;u=a1L21hcHM_Jm1lcGk9MH5-RW1iZWRkZWR-QWRkcmVzc19MaW5rJnR5PTE4JnE9SW5mb3N5cyUyMEx0ZCZzcz15cGlkLllOMUE5RjE2MDEyRUEwMEU2OCZwcG9pcz0zMi45ODQyOTEwNzY2NjAxNTZfLTk2LjcwMzY1MTQyODIyMjY2X0luZm9zeXMlMjBMdGRfWU4xQTlGMTYwMTJFQTAwRTY4fiZjcD0zMi45ODQyOTF-LTk2LjcwMzY1MSZ2PTImc1Y9MSZGT1JNPU1QU1JQTA&amp;ntb=1" w:history="1">
        <w:r w:rsidRPr="00012223">
          <w:rPr>
            <w:rStyle w:val="Hyperlink"/>
            <w:sz w:val="20"/>
            <w:szCs w:val="20"/>
          </w:rPr>
          <w:t>2400 N Glenville Dr, Richardson, TX 75082</w:t>
        </w:r>
      </w:hyperlink>
    </w:p>
    <w:p w14:paraId="6918D707" w14:textId="77777777" w:rsidR="00012223" w:rsidRPr="00012223" w:rsidRDefault="00012223" w:rsidP="00012223">
      <w:pPr>
        <w:numPr>
          <w:ilvl w:val="0"/>
          <w:numId w:val="3"/>
        </w:numPr>
        <w:rPr>
          <w:sz w:val="20"/>
          <w:szCs w:val="20"/>
        </w:rPr>
      </w:pPr>
      <w:r w:rsidRPr="00012223">
        <w:rPr>
          <w:b/>
          <w:bCs/>
          <w:sz w:val="20"/>
          <w:szCs w:val="20"/>
        </w:rPr>
        <w:t>Hours</w:t>
      </w:r>
      <w:r w:rsidRPr="00012223">
        <w:rPr>
          <w:sz w:val="20"/>
          <w:szCs w:val="20"/>
        </w:rPr>
        <w:t>:  Monday – Friday 8:00AM-5:00 PM, with a one-hour lunch during the day.</w:t>
      </w:r>
    </w:p>
    <w:p w14:paraId="78FE1622" w14:textId="77777777" w:rsidR="00012223" w:rsidRPr="00012223" w:rsidRDefault="00012223" w:rsidP="00012223">
      <w:pPr>
        <w:numPr>
          <w:ilvl w:val="0"/>
          <w:numId w:val="4"/>
        </w:numPr>
        <w:rPr>
          <w:sz w:val="20"/>
          <w:szCs w:val="20"/>
        </w:rPr>
      </w:pPr>
      <w:r w:rsidRPr="00012223">
        <w:rPr>
          <w:b/>
          <w:bCs/>
          <w:sz w:val="20"/>
          <w:szCs w:val="20"/>
        </w:rPr>
        <w:t>Length of Internship</w:t>
      </w:r>
      <w:r w:rsidRPr="00012223">
        <w:rPr>
          <w:sz w:val="20"/>
          <w:szCs w:val="20"/>
        </w:rPr>
        <w:t>: June 1</w:t>
      </w:r>
      <w:r w:rsidRPr="00012223">
        <w:rPr>
          <w:sz w:val="20"/>
          <w:szCs w:val="20"/>
          <w:vertAlign w:val="superscript"/>
        </w:rPr>
        <w:t>st</w:t>
      </w:r>
      <w:r w:rsidRPr="00012223">
        <w:rPr>
          <w:sz w:val="20"/>
          <w:szCs w:val="20"/>
        </w:rPr>
        <w:t>, 2026 – July 24</w:t>
      </w:r>
      <w:r w:rsidRPr="00012223">
        <w:rPr>
          <w:sz w:val="20"/>
          <w:szCs w:val="20"/>
          <w:vertAlign w:val="superscript"/>
        </w:rPr>
        <w:t>th</w:t>
      </w:r>
      <w:r w:rsidRPr="00012223">
        <w:rPr>
          <w:sz w:val="20"/>
          <w:szCs w:val="20"/>
        </w:rPr>
        <w:t>, 2026</w:t>
      </w:r>
    </w:p>
    <w:p w14:paraId="46A41A73" w14:textId="77777777" w:rsidR="00012223" w:rsidRPr="00012223" w:rsidRDefault="00012223" w:rsidP="00012223">
      <w:pPr>
        <w:numPr>
          <w:ilvl w:val="0"/>
          <w:numId w:val="4"/>
        </w:numPr>
        <w:rPr>
          <w:sz w:val="20"/>
          <w:szCs w:val="20"/>
        </w:rPr>
      </w:pPr>
      <w:r w:rsidRPr="00012223">
        <w:rPr>
          <w:b/>
          <w:bCs/>
          <w:sz w:val="20"/>
          <w:szCs w:val="20"/>
        </w:rPr>
        <w:t>Visa Requirement</w:t>
      </w:r>
      <w:r w:rsidRPr="00012223">
        <w:rPr>
          <w:sz w:val="20"/>
          <w:szCs w:val="20"/>
        </w:rPr>
        <w:t>: This role is only open to students that are authorized to work in the U.S. and do not require sponsorship now or in the future.</w:t>
      </w:r>
    </w:p>
    <w:p w14:paraId="2097909C" w14:textId="77777777" w:rsidR="00012223" w:rsidRPr="00012223" w:rsidRDefault="00012223" w:rsidP="00012223">
      <w:pPr>
        <w:numPr>
          <w:ilvl w:val="0"/>
          <w:numId w:val="4"/>
        </w:numPr>
        <w:rPr>
          <w:sz w:val="20"/>
          <w:szCs w:val="20"/>
        </w:rPr>
      </w:pPr>
      <w:r w:rsidRPr="00012223">
        <w:rPr>
          <w:b/>
          <w:bCs/>
          <w:sz w:val="20"/>
          <w:szCs w:val="20"/>
        </w:rPr>
        <w:t>Assessment Process</w:t>
      </w:r>
      <w:r w:rsidRPr="00012223">
        <w:rPr>
          <w:sz w:val="20"/>
          <w:szCs w:val="20"/>
        </w:rPr>
        <w:t>: Infosys Limited uses a four-pronged approach through this initiative:</w:t>
      </w:r>
    </w:p>
    <w:p w14:paraId="71937A8C" w14:textId="77777777" w:rsidR="00012223" w:rsidRPr="00012223" w:rsidRDefault="00012223" w:rsidP="00012223">
      <w:pPr>
        <w:numPr>
          <w:ilvl w:val="1"/>
          <w:numId w:val="4"/>
        </w:numPr>
        <w:rPr>
          <w:sz w:val="20"/>
          <w:szCs w:val="20"/>
        </w:rPr>
      </w:pPr>
      <w:r w:rsidRPr="00012223">
        <w:rPr>
          <w:sz w:val="20"/>
          <w:szCs w:val="20"/>
        </w:rPr>
        <w:t>Resume review</w:t>
      </w:r>
    </w:p>
    <w:p w14:paraId="41D150CF" w14:textId="77777777" w:rsidR="00012223" w:rsidRPr="00012223" w:rsidRDefault="00012223" w:rsidP="00012223">
      <w:pPr>
        <w:numPr>
          <w:ilvl w:val="1"/>
          <w:numId w:val="4"/>
        </w:numPr>
        <w:rPr>
          <w:sz w:val="20"/>
          <w:szCs w:val="20"/>
        </w:rPr>
      </w:pPr>
      <w:r w:rsidRPr="00012223">
        <w:rPr>
          <w:sz w:val="20"/>
          <w:szCs w:val="20"/>
        </w:rPr>
        <w:lastRenderedPageBreak/>
        <w:t>Coffee chat with internship coordinator</w:t>
      </w:r>
    </w:p>
    <w:p w14:paraId="1615EA19" w14:textId="77777777" w:rsidR="00012223" w:rsidRPr="00012223" w:rsidRDefault="00012223" w:rsidP="00012223">
      <w:pPr>
        <w:numPr>
          <w:ilvl w:val="1"/>
          <w:numId w:val="4"/>
        </w:numPr>
        <w:rPr>
          <w:sz w:val="20"/>
          <w:szCs w:val="20"/>
        </w:rPr>
      </w:pPr>
      <w:r w:rsidRPr="00012223">
        <w:rPr>
          <w:sz w:val="20"/>
          <w:szCs w:val="20"/>
        </w:rPr>
        <w:t>Technical interview with potential internship project manager</w:t>
      </w:r>
    </w:p>
    <w:p w14:paraId="61C26CD7" w14:textId="77777777" w:rsidR="00012223" w:rsidRPr="00012223" w:rsidRDefault="00012223" w:rsidP="00012223">
      <w:pPr>
        <w:numPr>
          <w:ilvl w:val="1"/>
          <w:numId w:val="4"/>
        </w:numPr>
        <w:rPr>
          <w:sz w:val="20"/>
          <w:szCs w:val="20"/>
        </w:rPr>
      </w:pPr>
      <w:r w:rsidRPr="00012223">
        <w:rPr>
          <w:sz w:val="20"/>
          <w:szCs w:val="20"/>
        </w:rPr>
        <w:t>Offer letter</w:t>
      </w:r>
    </w:p>
    <w:p w14:paraId="7AD650F0" w14:textId="77777777" w:rsidR="00012223" w:rsidRPr="00012223" w:rsidRDefault="00012223" w:rsidP="00012223">
      <w:pPr>
        <w:rPr>
          <w:sz w:val="20"/>
          <w:szCs w:val="20"/>
        </w:rPr>
      </w:pPr>
      <w:r w:rsidRPr="00012223">
        <w:rPr>
          <w:sz w:val="20"/>
          <w:szCs w:val="20"/>
        </w:rPr>
        <w:t> </w:t>
      </w:r>
    </w:p>
    <w:p w14:paraId="0AEC096B" w14:textId="77777777" w:rsidR="00012223" w:rsidRPr="00012223" w:rsidRDefault="00012223" w:rsidP="00012223">
      <w:pPr>
        <w:rPr>
          <w:sz w:val="20"/>
          <w:szCs w:val="20"/>
        </w:rPr>
      </w:pPr>
      <w:proofErr w:type="spellStart"/>
      <w:r w:rsidRPr="00012223">
        <w:rPr>
          <w:b/>
          <w:bCs/>
          <w:sz w:val="20"/>
          <w:szCs w:val="20"/>
          <w:u w:val="single"/>
        </w:rPr>
        <w:t>InStep</w:t>
      </w:r>
      <w:proofErr w:type="spellEnd"/>
      <w:r w:rsidRPr="00012223">
        <w:rPr>
          <w:b/>
          <w:bCs/>
          <w:sz w:val="20"/>
          <w:szCs w:val="20"/>
          <w:u w:val="single"/>
        </w:rPr>
        <w:t xml:space="preserve"> Technology Intern Required Qualifications:</w:t>
      </w:r>
    </w:p>
    <w:p w14:paraId="1C31F5A9" w14:textId="77777777" w:rsidR="00012223" w:rsidRPr="00012223" w:rsidRDefault="00012223" w:rsidP="00012223">
      <w:pPr>
        <w:numPr>
          <w:ilvl w:val="0"/>
          <w:numId w:val="5"/>
        </w:numPr>
        <w:rPr>
          <w:sz w:val="20"/>
          <w:szCs w:val="20"/>
        </w:rPr>
      </w:pPr>
      <w:r w:rsidRPr="00012223">
        <w:rPr>
          <w:sz w:val="20"/>
          <w:szCs w:val="20"/>
        </w:rPr>
        <w:t>Must have an anticipated graduation date between Dec 2026 and June 2027. Anticipated graduation dates outside of this timeframe will NOT be considered for this opportunity.</w:t>
      </w:r>
    </w:p>
    <w:p w14:paraId="43AA192E" w14:textId="77777777" w:rsidR="00012223" w:rsidRPr="00012223" w:rsidRDefault="00012223" w:rsidP="00012223">
      <w:pPr>
        <w:numPr>
          <w:ilvl w:val="0"/>
          <w:numId w:val="5"/>
        </w:numPr>
        <w:rPr>
          <w:sz w:val="20"/>
          <w:szCs w:val="20"/>
        </w:rPr>
      </w:pPr>
      <w:proofErr w:type="gramStart"/>
      <w:r w:rsidRPr="00012223">
        <w:rPr>
          <w:sz w:val="20"/>
          <w:szCs w:val="20"/>
        </w:rPr>
        <w:t>Must</w:t>
      </w:r>
      <w:proofErr w:type="gramEnd"/>
      <w:r w:rsidRPr="00012223">
        <w:rPr>
          <w:sz w:val="20"/>
          <w:szCs w:val="20"/>
        </w:rPr>
        <w:t xml:space="preserve"> be majoring in Software Engineering, Computer Science, Computer Science and Engineering, or Data Science</w:t>
      </w:r>
    </w:p>
    <w:p w14:paraId="6F94C9CF" w14:textId="77777777" w:rsidR="00012223" w:rsidRPr="00012223" w:rsidRDefault="00012223" w:rsidP="00012223">
      <w:pPr>
        <w:numPr>
          <w:ilvl w:val="1"/>
          <w:numId w:val="5"/>
        </w:numPr>
        <w:rPr>
          <w:sz w:val="20"/>
          <w:szCs w:val="20"/>
        </w:rPr>
      </w:pPr>
      <w:r w:rsidRPr="00012223">
        <w:rPr>
          <w:sz w:val="20"/>
          <w:szCs w:val="20"/>
        </w:rPr>
        <w:t>The following majors do not qualify: Cybersecurity, IT Management, or Business Analytics.</w:t>
      </w:r>
    </w:p>
    <w:p w14:paraId="3A0EEAB5" w14:textId="77777777" w:rsidR="00012223" w:rsidRPr="00012223" w:rsidRDefault="00012223" w:rsidP="00012223">
      <w:pPr>
        <w:numPr>
          <w:ilvl w:val="1"/>
          <w:numId w:val="5"/>
        </w:numPr>
        <w:rPr>
          <w:sz w:val="20"/>
          <w:szCs w:val="20"/>
        </w:rPr>
      </w:pPr>
      <w:r w:rsidRPr="00012223">
        <w:rPr>
          <w:sz w:val="20"/>
          <w:szCs w:val="20"/>
        </w:rPr>
        <w:t>The following majors </w:t>
      </w:r>
      <w:r w:rsidRPr="00012223">
        <w:rPr>
          <w:i/>
          <w:iCs/>
          <w:sz w:val="20"/>
          <w:szCs w:val="20"/>
          <w:u w:val="single"/>
        </w:rPr>
        <w:t>only qualify if paired with a Computer Engineering</w:t>
      </w:r>
      <w:r w:rsidRPr="00012223">
        <w:rPr>
          <w:i/>
          <w:iCs/>
          <w:sz w:val="20"/>
          <w:szCs w:val="20"/>
        </w:rPr>
        <w:t> </w:t>
      </w:r>
      <w:r w:rsidRPr="00012223">
        <w:rPr>
          <w:i/>
          <w:iCs/>
          <w:sz w:val="20"/>
          <w:szCs w:val="20"/>
          <w:u w:val="single"/>
        </w:rPr>
        <w:t>major</w:t>
      </w:r>
      <w:r w:rsidRPr="00012223">
        <w:rPr>
          <w:i/>
          <w:iCs/>
          <w:sz w:val="20"/>
          <w:szCs w:val="20"/>
        </w:rPr>
        <w:t>:</w:t>
      </w:r>
      <w:r w:rsidRPr="00012223">
        <w:rPr>
          <w:sz w:val="20"/>
          <w:szCs w:val="20"/>
        </w:rPr>
        <w:t> Electrical Engineering, Mechanical Engineering, or Chemical Engineering.</w:t>
      </w:r>
    </w:p>
    <w:p w14:paraId="694EF9CB" w14:textId="77777777" w:rsidR="00012223" w:rsidRPr="00012223" w:rsidRDefault="00012223" w:rsidP="00012223">
      <w:pPr>
        <w:numPr>
          <w:ilvl w:val="0"/>
          <w:numId w:val="5"/>
        </w:numPr>
        <w:rPr>
          <w:sz w:val="20"/>
          <w:szCs w:val="20"/>
        </w:rPr>
      </w:pPr>
      <w:r w:rsidRPr="00012223">
        <w:rPr>
          <w:sz w:val="20"/>
          <w:szCs w:val="20"/>
        </w:rPr>
        <w:t>Ability to write, test, and explain Java code developed through coursework, personal projects, or prior internships.</w:t>
      </w:r>
    </w:p>
    <w:p w14:paraId="15D1CAFF" w14:textId="77777777" w:rsidR="00012223" w:rsidRPr="00012223" w:rsidRDefault="00012223" w:rsidP="00012223">
      <w:pPr>
        <w:numPr>
          <w:ilvl w:val="0"/>
          <w:numId w:val="5"/>
        </w:numPr>
        <w:rPr>
          <w:sz w:val="20"/>
          <w:szCs w:val="20"/>
        </w:rPr>
      </w:pPr>
      <w:r w:rsidRPr="00012223">
        <w:rPr>
          <w:sz w:val="20"/>
          <w:szCs w:val="20"/>
        </w:rPr>
        <w:t>Experience building class projects, scripts, or small applications using .NET or Python.</w:t>
      </w:r>
    </w:p>
    <w:p w14:paraId="2C6561D8" w14:textId="77777777" w:rsidR="00012223" w:rsidRPr="00012223" w:rsidRDefault="00012223" w:rsidP="00012223">
      <w:pPr>
        <w:numPr>
          <w:ilvl w:val="0"/>
          <w:numId w:val="5"/>
        </w:numPr>
        <w:rPr>
          <w:sz w:val="20"/>
          <w:szCs w:val="20"/>
        </w:rPr>
      </w:pPr>
      <w:r w:rsidRPr="00012223">
        <w:rPr>
          <w:sz w:val="20"/>
          <w:szCs w:val="20"/>
        </w:rPr>
        <w:t>Must be living within one hour of the Richardson, Texas office and able to commute to the office 5 days a week.</w:t>
      </w:r>
    </w:p>
    <w:p w14:paraId="486760B4" w14:textId="77777777" w:rsidR="00012223" w:rsidRPr="00012223" w:rsidRDefault="00012223" w:rsidP="00012223">
      <w:pPr>
        <w:numPr>
          <w:ilvl w:val="0"/>
          <w:numId w:val="5"/>
        </w:numPr>
        <w:rPr>
          <w:sz w:val="20"/>
          <w:szCs w:val="20"/>
        </w:rPr>
      </w:pPr>
      <w:r w:rsidRPr="00012223">
        <w:rPr>
          <w:sz w:val="20"/>
          <w:szCs w:val="20"/>
        </w:rPr>
        <w:t>Interns will be expected to work as part of a team; some assignments are executed independently, but all interns work in collaboration with a team.</w:t>
      </w:r>
    </w:p>
    <w:p w14:paraId="2BF83AF8" w14:textId="7A6F016A" w:rsidR="00012223" w:rsidRPr="00012223" w:rsidRDefault="00012223" w:rsidP="00012223">
      <w:pPr>
        <w:rPr>
          <w:sz w:val="20"/>
          <w:szCs w:val="20"/>
        </w:rPr>
      </w:pPr>
      <w:r w:rsidRPr="00012223">
        <w:rPr>
          <w:sz w:val="20"/>
          <w:szCs w:val="20"/>
        </w:rPr>
        <w:t> </w:t>
      </w:r>
      <w:r w:rsidRPr="00012223">
        <w:rPr>
          <w:b/>
          <w:bCs/>
          <w:sz w:val="20"/>
          <w:szCs w:val="20"/>
          <w:u w:val="single"/>
        </w:rPr>
        <w:t>Desired Qualification:</w:t>
      </w:r>
    </w:p>
    <w:p w14:paraId="6CFB1661" w14:textId="77777777" w:rsidR="00012223" w:rsidRPr="00012223" w:rsidRDefault="00012223" w:rsidP="00012223">
      <w:pPr>
        <w:numPr>
          <w:ilvl w:val="0"/>
          <w:numId w:val="6"/>
        </w:numPr>
        <w:rPr>
          <w:sz w:val="20"/>
          <w:szCs w:val="20"/>
        </w:rPr>
      </w:pPr>
      <w:r w:rsidRPr="00012223">
        <w:rPr>
          <w:sz w:val="20"/>
          <w:szCs w:val="20"/>
        </w:rPr>
        <w:t>Familiarity with one or more of the following: .net, Python, SQL, AI, frontend development, backend development, web application development.</w:t>
      </w:r>
    </w:p>
    <w:p w14:paraId="6421B3DE" w14:textId="22ADA3BB" w:rsidR="00012223" w:rsidRPr="00012223" w:rsidRDefault="00012223" w:rsidP="00012223">
      <w:pPr>
        <w:numPr>
          <w:ilvl w:val="0"/>
          <w:numId w:val="6"/>
        </w:numPr>
        <w:rPr>
          <w:sz w:val="20"/>
          <w:szCs w:val="20"/>
        </w:rPr>
      </w:pPr>
      <w:r w:rsidRPr="00012223">
        <w:rPr>
          <w:sz w:val="20"/>
          <w:szCs w:val="20"/>
        </w:rPr>
        <w:t>Some experience building small class or personal projects using AI and/or Machine Learning </w:t>
      </w:r>
    </w:p>
    <w:p w14:paraId="7BFE428E" w14:textId="77777777" w:rsidR="00012223" w:rsidRPr="00012223" w:rsidRDefault="00012223" w:rsidP="00012223">
      <w:pPr>
        <w:rPr>
          <w:sz w:val="20"/>
          <w:szCs w:val="20"/>
        </w:rPr>
      </w:pPr>
      <w:r w:rsidRPr="00012223">
        <w:rPr>
          <w:sz w:val="20"/>
          <w:szCs w:val="20"/>
        </w:rPr>
        <w:t>For any additional questions, clarifications, and support, please email </w:t>
      </w:r>
      <w:hyperlink r:id="rId11" w:tooltip="mailto:Shona.kulkarni@infosys.com" w:history="1">
        <w:r w:rsidRPr="00012223">
          <w:rPr>
            <w:rStyle w:val="Hyperlink"/>
            <w:sz w:val="20"/>
            <w:szCs w:val="20"/>
          </w:rPr>
          <w:t>Shona.kulkarni@infosys.com</w:t>
        </w:r>
      </w:hyperlink>
      <w:r w:rsidRPr="00012223">
        <w:rPr>
          <w:sz w:val="20"/>
          <w:szCs w:val="20"/>
        </w:rPr>
        <w:t>.</w:t>
      </w:r>
    </w:p>
    <w:p w14:paraId="5E08C2BE" w14:textId="387991A9" w:rsidR="00012223" w:rsidRPr="00012223" w:rsidRDefault="00012223" w:rsidP="00012223">
      <w:pPr>
        <w:rPr>
          <w:sz w:val="20"/>
          <w:szCs w:val="20"/>
        </w:rPr>
      </w:pPr>
      <w:r w:rsidRPr="00012223">
        <w:rPr>
          <w:sz w:val="20"/>
          <w:szCs w:val="20"/>
        </w:rPr>
        <w:t> Kindly,</w:t>
      </w:r>
    </w:p>
    <w:p w14:paraId="1123ED76" w14:textId="77777777" w:rsidR="00012223" w:rsidRPr="00012223" w:rsidRDefault="00012223" w:rsidP="00012223">
      <w:pPr>
        <w:rPr>
          <w:sz w:val="20"/>
          <w:szCs w:val="20"/>
        </w:rPr>
      </w:pPr>
      <w:r w:rsidRPr="00012223">
        <w:rPr>
          <w:sz w:val="20"/>
          <w:szCs w:val="20"/>
        </w:rPr>
        <w:t>Allison Nemeth</w:t>
      </w:r>
    </w:p>
    <w:p w14:paraId="2A5973B4" w14:textId="77777777" w:rsidR="00012223" w:rsidRPr="00012223" w:rsidRDefault="00012223" w:rsidP="00012223">
      <w:pPr>
        <w:rPr>
          <w:sz w:val="20"/>
          <w:szCs w:val="20"/>
        </w:rPr>
      </w:pPr>
      <w:r w:rsidRPr="00012223">
        <w:rPr>
          <w:sz w:val="20"/>
          <w:szCs w:val="20"/>
        </w:rPr>
        <w:t>Director of Stakeholder Engagement | Wells Fargo Center for Neurodiversity and Inclusive Employment at UConn</w:t>
      </w:r>
    </w:p>
    <w:p w14:paraId="44B87DD5" w14:textId="77777777" w:rsidR="00012223" w:rsidRPr="00012223" w:rsidRDefault="00012223" w:rsidP="00012223">
      <w:pPr>
        <w:rPr>
          <w:sz w:val="20"/>
          <w:szCs w:val="20"/>
        </w:rPr>
      </w:pPr>
      <w:r w:rsidRPr="00012223">
        <w:rPr>
          <w:sz w:val="20"/>
          <w:szCs w:val="20"/>
        </w:rPr>
        <w:t>University of Connecticut</w:t>
      </w:r>
    </w:p>
    <w:p w14:paraId="74C02C1E" w14:textId="77777777" w:rsidR="00012223" w:rsidRPr="00012223" w:rsidRDefault="00012223" w:rsidP="00012223">
      <w:pPr>
        <w:rPr>
          <w:sz w:val="20"/>
          <w:szCs w:val="20"/>
        </w:rPr>
      </w:pPr>
      <w:hyperlink r:id="rId12" w:tgtFrame="_blank" w:tooltip="https://neurodiversity-employment.center.uconn.edu/" w:history="1">
        <w:r w:rsidRPr="00012223">
          <w:rPr>
            <w:rStyle w:val="Hyperlink"/>
            <w:sz w:val="20"/>
            <w:szCs w:val="20"/>
          </w:rPr>
          <w:t>https://neurodiversity-employment.center.uconn.edu/</w:t>
        </w:r>
      </w:hyperlink>
    </w:p>
    <w:p w14:paraId="0B696FA4" w14:textId="77777777" w:rsidR="00012223" w:rsidRPr="00012223" w:rsidRDefault="00012223" w:rsidP="00012223">
      <w:pPr>
        <w:rPr>
          <w:sz w:val="20"/>
          <w:szCs w:val="20"/>
        </w:rPr>
      </w:pPr>
      <w:r w:rsidRPr="00012223">
        <w:rPr>
          <w:sz w:val="20"/>
          <w:szCs w:val="20"/>
        </w:rPr>
        <w:t> </w:t>
      </w:r>
    </w:p>
    <w:p w14:paraId="5B0D8BF9" w14:textId="77777777" w:rsidR="00A638E0" w:rsidRPr="00012223" w:rsidRDefault="00A638E0">
      <w:pPr>
        <w:rPr>
          <w:sz w:val="20"/>
          <w:szCs w:val="20"/>
        </w:rPr>
      </w:pPr>
    </w:p>
    <w:sectPr w:rsidR="00A638E0" w:rsidRPr="00012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5E2"/>
    <w:multiLevelType w:val="multilevel"/>
    <w:tmpl w:val="979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F3AB7"/>
    <w:multiLevelType w:val="multilevel"/>
    <w:tmpl w:val="898C65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723A1"/>
    <w:multiLevelType w:val="multilevel"/>
    <w:tmpl w:val="03C8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2111F6"/>
    <w:multiLevelType w:val="multilevel"/>
    <w:tmpl w:val="7E6A0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EC6C5D"/>
    <w:multiLevelType w:val="multilevel"/>
    <w:tmpl w:val="1ACC8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752DB7"/>
    <w:multiLevelType w:val="multilevel"/>
    <w:tmpl w:val="215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2313016">
    <w:abstractNumId w:val="4"/>
  </w:num>
  <w:num w:numId="2" w16cid:durableId="1483888216">
    <w:abstractNumId w:val="0"/>
  </w:num>
  <w:num w:numId="3" w16cid:durableId="457728092">
    <w:abstractNumId w:val="3"/>
  </w:num>
  <w:num w:numId="4" w16cid:durableId="1425762397">
    <w:abstractNumId w:val="1"/>
  </w:num>
  <w:num w:numId="5" w16cid:durableId="1132361741">
    <w:abstractNumId w:val="2"/>
  </w:num>
  <w:num w:numId="6" w16cid:durableId="50810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23"/>
    <w:rsid w:val="00012223"/>
    <w:rsid w:val="00053B9E"/>
    <w:rsid w:val="004B5159"/>
    <w:rsid w:val="008162EC"/>
    <w:rsid w:val="00987394"/>
    <w:rsid w:val="00A638E0"/>
    <w:rsid w:val="00DE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065B"/>
  <w15:chartTrackingRefBased/>
  <w15:docId w15:val="{38931FA7-E1E1-4E02-BE09-F6ED08D9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223"/>
    <w:rPr>
      <w:rFonts w:eastAsiaTheme="majorEastAsia" w:cstheme="majorBidi"/>
      <w:color w:val="272727" w:themeColor="text1" w:themeTint="D8"/>
    </w:rPr>
  </w:style>
  <w:style w:type="paragraph" w:styleId="Title">
    <w:name w:val="Title"/>
    <w:basedOn w:val="Normal"/>
    <w:next w:val="Normal"/>
    <w:link w:val="TitleChar"/>
    <w:uiPriority w:val="10"/>
    <w:qFormat/>
    <w:rsid w:val="00012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223"/>
    <w:pPr>
      <w:spacing w:before="160"/>
      <w:jc w:val="center"/>
    </w:pPr>
    <w:rPr>
      <w:i/>
      <w:iCs/>
      <w:color w:val="404040" w:themeColor="text1" w:themeTint="BF"/>
    </w:rPr>
  </w:style>
  <w:style w:type="character" w:customStyle="1" w:styleId="QuoteChar">
    <w:name w:val="Quote Char"/>
    <w:basedOn w:val="DefaultParagraphFont"/>
    <w:link w:val="Quote"/>
    <w:uiPriority w:val="29"/>
    <w:rsid w:val="00012223"/>
    <w:rPr>
      <w:i/>
      <w:iCs/>
      <w:color w:val="404040" w:themeColor="text1" w:themeTint="BF"/>
    </w:rPr>
  </w:style>
  <w:style w:type="paragraph" w:styleId="ListParagraph">
    <w:name w:val="List Paragraph"/>
    <w:basedOn w:val="Normal"/>
    <w:uiPriority w:val="34"/>
    <w:qFormat/>
    <w:rsid w:val="00012223"/>
    <w:pPr>
      <w:ind w:left="720"/>
      <w:contextualSpacing/>
    </w:pPr>
  </w:style>
  <w:style w:type="character" w:styleId="IntenseEmphasis">
    <w:name w:val="Intense Emphasis"/>
    <w:basedOn w:val="DefaultParagraphFont"/>
    <w:uiPriority w:val="21"/>
    <w:qFormat/>
    <w:rsid w:val="00012223"/>
    <w:rPr>
      <w:i/>
      <w:iCs/>
      <w:color w:val="0F4761" w:themeColor="accent1" w:themeShade="BF"/>
    </w:rPr>
  </w:style>
  <w:style w:type="paragraph" w:styleId="IntenseQuote">
    <w:name w:val="Intense Quote"/>
    <w:basedOn w:val="Normal"/>
    <w:next w:val="Normal"/>
    <w:link w:val="IntenseQuoteChar"/>
    <w:uiPriority w:val="30"/>
    <w:qFormat/>
    <w:rsid w:val="0001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223"/>
    <w:rPr>
      <w:i/>
      <w:iCs/>
      <w:color w:val="0F4761" w:themeColor="accent1" w:themeShade="BF"/>
    </w:rPr>
  </w:style>
  <w:style w:type="character" w:styleId="IntenseReference">
    <w:name w:val="Intense Reference"/>
    <w:basedOn w:val="DefaultParagraphFont"/>
    <w:uiPriority w:val="32"/>
    <w:qFormat/>
    <w:rsid w:val="00012223"/>
    <w:rPr>
      <w:b/>
      <w:bCs/>
      <w:smallCaps/>
      <w:color w:val="0F4761" w:themeColor="accent1" w:themeShade="BF"/>
      <w:spacing w:val="5"/>
    </w:rPr>
  </w:style>
  <w:style w:type="character" w:styleId="Hyperlink">
    <w:name w:val="Hyperlink"/>
    <w:basedOn w:val="DefaultParagraphFont"/>
    <w:uiPriority w:val="99"/>
    <w:unhideWhenUsed/>
    <w:rsid w:val="00012223"/>
    <w:rPr>
      <w:color w:val="467886" w:themeColor="hyperlink"/>
      <w:u w:val="single"/>
    </w:rPr>
  </w:style>
  <w:style w:type="character" w:styleId="UnresolvedMention">
    <w:name w:val="Unresolved Mention"/>
    <w:basedOn w:val="DefaultParagraphFont"/>
    <w:uiPriority w:val="99"/>
    <w:semiHidden/>
    <w:unhideWhenUsed/>
    <w:rsid w:val="0001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06921">
      <w:bodyDiv w:val="1"/>
      <w:marLeft w:val="0"/>
      <w:marRight w:val="0"/>
      <w:marTop w:val="0"/>
      <w:marBottom w:val="0"/>
      <w:divBdr>
        <w:top w:val="none" w:sz="0" w:space="0" w:color="auto"/>
        <w:left w:val="none" w:sz="0" w:space="0" w:color="auto"/>
        <w:bottom w:val="none" w:sz="0" w:space="0" w:color="auto"/>
        <w:right w:val="none" w:sz="0" w:space="0" w:color="auto"/>
      </w:divBdr>
    </w:div>
    <w:div w:id="20215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ys.org/infosys-foundation-usa/abou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na.kulkarni@infosys.com" TargetMode="External"/><Relationship Id="rId12" Type="http://schemas.openxmlformats.org/officeDocument/2006/relationships/hyperlink" Target="https://neurodiversity-employment.center.ucon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sys.org/infosys-foundation-usa/about.html" TargetMode="External"/><Relationship Id="rId11" Type="http://schemas.openxmlformats.org/officeDocument/2006/relationships/hyperlink" Target="mailto:Shona.kulkarni@infosys.com" TargetMode="External"/><Relationship Id="rId5" Type="http://schemas.openxmlformats.org/officeDocument/2006/relationships/image" Target="media/image1.png"/><Relationship Id="rId10" Type="http://schemas.openxmlformats.org/officeDocument/2006/relationships/hyperlink" Target="https://www.bing.com/ck/a?!&amp;&amp;p=6b116cd5069cc3052a7d775dd2a42181d74ed883efd2a30ca6f6bfac14c58da3JmltdHM9MTc3MTQ1OTIwMA&amp;ptn=3&amp;ver=2&amp;hsh=4&amp;fclid=23f6dac2-200b-6c35-09c1-c92321486d2e&amp;u=a1L21hcHM_Jm1lcGk9MH5-RW1iZWRkZWR-QWRkcmVzc19MaW5rJnR5PTE4JnE9SW5mb3N5cyUyMEx0ZCZzcz15cGlkLllOMUE5RjE2MDEyRUEwMEU2OCZwcG9pcz0zMi45ODQyOTEwNzY2NjAxNTZfLTk2LjcwMzY1MTQyODIyMjY2X0luZm9zeXMlMjBMdGRfWU4xQTlGMTYwMTJFQTAwRTY4fiZjcD0zMi45ODQyOTF-LTk2LjcwMzY1MSZ2PTImc1Y9MSZGT1JNPU1QU1JQTA&amp;ntb=1" TargetMode="External"/><Relationship Id="rId4" Type="http://schemas.openxmlformats.org/officeDocument/2006/relationships/webSettings" Target="webSettings.xml"/><Relationship Id="rId9" Type="http://schemas.openxmlformats.org/officeDocument/2006/relationships/hyperlink" Target="https://www.infosys.org/infosys-foundation-usa/media/blog/instep-accessibility-spotligh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4720</Characters>
  <Application>Microsoft Office Word</Application>
  <DocSecurity>0</DocSecurity>
  <Lines>39</Lines>
  <Paragraphs>11</Paragraphs>
  <ScaleCrop>false</ScaleCrop>
  <Company>Lone Star College</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Krystal H</dc:creator>
  <cp:keywords/>
  <dc:description/>
  <cp:lastModifiedBy>Archie, Krystal H</cp:lastModifiedBy>
  <cp:revision>1</cp:revision>
  <dcterms:created xsi:type="dcterms:W3CDTF">2026-03-04T19:44:00Z</dcterms:created>
  <dcterms:modified xsi:type="dcterms:W3CDTF">2026-03-04T19:47:00Z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9c6ff088-3a0e-4a04-9e37-8e815886c02d</vt:lpwstr>
  </property>
</Properties>
</file>