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DAB0" w14:textId="4D6C4EE4" w:rsidR="00E64316" w:rsidRDefault="00CC77C2" w:rsidP="00E5600D">
      <w:pPr>
        <w:jc w:val="center"/>
        <w:rPr>
          <w:rFonts w:ascii="Times New Roman" w:hAnsi="Times New Roman" w:cs="Times New Roman"/>
          <w:b/>
          <w:sz w:val="24"/>
          <w:szCs w:val="24"/>
        </w:rPr>
      </w:pPr>
      <w:r w:rsidRPr="00A56DAA">
        <w:rPr>
          <w:rFonts w:ascii="Times New Roman" w:hAnsi="Times New Roman" w:cs="Times New Roman"/>
          <w:b/>
          <w:sz w:val="24"/>
          <w:szCs w:val="24"/>
        </w:rPr>
        <w:t>Faculty Senate Agenda January 2021</w:t>
      </w:r>
    </w:p>
    <w:p w14:paraId="65C4EDEC" w14:textId="4EE859B7" w:rsidR="00B52A4A" w:rsidRPr="00A56DAA" w:rsidRDefault="00B52A4A" w:rsidP="00E5600D">
      <w:pPr>
        <w:jc w:val="center"/>
        <w:rPr>
          <w:rFonts w:ascii="Times New Roman" w:hAnsi="Times New Roman" w:cs="Times New Roman"/>
          <w:b/>
          <w:sz w:val="24"/>
          <w:szCs w:val="24"/>
        </w:rPr>
      </w:pPr>
      <w:r>
        <w:rPr>
          <w:rFonts w:ascii="Times New Roman" w:hAnsi="Times New Roman" w:cs="Times New Roman"/>
          <w:b/>
          <w:sz w:val="24"/>
          <w:szCs w:val="24"/>
        </w:rPr>
        <w:t xml:space="preserve">Via Webex 2:00 pm </w:t>
      </w:r>
    </w:p>
    <w:p w14:paraId="36723905" w14:textId="12ED0768" w:rsidR="009024DD" w:rsidRPr="00A56DAA" w:rsidRDefault="0051670E" w:rsidP="00E5600D">
      <w:pPr>
        <w:jc w:val="center"/>
        <w:rPr>
          <w:rFonts w:ascii="Times New Roman" w:hAnsi="Times New Roman" w:cs="Times New Roman"/>
          <w:color w:val="7030A0"/>
          <w:sz w:val="24"/>
          <w:szCs w:val="24"/>
        </w:rPr>
      </w:pPr>
      <w:r w:rsidRPr="00A56DAA">
        <w:rPr>
          <w:rFonts w:ascii="Times New Roman" w:hAnsi="Times New Roman" w:cs="Times New Roman"/>
          <w:color w:val="7030A0"/>
          <w:sz w:val="24"/>
          <w:szCs w:val="24"/>
        </w:rPr>
        <w:t>MINUTES</w:t>
      </w:r>
    </w:p>
    <w:p w14:paraId="5C8DDEBB" w14:textId="78A4CFCD" w:rsidR="00B52A4A" w:rsidRPr="00B52A4A" w:rsidRDefault="009024DD" w:rsidP="00B52A4A">
      <w:pPr>
        <w:jc w:val="center"/>
        <w:rPr>
          <w:rFonts w:ascii="Times New Roman" w:hAnsi="Times New Roman" w:cs="Times New Roman"/>
          <w:b/>
          <w:sz w:val="24"/>
          <w:szCs w:val="24"/>
          <w:u w:val="single"/>
        </w:rPr>
      </w:pPr>
      <w:r w:rsidRPr="00A56DAA">
        <w:rPr>
          <w:rFonts w:ascii="Times New Roman" w:hAnsi="Times New Roman" w:cs="Times New Roman"/>
          <w:b/>
          <w:sz w:val="24"/>
          <w:szCs w:val="24"/>
          <w:u w:val="single"/>
        </w:rPr>
        <w:t>Special Guests</w:t>
      </w:r>
    </w:p>
    <w:p w14:paraId="4F1B6202" w14:textId="67259823" w:rsidR="00497618" w:rsidRPr="00C70553" w:rsidRDefault="00497618">
      <w:pPr>
        <w:rPr>
          <w:rFonts w:ascii="Times New Roman" w:hAnsi="Times New Roman" w:cs="Times New Roman"/>
          <w:color w:val="7030A0"/>
          <w:sz w:val="24"/>
          <w:szCs w:val="24"/>
        </w:rPr>
      </w:pPr>
      <w:r w:rsidRPr="00A56DAA">
        <w:rPr>
          <w:rFonts w:ascii="Times New Roman" w:hAnsi="Times New Roman" w:cs="Times New Roman"/>
          <w:sz w:val="24"/>
          <w:szCs w:val="24"/>
        </w:rPr>
        <w:t>Dr Bla</w:t>
      </w:r>
      <w:r w:rsidR="00133785">
        <w:rPr>
          <w:rFonts w:ascii="Times New Roman" w:hAnsi="Times New Roman" w:cs="Times New Roman"/>
          <w:sz w:val="24"/>
          <w:szCs w:val="24"/>
        </w:rPr>
        <w:t>n</w:t>
      </w:r>
      <w:r w:rsidRPr="00A56DAA">
        <w:rPr>
          <w:rFonts w:ascii="Times New Roman" w:hAnsi="Times New Roman" w:cs="Times New Roman"/>
          <w:sz w:val="24"/>
          <w:szCs w:val="24"/>
        </w:rPr>
        <w:t>son address</w:t>
      </w:r>
      <w:r w:rsidR="0051670E" w:rsidRPr="00A56DAA">
        <w:rPr>
          <w:rFonts w:ascii="Times New Roman" w:hAnsi="Times New Roman" w:cs="Times New Roman"/>
          <w:sz w:val="24"/>
          <w:szCs w:val="24"/>
        </w:rPr>
        <w:t xml:space="preserve"> </w:t>
      </w:r>
      <w:r w:rsidR="00C70553">
        <w:rPr>
          <w:rFonts w:ascii="Times New Roman" w:hAnsi="Times New Roman" w:cs="Times New Roman"/>
          <w:color w:val="7030A0"/>
          <w:sz w:val="24"/>
          <w:szCs w:val="24"/>
        </w:rPr>
        <w:t>Unable to attend.</w:t>
      </w:r>
    </w:p>
    <w:p w14:paraId="22BE929C" w14:textId="7225F32A" w:rsidR="00497618" w:rsidRPr="00A56DAA" w:rsidRDefault="00497618">
      <w:pPr>
        <w:rPr>
          <w:rFonts w:ascii="Times New Roman" w:hAnsi="Times New Roman" w:cs="Times New Roman"/>
          <w:color w:val="7030A0"/>
          <w:sz w:val="24"/>
          <w:szCs w:val="24"/>
        </w:rPr>
      </w:pPr>
      <w:r w:rsidRPr="00A56DAA">
        <w:rPr>
          <w:rFonts w:ascii="Times New Roman" w:hAnsi="Times New Roman" w:cs="Times New Roman"/>
          <w:sz w:val="24"/>
          <w:szCs w:val="24"/>
        </w:rPr>
        <w:t>Dr. Yannuzzi address</w:t>
      </w:r>
      <w:r w:rsidR="0051670E" w:rsidRPr="00A56DAA">
        <w:rPr>
          <w:rFonts w:ascii="Times New Roman" w:hAnsi="Times New Roman" w:cs="Times New Roman"/>
          <w:sz w:val="24"/>
          <w:szCs w:val="24"/>
        </w:rPr>
        <w:t xml:space="preserve"> </w:t>
      </w:r>
      <w:r w:rsidR="0051670E" w:rsidRPr="00A56DAA">
        <w:rPr>
          <w:rFonts w:ascii="Times New Roman" w:hAnsi="Times New Roman" w:cs="Times New Roman"/>
          <w:color w:val="7030A0"/>
          <w:sz w:val="24"/>
          <w:szCs w:val="24"/>
        </w:rPr>
        <w:t xml:space="preserve">Gave thanks for all the amazing work we did during 2020. We are doing a tremendous work. Let her know if there is anything we need to start classes next week. She is back on campus most days and she can meet with us in person if we want. </w:t>
      </w:r>
    </w:p>
    <w:p w14:paraId="0795D9C5" w14:textId="7C425A67" w:rsidR="006F1FD6" w:rsidRPr="00A56DAA" w:rsidRDefault="006F1FD6">
      <w:pPr>
        <w:rPr>
          <w:rFonts w:ascii="Times New Roman" w:hAnsi="Times New Roman" w:cs="Times New Roman"/>
          <w:color w:val="7030A0"/>
          <w:sz w:val="24"/>
          <w:szCs w:val="24"/>
        </w:rPr>
      </w:pPr>
      <w:r w:rsidRPr="00A56DAA">
        <w:rPr>
          <w:rFonts w:ascii="Times New Roman" w:hAnsi="Times New Roman" w:cs="Times New Roman"/>
          <w:sz w:val="24"/>
          <w:szCs w:val="24"/>
        </w:rPr>
        <w:t xml:space="preserve">Christine Ramsey- </w:t>
      </w:r>
      <w:r w:rsidR="000F744D" w:rsidRPr="00A56DAA">
        <w:rPr>
          <w:rFonts w:ascii="Times New Roman" w:hAnsi="Times New Roman" w:cs="Times New Roman"/>
          <w:sz w:val="24"/>
          <w:szCs w:val="24"/>
        </w:rPr>
        <w:t xml:space="preserve"> </w:t>
      </w:r>
      <w:r w:rsidR="000F744D" w:rsidRPr="00A56DAA">
        <w:rPr>
          <w:rFonts w:ascii="Times New Roman" w:hAnsi="Times New Roman" w:cs="Times New Roman"/>
          <w:color w:val="7030A0"/>
          <w:sz w:val="24"/>
          <w:szCs w:val="24"/>
        </w:rPr>
        <w:t>Library is still closed. Services are provided from the Learning Center (ACAD 102). Services can be online or in person. Student (and staff) identification cards are going to be made next week, please tell your students. Contact Christine if you have any questions.</w:t>
      </w:r>
    </w:p>
    <w:p w14:paraId="458EE935" w14:textId="509469D3" w:rsidR="000F744D" w:rsidRPr="00A56DAA" w:rsidRDefault="004E51BE">
      <w:pPr>
        <w:rPr>
          <w:rFonts w:ascii="Times New Roman" w:hAnsi="Times New Roman" w:cs="Times New Roman"/>
          <w:color w:val="7030A0"/>
          <w:sz w:val="24"/>
          <w:szCs w:val="24"/>
        </w:rPr>
      </w:pPr>
      <w:r w:rsidRPr="00A56DAA">
        <w:rPr>
          <w:rFonts w:ascii="Times New Roman" w:hAnsi="Times New Roman" w:cs="Times New Roman"/>
          <w:sz w:val="24"/>
          <w:szCs w:val="24"/>
        </w:rPr>
        <w:t>C</w:t>
      </w:r>
      <w:r w:rsidR="00404A3C">
        <w:rPr>
          <w:rFonts w:ascii="Times New Roman" w:hAnsi="Times New Roman" w:cs="Times New Roman"/>
          <w:sz w:val="24"/>
          <w:szCs w:val="24"/>
        </w:rPr>
        <w:t>ommunities in School (CIS)</w:t>
      </w:r>
      <w:r w:rsidRPr="00A56DAA">
        <w:rPr>
          <w:rFonts w:ascii="Times New Roman" w:hAnsi="Times New Roman" w:cs="Times New Roman"/>
          <w:sz w:val="24"/>
          <w:szCs w:val="24"/>
        </w:rPr>
        <w:t>- Holly Heil</w:t>
      </w:r>
      <w:r w:rsidR="000F744D" w:rsidRPr="00A56DAA">
        <w:rPr>
          <w:rFonts w:ascii="Times New Roman" w:hAnsi="Times New Roman" w:cs="Times New Roman"/>
          <w:sz w:val="24"/>
          <w:szCs w:val="24"/>
        </w:rPr>
        <w:t xml:space="preserve">  </w:t>
      </w:r>
      <w:r w:rsidR="000F744D" w:rsidRPr="00A56DAA">
        <w:rPr>
          <w:rFonts w:ascii="Times New Roman" w:hAnsi="Times New Roman" w:cs="Times New Roman"/>
          <w:color w:val="7030A0"/>
          <w:sz w:val="24"/>
          <w:szCs w:val="24"/>
        </w:rPr>
        <w:t xml:space="preserve">She is the full-time CIS- NH manager. Victoria Medina is </w:t>
      </w:r>
      <w:r w:rsidR="009024DD" w:rsidRPr="00A56DAA">
        <w:rPr>
          <w:rFonts w:ascii="Times New Roman" w:hAnsi="Times New Roman" w:cs="Times New Roman"/>
          <w:color w:val="7030A0"/>
          <w:sz w:val="24"/>
          <w:szCs w:val="24"/>
        </w:rPr>
        <w:t xml:space="preserve">CIS-NH </w:t>
      </w:r>
      <w:r w:rsidR="000F744D" w:rsidRPr="00A56DAA">
        <w:rPr>
          <w:rFonts w:ascii="Times New Roman" w:hAnsi="Times New Roman" w:cs="Times New Roman"/>
          <w:color w:val="7030A0"/>
          <w:sz w:val="24"/>
          <w:szCs w:val="24"/>
        </w:rPr>
        <w:t xml:space="preserve">part-time coordinator. Their office is located in the Student Services Building. They are available via phone, text, </w:t>
      </w:r>
      <w:proofErr w:type="gramStart"/>
      <w:r w:rsidR="000F744D" w:rsidRPr="00A56DAA">
        <w:rPr>
          <w:rFonts w:ascii="Times New Roman" w:hAnsi="Times New Roman" w:cs="Times New Roman"/>
          <w:color w:val="7030A0"/>
          <w:sz w:val="24"/>
          <w:szCs w:val="24"/>
        </w:rPr>
        <w:t>email</w:t>
      </w:r>
      <w:proofErr w:type="gramEnd"/>
      <w:r w:rsidR="000F744D" w:rsidRPr="00A56DAA">
        <w:rPr>
          <w:rFonts w:ascii="Times New Roman" w:hAnsi="Times New Roman" w:cs="Times New Roman"/>
          <w:color w:val="7030A0"/>
          <w:sz w:val="24"/>
          <w:szCs w:val="24"/>
        </w:rPr>
        <w:t xml:space="preserve"> and video. Services are free and confidential. </w:t>
      </w:r>
    </w:p>
    <w:p w14:paraId="1EA0B841" w14:textId="16956289" w:rsidR="004E51BE" w:rsidRPr="00A56DAA" w:rsidRDefault="000F744D">
      <w:pPr>
        <w:rPr>
          <w:rFonts w:ascii="Times New Roman" w:hAnsi="Times New Roman" w:cs="Times New Roman"/>
          <w:color w:val="7030A0"/>
          <w:sz w:val="24"/>
          <w:szCs w:val="24"/>
        </w:rPr>
      </w:pPr>
      <w:r w:rsidRPr="00A56DAA">
        <w:rPr>
          <w:rFonts w:ascii="Times New Roman" w:hAnsi="Times New Roman" w:cs="Times New Roman"/>
          <w:color w:val="7030A0"/>
          <w:sz w:val="24"/>
          <w:szCs w:val="24"/>
        </w:rPr>
        <w:t>Social services provided: food, housing, utility, transportation, medical, clothing, unemployment, clothing …</w:t>
      </w:r>
    </w:p>
    <w:p w14:paraId="6B4088A9" w14:textId="6D49D763" w:rsidR="000F744D" w:rsidRPr="00A56DAA" w:rsidRDefault="000F744D">
      <w:pPr>
        <w:rPr>
          <w:rFonts w:ascii="Times New Roman" w:hAnsi="Times New Roman" w:cs="Times New Roman"/>
          <w:color w:val="7030A0"/>
          <w:sz w:val="24"/>
          <w:szCs w:val="24"/>
        </w:rPr>
      </w:pPr>
      <w:r w:rsidRPr="00A56DAA">
        <w:rPr>
          <w:rFonts w:ascii="Times New Roman" w:hAnsi="Times New Roman" w:cs="Times New Roman"/>
          <w:color w:val="7030A0"/>
          <w:sz w:val="24"/>
          <w:szCs w:val="24"/>
        </w:rPr>
        <w:t>Behavior services provided: mental health, self-esteem, family conflict, relationship issues…</w:t>
      </w:r>
    </w:p>
    <w:p w14:paraId="2C544540" w14:textId="7BF1D1CC" w:rsidR="00CC77C2" w:rsidRPr="00A56DAA" w:rsidRDefault="000F744D">
      <w:pPr>
        <w:rPr>
          <w:rFonts w:ascii="Times New Roman" w:hAnsi="Times New Roman" w:cs="Times New Roman"/>
          <w:color w:val="7030A0"/>
          <w:sz w:val="24"/>
          <w:szCs w:val="24"/>
        </w:rPr>
      </w:pPr>
      <w:r w:rsidRPr="00A56DAA">
        <w:rPr>
          <w:rFonts w:ascii="Times New Roman" w:hAnsi="Times New Roman" w:cs="Times New Roman"/>
          <w:color w:val="7030A0"/>
          <w:sz w:val="24"/>
          <w:szCs w:val="24"/>
        </w:rPr>
        <w:t>Academic services provided: motivation, time management, career planning, study skills…</w:t>
      </w:r>
    </w:p>
    <w:p w14:paraId="2757AB7D" w14:textId="695A98F9" w:rsidR="009024DD" w:rsidRPr="00A56DAA" w:rsidRDefault="009024DD">
      <w:pPr>
        <w:rPr>
          <w:rFonts w:ascii="Times New Roman" w:hAnsi="Times New Roman" w:cs="Times New Roman"/>
          <w:color w:val="7030A0"/>
          <w:sz w:val="24"/>
          <w:szCs w:val="24"/>
        </w:rPr>
      </w:pPr>
      <w:r w:rsidRPr="00A56DAA">
        <w:rPr>
          <w:rFonts w:ascii="Times New Roman" w:hAnsi="Times New Roman" w:cs="Times New Roman"/>
          <w:color w:val="7030A0"/>
          <w:sz w:val="24"/>
          <w:szCs w:val="24"/>
        </w:rPr>
        <w:t>Please let your students know.</w:t>
      </w:r>
    </w:p>
    <w:p w14:paraId="070A6983" w14:textId="632EB2B1" w:rsidR="000F744D" w:rsidRPr="00A56DAA" w:rsidRDefault="000F744D" w:rsidP="000F744D">
      <w:pPr>
        <w:jc w:val="center"/>
        <w:rPr>
          <w:rFonts w:ascii="Times New Roman" w:hAnsi="Times New Roman" w:cs="Times New Roman"/>
          <w:b/>
          <w:sz w:val="24"/>
          <w:szCs w:val="24"/>
          <w:u w:val="single"/>
        </w:rPr>
      </w:pPr>
      <w:r w:rsidRPr="00A56DAA">
        <w:rPr>
          <w:rFonts w:ascii="Times New Roman" w:hAnsi="Times New Roman" w:cs="Times New Roman"/>
          <w:b/>
          <w:sz w:val="24"/>
          <w:szCs w:val="24"/>
          <w:u w:val="single"/>
        </w:rPr>
        <w:t>Award Winners</w:t>
      </w:r>
    </w:p>
    <w:p w14:paraId="53AB7BFF" w14:textId="1A0012AE" w:rsidR="009024DD" w:rsidRPr="00A56DAA" w:rsidRDefault="00CC77C2" w:rsidP="00A56DAA">
      <w:pPr>
        <w:pStyle w:val="ListParagraph"/>
        <w:numPr>
          <w:ilvl w:val="0"/>
          <w:numId w:val="2"/>
        </w:numPr>
      </w:pPr>
      <w:r w:rsidRPr="00A56DAA">
        <w:t xml:space="preserve">Faculty Excellence Awards </w:t>
      </w:r>
      <w:r w:rsidR="00A56DAA">
        <w:t>2020-2021</w:t>
      </w:r>
    </w:p>
    <w:p w14:paraId="132EC0DC" w14:textId="6B3AEF09" w:rsidR="009024DD" w:rsidRPr="00A56DAA" w:rsidRDefault="009024DD" w:rsidP="00A56DAA">
      <w:pPr>
        <w:ind w:firstLine="360"/>
        <w:rPr>
          <w:rFonts w:ascii="Times New Roman" w:hAnsi="Times New Roman" w:cs="Times New Roman"/>
          <w:color w:val="7030A0"/>
          <w:sz w:val="24"/>
          <w:szCs w:val="24"/>
        </w:rPr>
      </w:pPr>
      <w:r w:rsidRPr="00A56DAA">
        <w:rPr>
          <w:rFonts w:ascii="Times New Roman" w:hAnsi="Times New Roman" w:cs="Times New Roman"/>
          <w:color w:val="7030A0"/>
          <w:sz w:val="24"/>
          <w:szCs w:val="24"/>
        </w:rPr>
        <w:t>Rabea Ballin – Art</w:t>
      </w:r>
    </w:p>
    <w:p w14:paraId="16D1AAFC" w14:textId="0DF3C712" w:rsidR="009024DD" w:rsidRPr="00A56DAA" w:rsidRDefault="009024DD" w:rsidP="00A56DAA">
      <w:pPr>
        <w:ind w:firstLine="360"/>
        <w:rPr>
          <w:rFonts w:ascii="Times New Roman" w:hAnsi="Times New Roman" w:cs="Times New Roman"/>
          <w:color w:val="7030A0"/>
          <w:sz w:val="24"/>
          <w:szCs w:val="24"/>
        </w:rPr>
      </w:pPr>
      <w:r w:rsidRPr="00A56DAA">
        <w:rPr>
          <w:rFonts w:ascii="Times New Roman" w:hAnsi="Times New Roman" w:cs="Times New Roman"/>
          <w:color w:val="7030A0"/>
          <w:sz w:val="24"/>
          <w:szCs w:val="24"/>
        </w:rPr>
        <w:t>Erika Herrera - Government</w:t>
      </w:r>
    </w:p>
    <w:p w14:paraId="2CA79AE1" w14:textId="609F1E8A" w:rsidR="009024DD" w:rsidRPr="00A56DAA" w:rsidRDefault="00CC77C2" w:rsidP="00A56DAA">
      <w:pPr>
        <w:pStyle w:val="ListParagraph"/>
        <w:numPr>
          <w:ilvl w:val="0"/>
          <w:numId w:val="2"/>
        </w:numPr>
      </w:pPr>
      <w:r w:rsidRPr="00A56DAA">
        <w:t xml:space="preserve">Adjunct Excellence Awards </w:t>
      </w:r>
      <w:r w:rsidR="00A56DAA">
        <w:t>2019-2020</w:t>
      </w:r>
    </w:p>
    <w:p w14:paraId="74C0C2EB" w14:textId="21B6D6A6" w:rsidR="009024DD" w:rsidRPr="00A56DAA" w:rsidRDefault="009024DD" w:rsidP="00A56DAA">
      <w:pPr>
        <w:ind w:firstLine="360"/>
        <w:rPr>
          <w:rFonts w:ascii="Times New Roman" w:hAnsi="Times New Roman" w:cs="Times New Roman"/>
          <w:color w:val="7030A0"/>
          <w:sz w:val="24"/>
          <w:szCs w:val="24"/>
        </w:rPr>
      </w:pPr>
      <w:r w:rsidRPr="00A56DAA">
        <w:rPr>
          <w:rFonts w:ascii="Times New Roman" w:hAnsi="Times New Roman" w:cs="Times New Roman"/>
          <w:color w:val="7030A0"/>
          <w:sz w:val="24"/>
          <w:szCs w:val="24"/>
        </w:rPr>
        <w:t>Jennifer Danek – History</w:t>
      </w:r>
    </w:p>
    <w:p w14:paraId="5D34FCA2" w14:textId="7E556243" w:rsidR="009024DD" w:rsidRPr="00A56DAA" w:rsidRDefault="009024DD" w:rsidP="00A56DAA">
      <w:pPr>
        <w:ind w:firstLine="360"/>
        <w:rPr>
          <w:rFonts w:ascii="Times New Roman" w:hAnsi="Times New Roman" w:cs="Times New Roman"/>
          <w:color w:val="7030A0"/>
          <w:sz w:val="24"/>
          <w:szCs w:val="24"/>
        </w:rPr>
      </w:pPr>
      <w:r w:rsidRPr="00A56DAA">
        <w:rPr>
          <w:rFonts w:ascii="Times New Roman" w:hAnsi="Times New Roman" w:cs="Times New Roman"/>
          <w:color w:val="7030A0"/>
          <w:sz w:val="24"/>
          <w:szCs w:val="24"/>
        </w:rPr>
        <w:t>Michael Della Croce - EMS</w:t>
      </w:r>
    </w:p>
    <w:p w14:paraId="3014DFB6" w14:textId="53637850" w:rsidR="009024DD" w:rsidRPr="00A56DAA" w:rsidRDefault="000F744D" w:rsidP="00A56DAA">
      <w:pPr>
        <w:pStyle w:val="ListParagraph"/>
        <w:numPr>
          <w:ilvl w:val="0"/>
          <w:numId w:val="2"/>
        </w:numPr>
      </w:pPr>
      <w:r w:rsidRPr="00A56DAA">
        <w:t>Champion of Diversity and I</w:t>
      </w:r>
      <w:r w:rsidR="00CC77C2" w:rsidRPr="00A56DAA">
        <w:t>nclusion Award</w:t>
      </w:r>
      <w:r w:rsidR="00A56DAA">
        <w:t xml:space="preserve"> 2020</w:t>
      </w:r>
    </w:p>
    <w:p w14:paraId="2A41DF20" w14:textId="0FC1B3EE" w:rsidR="00E5600D" w:rsidRPr="00A56DAA" w:rsidRDefault="009024DD" w:rsidP="00687A88">
      <w:pPr>
        <w:ind w:firstLine="360"/>
        <w:rPr>
          <w:rFonts w:ascii="Times New Roman" w:hAnsi="Times New Roman" w:cs="Times New Roman"/>
          <w:color w:val="7030A0"/>
          <w:sz w:val="24"/>
          <w:szCs w:val="24"/>
        </w:rPr>
      </w:pPr>
      <w:r w:rsidRPr="00A56DAA">
        <w:rPr>
          <w:rFonts w:ascii="Times New Roman" w:hAnsi="Times New Roman" w:cs="Times New Roman"/>
          <w:color w:val="7030A0"/>
          <w:sz w:val="24"/>
          <w:szCs w:val="24"/>
        </w:rPr>
        <w:t>Casey Garcia – First award winner at LSC. Way to go Casey!</w:t>
      </w:r>
    </w:p>
    <w:p w14:paraId="608A9A0D" w14:textId="382FF0CF" w:rsidR="00A56DAA" w:rsidRPr="00A56DAA" w:rsidRDefault="00A56DAA" w:rsidP="009024DD">
      <w:pPr>
        <w:jc w:val="center"/>
        <w:rPr>
          <w:rFonts w:ascii="Times New Roman" w:hAnsi="Times New Roman" w:cs="Times New Roman"/>
          <w:b/>
          <w:sz w:val="24"/>
          <w:szCs w:val="24"/>
          <w:u w:val="single"/>
        </w:rPr>
      </w:pPr>
      <w:r w:rsidRPr="00A56DAA">
        <w:rPr>
          <w:rFonts w:ascii="Times New Roman" w:hAnsi="Times New Roman" w:cs="Times New Roman"/>
          <w:b/>
          <w:sz w:val="24"/>
          <w:szCs w:val="24"/>
          <w:u w:val="single"/>
        </w:rPr>
        <w:lastRenderedPageBreak/>
        <w:t>Committee Chairs Updates</w:t>
      </w:r>
    </w:p>
    <w:p w14:paraId="3ED1729E" w14:textId="1E450EAA" w:rsidR="00A56DAA" w:rsidRPr="00A56DAA" w:rsidRDefault="00A56DAA" w:rsidP="00A56DAA">
      <w:pPr>
        <w:rPr>
          <w:rFonts w:ascii="Times New Roman" w:hAnsi="Times New Roman" w:cs="Times New Roman"/>
          <w:color w:val="7030A0"/>
          <w:sz w:val="24"/>
          <w:szCs w:val="24"/>
        </w:rPr>
      </w:pPr>
      <w:r w:rsidRPr="00A56DAA">
        <w:rPr>
          <w:rFonts w:ascii="Times New Roman" w:hAnsi="Times New Roman" w:cs="Times New Roman"/>
          <w:color w:val="7030A0"/>
          <w:sz w:val="24"/>
          <w:szCs w:val="24"/>
        </w:rPr>
        <w:t xml:space="preserve">Erin Ranft: (Student Emergency Fund Committee) Email her if we identify a student that is struggling financially. There is a small fund still available. </w:t>
      </w:r>
    </w:p>
    <w:p w14:paraId="62414284" w14:textId="346436F2" w:rsidR="00A56DAA" w:rsidRDefault="00A56DAA" w:rsidP="00A56DAA">
      <w:pPr>
        <w:rPr>
          <w:rFonts w:ascii="Times New Roman" w:hAnsi="Times New Roman" w:cs="Times New Roman"/>
          <w:color w:val="7030A0"/>
          <w:sz w:val="24"/>
          <w:szCs w:val="24"/>
        </w:rPr>
      </w:pPr>
      <w:r w:rsidRPr="00A56DAA">
        <w:rPr>
          <w:rFonts w:ascii="Times New Roman" w:hAnsi="Times New Roman" w:cs="Times New Roman"/>
          <w:color w:val="7030A0"/>
          <w:sz w:val="24"/>
          <w:szCs w:val="24"/>
        </w:rPr>
        <w:t>Shirley Ennis: (Faculty/Staff Emergency Fund Committee) Faculty and staff struggling financially can request funds. Limited to $500.00 in a year. It</w:t>
      </w:r>
      <w:r w:rsidR="006D1061">
        <w:rPr>
          <w:rFonts w:ascii="Times New Roman" w:hAnsi="Times New Roman" w:cs="Times New Roman"/>
          <w:color w:val="7030A0"/>
          <w:sz w:val="24"/>
          <w:szCs w:val="24"/>
        </w:rPr>
        <w:t xml:space="preserve"> is</w:t>
      </w:r>
      <w:r w:rsidRPr="00A56DAA">
        <w:rPr>
          <w:rFonts w:ascii="Times New Roman" w:hAnsi="Times New Roman" w:cs="Times New Roman"/>
          <w:color w:val="7030A0"/>
          <w:sz w:val="24"/>
          <w:szCs w:val="24"/>
        </w:rPr>
        <w:t xml:space="preserve"> a system-wide </w:t>
      </w:r>
      <w:proofErr w:type="gramStart"/>
      <w:r w:rsidRPr="00A56DAA">
        <w:rPr>
          <w:rFonts w:ascii="Times New Roman" w:hAnsi="Times New Roman" w:cs="Times New Roman"/>
          <w:color w:val="7030A0"/>
          <w:sz w:val="24"/>
          <w:szCs w:val="24"/>
        </w:rPr>
        <w:t>fund</w:t>
      </w:r>
      <w:proofErr w:type="gramEnd"/>
      <w:r w:rsidR="006D1061">
        <w:rPr>
          <w:rFonts w:ascii="Times New Roman" w:hAnsi="Times New Roman" w:cs="Times New Roman"/>
          <w:color w:val="7030A0"/>
          <w:sz w:val="24"/>
          <w:szCs w:val="24"/>
        </w:rPr>
        <w:t xml:space="preserve"> so funds are fragile</w:t>
      </w:r>
      <w:r w:rsidRPr="00A56DAA">
        <w:rPr>
          <w:rFonts w:ascii="Times New Roman" w:hAnsi="Times New Roman" w:cs="Times New Roman"/>
          <w:color w:val="7030A0"/>
          <w:sz w:val="24"/>
          <w:szCs w:val="24"/>
        </w:rPr>
        <w:t xml:space="preserve">. </w:t>
      </w:r>
    </w:p>
    <w:p w14:paraId="74815192" w14:textId="3A58E8D7" w:rsidR="00A56DAA" w:rsidRDefault="00A56DAA" w:rsidP="00A56DAA">
      <w:pPr>
        <w:rPr>
          <w:rFonts w:ascii="Times New Roman" w:hAnsi="Times New Roman" w:cs="Times New Roman"/>
          <w:color w:val="7030A0"/>
          <w:sz w:val="24"/>
          <w:szCs w:val="24"/>
        </w:rPr>
      </w:pPr>
      <w:r>
        <w:rPr>
          <w:rFonts w:ascii="Times New Roman" w:hAnsi="Times New Roman" w:cs="Times New Roman"/>
          <w:color w:val="7030A0"/>
          <w:sz w:val="24"/>
          <w:szCs w:val="24"/>
        </w:rPr>
        <w:t>Julie Duncan: (Professional Development Committee) No funds for traveling</w:t>
      </w:r>
      <w:r w:rsidR="00E5600D">
        <w:rPr>
          <w:rFonts w:ascii="Times New Roman" w:hAnsi="Times New Roman" w:cs="Times New Roman"/>
          <w:color w:val="7030A0"/>
          <w:sz w:val="24"/>
          <w:szCs w:val="24"/>
        </w:rPr>
        <w:t xml:space="preserve"> at this time</w:t>
      </w:r>
      <w:r>
        <w:rPr>
          <w:rFonts w:ascii="Times New Roman" w:hAnsi="Times New Roman" w:cs="Times New Roman"/>
          <w:color w:val="7030A0"/>
          <w:sz w:val="24"/>
          <w:szCs w:val="24"/>
        </w:rPr>
        <w:t xml:space="preserve">. </w:t>
      </w:r>
    </w:p>
    <w:p w14:paraId="381EF9D6" w14:textId="59A6E8A3" w:rsidR="00B72218" w:rsidRDefault="00B72218" w:rsidP="00A56DAA">
      <w:pPr>
        <w:rPr>
          <w:rFonts w:ascii="Times New Roman" w:hAnsi="Times New Roman" w:cs="Times New Roman"/>
          <w:color w:val="7030A0"/>
          <w:sz w:val="24"/>
          <w:szCs w:val="24"/>
        </w:rPr>
      </w:pPr>
      <w:r>
        <w:rPr>
          <w:rFonts w:ascii="Times New Roman" w:hAnsi="Times New Roman" w:cs="Times New Roman"/>
          <w:color w:val="7030A0"/>
          <w:sz w:val="24"/>
          <w:szCs w:val="24"/>
        </w:rPr>
        <w:t>Casey Garcia: (</w:t>
      </w:r>
      <w:r w:rsidR="00404A3C">
        <w:rPr>
          <w:rFonts w:ascii="Times New Roman" w:hAnsi="Times New Roman" w:cs="Times New Roman"/>
          <w:color w:val="7030A0"/>
          <w:sz w:val="24"/>
          <w:szCs w:val="24"/>
        </w:rPr>
        <w:t>Vice-president</w:t>
      </w:r>
      <w:r>
        <w:rPr>
          <w:rFonts w:ascii="Times New Roman" w:hAnsi="Times New Roman" w:cs="Times New Roman"/>
          <w:color w:val="7030A0"/>
          <w:sz w:val="24"/>
          <w:szCs w:val="24"/>
        </w:rPr>
        <w:t xml:space="preserve">) Happy to be back. </w:t>
      </w:r>
    </w:p>
    <w:p w14:paraId="3F61D9CC" w14:textId="61C1A7CC" w:rsidR="00B72218" w:rsidRPr="00A56DAA" w:rsidRDefault="00B72218" w:rsidP="00A56DAA">
      <w:pPr>
        <w:rPr>
          <w:rFonts w:ascii="Times New Roman" w:hAnsi="Times New Roman" w:cs="Times New Roman"/>
          <w:color w:val="7030A0"/>
          <w:sz w:val="24"/>
          <w:szCs w:val="24"/>
        </w:rPr>
      </w:pPr>
      <w:r>
        <w:rPr>
          <w:rFonts w:ascii="Times New Roman" w:hAnsi="Times New Roman" w:cs="Times New Roman"/>
          <w:color w:val="7030A0"/>
          <w:sz w:val="24"/>
          <w:szCs w:val="24"/>
        </w:rPr>
        <w:t xml:space="preserve">Ralph Angeles: (Secretary) </w:t>
      </w:r>
      <w:r w:rsidR="006D1061">
        <w:rPr>
          <w:rFonts w:ascii="Times New Roman" w:hAnsi="Times New Roman" w:cs="Times New Roman"/>
          <w:color w:val="7030A0"/>
          <w:sz w:val="24"/>
          <w:szCs w:val="24"/>
        </w:rPr>
        <w:t>Unable to attend meeting (o</w:t>
      </w:r>
      <w:r>
        <w:rPr>
          <w:rFonts w:ascii="Times New Roman" w:hAnsi="Times New Roman" w:cs="Times New Roman"/>
          <w:color w:val="7030A0"/>
          <w:sz w:val="24"/>
          <w:szCs w:val="24"/>
        </w:rPr>
        <w:t>ut of town</w:t>
      </w:r>
      <w:r w:rsidR="006D1061">
        <w:rPr>
          <w:rFonts w:ascii="Times New Roman" w:hAnsi="Times New Roman" w:cs="Times New Roman"/>
          <w:color w:val="7030A0"/>
          <w:sz w:val="24"/>
          <w:szCs w:val="24"/>
        </w:rPr>
        <w:t>)</w:t>
      </w:r>
      <w:r>
        <w:rPr>
          <w:rFonts w:ascii="Times New Roman" w:hAnsi="Times New Roman" w:cs="Times New Roman"/>
          <w:color w:val="7030A0"/>
          <w:sz w:val="24"/>
          <w:szCs w:val="24"/>
        </w:rPr>
        <w:t>.</w:t>
      </w:r>
    </w:p>
    <w:p w14:paraId="4044D2CB" w14:textId="0426DEE2" w:rsidR="00A56DAA" w:rsidRPr="00A56DAA" w:rsidRDefault="00A56DAA" w:rsidP="00A56DAA">
      <w:pPr>
        <w:rPr>
          <w:rFonts w:ascii="Times New Roman" w:hAnsi="Times New Roman" w:cs="Times New Roman"/>
          <w:color w:val="7030A0"/>
          <w:sz w:val="24"/>
          <w:szCs w:val="24"/>
        </w:rPr>
      </w:pPr>
      <w:r w:rsidRPr="00A56DAA">
        <w:rPr>
          <w:rFonts w:ascii="Times New Roman" w:hAnsi="Times New Roman" w:cs="Times New Roman"/>
          <w:color w:val="7030A0"/>
          <w:sz w:val="24"/>
          <w:szCs w:val="24"/>
        </w:rPr>
        <w:t xml:space="preserve"> </w:t>
      </w:r>
    </w:p>
    <w:p w14:paraId="73BEACB4" w14:textId="7EE92D18" w:rsidR="009024DD" w:rsidRPr="00A56DAA" w:rsidRDefault="009024DD" w:rsidP="009024DD">
      <w:pPr>
        <w:jc w:val="center"/>
        <w:rPr>
          <w:rFonts w:ascii="Times New Roman" w:hAnsi="Times New Roman" w:cs="Times New Roman"/>
          <w:b/>
          <w:sz w:val="24"/>
          <w:szCs w:val="24"/>
          <w:u w:val="single"/>
        </w:rPr>
      </w:pPr>
      <w:r w:rsidRPr="00A56DAA">
        <w:rPr>
          <w:rFonts w:ascii="Times New Roman" w:hAnsi="Times New Roman" w:cs="Times New Roman"/>
          <w:b/>
          <w:sz w:val="24"/>
          <w:szCs w:val="24"/>
          <w:u w:val="single"/>
        </w:rPr>
        <w:t>Book Sales</w:t>
      </w:r>
    </w:p>
    <w:p w14:paraId="4730CA3A" w14:textId="3469A9EA" w:rsidR="00CC77C2" w:rsidRPr="006D1061" w:rsidRDefault="00CC77C2">
      <w:pPr>
        <w:rPr>
          <w:rFonts w:ascii="Times New Roman" w:hAnsi="Times New Roman" w:cs="Times New Roman"/>
          <w:color w:val="7030A0"/>
          <w:sz w:val="24"/>
          <w:szCs w:val="24"/>
        </w:rPr>
      </w:pPr>
      <w:r w:rsidRPr="00A56DAA">
        <w:rPr>
          <w:rFonts w:ascii="Times New Roman" w:hAnsi="Times New Roman" w:cs="Times New Roman"/>
          <w:sz w:val="24"/>
          <w:szCs w:val="24"/>
        </w:rPr>
        <w:t xml:space="preserve">Book sales programs for students to sell their used textbooks online and purchase those of other students. </w:t>
      </w:r>
      <w:r w:rsidR="006D1061">
        <w:rPr>
          <w:rFonts w:ascii="Times New Roman" w:hAnsi="Times New Roman" w:cs="Times New Roman"/>
          <w:color w:val="7030A0"/>
          <w:sz w:val="24"/>
          <w:szCs w:val="24"/>
        </w:rPr>
        <w:t>Conversation about this just started.</w:t>
      </w:r>
      <w:r w:rsidRPr="00A56DAA">
        <w:rPr>
          <w:rFonts w:ascii="Times New Roman" w:hAnsi="Times New Roman" w:cs="Times New Roman"/>
          <w:sz w:val="24"/>
          <w:szCs w:val="24"/>
        </w:rPr>
        <w:t xml:space="preserve"> </w:t>
      </w:r>
      <w:r w:rsidR="006D1061">
        <w:rPr>
          <w:rFonts w:ascii="Times New Roman" w:hAnsi="Times New Roman" w:cs="Times New Roman"/>
          <w:color w:val="7030A0"/>
          <w:sz w:val="24"/>
          <w:szCs w:val="24"/>
        </w:rPr>
        <w:t xml:space="preserve">Looking for someone to lead the way on this. Casey suggested </w:t>
      </w:r>
      <w:r w:rsidR="00404A3C">
        <w:rPr>
          <w:rFonts w:ascii="Times New Roman" w:hAnsi="Times New Roman" w:cs="Times New Roman"/>
          <w:color w:val="7030A0"/>
          <w:sz w:val="24"/>
          <w:szCs w:val="24"/>
        </w:rPr>
        <w:t>using</w:t>
      </w:r>
      <w:r w:rsidR="006D1061">
        <w:rPr>
          <w:rFonts w:ascii="Times New Roman" w:hAnsi="Times New Roman" w:cs="Times New Roman"/>
          <w:color w:val="7030A0"/>
          <w:sz w:val="24"/>
          <w:szCs w:val="24"/>
        </w:rPr>
        <w:t xml:space="preserve"> social media to accomplish this. It was suggested that Kelsey in Student Life maybe can help with this. Debra Vick will ask Kelsey if she wants to present this idea to SGA.</w:t>
      </w:r>
    </w:p>
    <w:p w14:paraId="5273F9DD" w14:textId="46456EC6" w:rsidR="009024DD" w:rsidRPr="00A56DAA" w:rsidRDefault="009024DD" w:rsidP="009024DD">
      <w:pPr>
        <w:jc w:val="center"/>
        <w:rPr>
          <w:rFonts w:ascii="Times New Roman" w:hAnsi="Times New Roman" w:cs="Times New Roman"/>
          <w:b/>
          <w:sz w:val="24"/>
          <w:szCs w:val="24"/>
          <w:u w:val="single"/>
        </w:rPr>
      </w:pPr>
      <w:r w:rsidRPr="00A56DAA">
        <w:rPr>
          <w:rFonts w:ascii="Times New Roman" w:hAnsi="Times New Roman" w:cs="Times New Roman"/>
          <w:b/>
          <w:sz w:val="24"/>
          <w:szCs w:val="24"/>
          <w:u w:val="single"/>
        </w:rPr>
        <w:t>Power Hour</w:t>
      </w:r>
    </w:p>
    <w:p w14:paraId="18B6BB5F" w14:textId="6B243B59" w:rsidR="00EB2E44" w:rsidRPr="00107D5B" w:rsidRDefault="00CC77C2">
      <w:pPr>
        <w:rPr>
          <w:rFonts w:ascii="Times New Roman" w:hAnsi="Times New Roman" w:cs="Times New Roman"/>
          <w:color w:val="7030A0"/>
          <w:sz w:val="24"/>
          <w:szCs w:val="24"/>
        </w:rPr>
      </w:pPr>
      <w:r w:rsidRPr="00A56DAA">
        <w:rPr>
          <w:rFonts w:ascii="Times New Roman" w:hAnsi="Times New Roman" w:cs="Times New Roman"/>
          <w:sz w:val="24"/>
          <w:szCs w:val="24"/>
        </w:rPr>
        <w:t xml:space="preserve">Power hour- a moment in time for faculty to connect with other faculty and discuss their days, their </w:t>
      </w:r>
      <w:proofErr w:type="gramStart"/>
      <w:r w:rsidRPr="00A56DAA">
        <w:rPr>
          <w:rFonts w:ascii="Times New Roman" w:hAnsi="Times New Roman" w:cs="Times New Roman"/>
          <w:sz w:val="24"/>
          <w:szCs w:val="24"/>
        </w:rPr>
        <w:t>struggles</w:t>
      </w:r>
      <w:proofErr w:type="gramEnd"/>
      <w:r w:rsidRPr="00A56DAA">
        <w:rPr>
          <w:rFonts w:ascii="Times New Roman" w:hAnsi="Times New Roman" w:cs="Times New Roman"/>
          <w:sz w:val="24"/>
          <w:szCs w:val="24"/>
        </w:rPr>
        <w:t xml:space="preserve"> and their triumphs, need someone who can lead it and a decision for a time, we can start with once a week and see if it takes off.</w:t>
      </w:r>
      <w:r w:rsidR="006D1061">
        <w:rPr>
          <w:rFonts w:ascii="Times New Roman" w:hAnsi="Times New Roman" w:cs="Times New Roman"/>
          <w:sz w:val="24"/>
          <w:szCs w:val="24"/>
        </w:rPr>
        <w:t xml:space="preserve"> </w:t>
      </w:r>
      <w:r w:rsidR="001A5ADF">
        <w:rPr>
          <w:rFonts w:ascii="Times New Roman" w:hAnsi="Times New Roman" w:cs="Times New Roman"/>
          <w:color w:val="7030A0"/>
          <w:sz w:val="24"/>
          <w:szCs w:val="24"/>
        </w:rPr>
        <w:t>If interested in leading the way on this, email Kimberlee.</w:t>
      </w:r>
    </w:p>
    <w:p w14:paraId="70B77373" w14:textId="23A91048" w:rsidR="009024DD" w:rsidRPr="00A56DAA" w:rsidRDefault="004C565F" w:rsidP="009024DD">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New </w:t>
      </w:r>
      <w:r w:rsidR="009024DD" w:rsidRPr="00A56DAA">
        <w:rPr>
          <w:rFonts w:ascii="Times New Roman" w:hAnsi="Times New Roman" w:cs="Times New Roman"/>
          <w:b/>
          <w:sz w:val="24"/>
          <w:szCs w:val="24"/>
          <w:u w:val="single"/>
        </w:rPr>
        <w:t>Task Forces</w:t>
      </w:r>
    </w:p>
    <w:p w14:paraId="490015F1" w14:textId="62D620D0" w:rsidR="00EB2E44" w:rsidRPr="004C565F" w:rsidRDefault="006F1FD6" w:rsidP="004C565F">
      <w:pPr>
        <w:pStyle w:val="ListParagraph"/>
        <w:numPr>
          <w:ilvl w:val="0"/>
          <w:numId w:val="2"/>
        </w:numPr>
        <w:rPr>
          <w:color w:val="7030A0"/>
        </w:rPr>
      </w:pPr>
      <w:r w:rsidRPr="004C565F">
        <w:t xml:space="preserve">Create a Task Force to </w:t>
      </w:r>
      <w:r w:rsidRPr="004C565F">
        <w:rPr>
          <w:shd w:val="clear" w:color="auto" w:fill="FFFFFF"/>
        </w:rPr>
        <w:t xml:space="preserve">craft a Land/Water Acknowledgement, following national universities, colleges, conferences, and caucuses, for multiple reasons.  This would allow the campus to recognize the Indigenous peoples in this area.  The task force would be headed by Bruce Martin and most of the work is already in progress.  </w:t>
      </w:r>
      <w:r w:rsidR="004C565F" w:rsidRPr="004C565F">
        <w:rPr>
          <w:color w:val="7030A0"/>
          <w:shd w:val="clear" w:color="auto" w:fill="FFFFFF"/>
        </w:rPr>
        <w:t xml:space="preserve">The idea has been around for about 2 decades. Institutions use land/water acknowledgement to recognize indigenous people in the areas where they are located. The ultimate goal is to understand colonizing systems and learn how those systems impact us even today. The task force will be voluntary. Bruce is looking for volunteer to help him with this new initiative at LSC. </w:t>
      </w:r>
      <w:r w:rsidR="004C565F">
        <w:rPr>
          <w:color w:val="7030A0"/>
          <w:shd w:val="clear" w:color="auto" w:fill="FFFFFF"/>
        </w:rPr>
        <w:t xml:space="preserve">Email him if interested. </w:t>
      </w:r>
      <w:r w:rsidR="004C565F" w:rsidRPr="004C565F">
        <w:rPr>
          <w:color w:val="7030A0"/>
          <w:shd w:val="clear" w:color="auto" w:fill="FFFFFF"/>
        </w:rPr>
        <w:t xml:space="preserve">He would like to have an agenda for February and March to present it to the upcoming faculty senate meetings. </w:t>
      </w:r>
    </w:p>
    <w:p w14:paraId="27E263BD" w14:textId="77777777" w:rsidR="004C565F" w:rsidRDefault="004C565F" w:rsidP="004C565F">
      <w:pPr>
        <w:pStyle w:val="ListParagraph"/>
        <w:ind w:left="720"/>
        <w:rPr>
          <w:color w:val="7030A0"/>
        </w:rPr>
      </w:pPr>
    </w:p>
    <w:p w14:paraId="15206996" w14:textId="77777777" w:rsidR="00687A88" w:rsidRPr="004C565F" w:rsidRDefault="00687A88" w:rsidP="004C565F">
      <w:pPr>
        <w:pStyle w:val="ListParagraph"/>
        <w:ind w:left="720"/>
        <w:rPr>
          <w:color w:val="7030A0"/>
        </w:rPr>
      </w:pPr>
    </w:p>
    <w:p w14:paraId="4A9719F3" w14:textId="5CF42868" w:rsidR="004C565F" w:rsidRPr="00A977E3" w:rsidRDefault="006F1FD6" w:rsidP="00A977E3">
      <w:pPr>
        <w:pStyle w:val="ListParagraph"/>
        <w:numPr>
          <w:ilvl w:val="0"/>
          <w:numId w:val="2"/>
        </w:numPr>
      </w:pPr>
      <w:r w:rsidRPr="004C565F">
        <w:lastRenderedPageBreak/>
        <w:t xml:space="preserve">Create a Task Force to read and discuss the Diversity and Inclusion proposal with the aim to provide concerns about the document to Dr. Blanson and Dr. Wright with the intention of improving the document before it becomes a formal document of LSC policy.  </w:t>
      </w:r>
      <w:r w:rsidR="004C565F">
        <w:rPr>
          <w:color w:val="7030A0"/>
        </w:rPr>
        <w:t xml:space="preserve">Bruce Martin </w:t>
      </w:r>
      <w:r w:rsidR="00133785">
        <w:rPr>
          <w:color w:val="7030A0"/>
        </w:rPr>
        <w:t>believes the current document ignores what we saw in 2020 with police oppression, ignores Latinx, and other things. He would like to revise the document before submitting it as a formal document to Dr. Blanson</w:t>
      </w:r>
      <w:r w:rsidR="00AC64D2">
        <w:rPr>
          <w:color w:val="7030A0"/>
        </w:rPr>
        <w:t xml:space="preserve"> with hopes that it will move up the latter to get to system office</w:t>
      </w:r>
      <w:r w:rsidR="00133785">
        <w:rPr>
          <w:color w:val="7030A0"/>
        </w:rPr>
        <w:t xml:space="preserve">. </w:t>
      </w:r>
      <w:r w:rsidR="00AC64D2">
        <w:rPr>
          <w:color w:val="7030A0"/>
        </w:rPr>
        <w:t xml:space="preserve">Casey Garcia also sees some problematic language in the document. Both propose a full revision. Kimberlee will post the document in question in the faculty senate </w:t>
      </w:r>
      <w:r w:rsidR="00C70553">
        <w:rPr>
          <w:color w:val="7030A0"/>
        </w:rPr>
        <w:t>community page</w:t>
      </w:r>
      <w:r w:rsidR="00AC64D2">
        <w:rPr>
          <w:color w:val="7030A0"/>
        </w:rPr>
        <w:t xml:space="preserve"> for others to see. There is no timeline when this has to be done but it would be great to do it by the end of this semester.</w:t>
      </w:r>
      <w:r w:rsidR="00133785">
        <w:rPr>
          <w:color w:val="7030A0"/>
        </w:rPr>
        <w:t xml:space="preserve"> </w:t>
      </w:r>
    </w:p>
    <w:p w14:paraId="2CB841C3" w14:textId="33BFA7D0" w:rsidR="009024DD" w:rsidRPr="00A56DAA" w:rsidRDefault="009024DD" w:rsidP="009024DD">
      <w:pPr>
        <w:jc w:val="center"/>
        <w:rPr>
          <w:rFonts w:ascii="Times New Roman" w:hAnsi="Times New Roman" w:cs="Times New Roman"/>
          <w:b/>
          <w:sz w:val="24"/>
          <w:szCs w:val="24"/>
          <w:u w:val="single"/>
        </w:rPr>
      </w:pPr>
      <w:r w:rsidRPr="00A56DAA">
        <w:rPr>
          <w:rFonts w:ascii="Times New Roman" w:hAnsi="Times New Roman" w:cs="Times New Roman"/>
          <w:b/>
          <w:sz w:val="24"/>
          <w:szCs w:val="24"/>
          <w:u w:val="single"/>
        </w:rPr>
        <w:t>D2L</w:t>
      </w:r>
    </w:p>
    <w:p w14:paraId="105A129A" w14:textId="7C412896" w:rsidR="000F5033" w:rsidRDefault="000F5033">
      <w:pPr>
        <w:rPr>
          <w:rFonts w:ascii="Times New Roman" w:hAnsi="Times New Roman" w:cs="Times New Roman"/>
          <w:color w:val="7030A0"/>
          <w:sz w:val="24"/>
          <w:szCs w:val="24"/>
        </w:rPr>
      </w:pPr>
      <w:r w:rsidRPr="00A56DAA">
        <w:rPr>
          <w:rFonts w:ascii="Times New Roman" w:hAnsi="Times New Roman" w:cs="Times New Roman"/>
          <w:sz w:val="24"/>
          <w:szCs w:val="24"/>
        </w:rPr>
        <w:t>Technical Issu</w:t>
      </w:r>
      <w:r w:rsidR="00A977E3">
        <w:rPr>
          <w:rFonts w:ascii="Times New Roman" w:hAnsi="Times New Roman" w:cs="Times New Roman"/>
          <w:sz w:val="24"/>
          <w:szCs w:val="24"/>
        </w:rPr>
        <w:t>e</w:t>
      </w:r>
      <w:r w:rsidRPr="00A56DAA">
        <w:rPr>
          <w:rFonts w:ascii="Times New Roman" w:hAnsi="Times New Roman" w:cs="Times New Roman"/>
          <w:sz w:val="24"/>
          <w:szCs w:val="24"/>
        </w:rPr>
        <w:t>s with D2L- some faculty reported having technical issues with D2L- is this a recurrent theme and something we would like to try to address?</w:t>
      </w:r>
      <w:r w:rsidR="00A977E3">
        <w:rPr>
          <w:rFonts w:ascii="Times New Roman" w:hAnsi="Times New Roman" w:cs="Times New Roman"/>
          <w:sz w:val="24"/>
          <w:szCs w:val="24"/>
        </w:rPr>
        <w:t xml:space="preserve"> </w:t>
      </w:r>
      <w:r w:rsidR="00A977E3">
        <w:rPr>
          <w:rFonts w:ascii="Times New Roman" w:hAnsi="Times New Roman" w:cs="Times New Roman"/>
          <w:color w:val="7030A0"/>
          <w:sz w:val="24"/>
          <w:szCs w:val="24"/>
        </w:rPr>
        <w:t xml:space="preserve">Sheila Jennings had problems with Connect last semester. D2L was not able to fix all the problems she had. </w:t>
      </w:r>
      <w:r w:rsidR="004372C1">
        <w:rPr>
          <w:rFonts w:ascii="Times New Roman" w:hAnsi="Times New Roman" w:cs="Times New Roman"/>
          <w:color w:val="7030A0"/>
          <w:sz w:val="24"/>
          <w:szCs w:val="24"/>
        </w:rPr>
        <w:t xml:space="preserve">Kimberlee to contact D2L manager to make sure they can support faculty with the integration of </w:t>
      </w:r>
      <w:proofErr w:type="gramStart"/>
      <w:r w:rsidR="00F8787B">
        <w:rPr>
          <w:rFonts w:ascii="Times New Roman" w:hAnsi="Times New Roman" w:cs="Times New Roman"/>
          <w:color w:val="7030A0"/>
          <w:sz w:val="24"/>
          <w:szCs w:val="24"/>
        </w:rPr>
        <w:t>third party</w:t>
      </w:r>
      <w:proofErr w:type="gramEnd"/>
      <w:r w:rsidR="00F8787B">
        <w:rPr>
          <w:rFonts w:ascii="Times New Roman" w:hAnsi="Times New Roman" w:cs="Times New Roman"/>
          <w:color w:val="7030A0"/>
          <w:sz w:val="24"/>
          <w:szCs w:val="24"/>
        </w:rPr>
        <w:t xml:space="preserve"> </w:t>
      </w:r>
      <w:r w:rsidR="004372C1">
        <w:rPr>
          <w:rFonts w:ascii="Times New Roman" w:hAnsi="Times New Roman" w:cs="Times New Roman"/>
          <w:color w:val="7030A0"/>
          <w:sz w:val="24"/>
          <w:szCs w:val="24"/>
        </w:rPr>
        <w:t>resources in D2L.</w:t>
      </w:r>
      <w:r w:rsidR="00C70553">
        <w:rPr>
          <w:rFonts w:ascii="Times New Roman" w:hAnsi="Times New Roman" w:cs="Times New Roman"/>
          <w:color w:val="7030A0"/>
          <w:sz w:val="24"/>
          <w:szCs w:val="24"/>
        </w:rPr>
        <w:t xml:space="preserve"> Kimberlee will create a discussion in the faculty senate community page so faculty can share the problems they are encountering. </w:t>
      </w:r>
    </w:p>
    <w:p w14:paraId="6ABEF19C" w14:textId="77777777" w:rsidR="00C70553" w:rsidRDefault="00C70553">
      <w:pPr>
        <w:rPr>
          <w:rFonts w:ascii="Times New Roman" w:hAnsi="Times New Roman" w:cs="Times New Roman"/>
          <w:color w:val="7030A0"/>
          <w:sz w:val="24"/>
          <w:szCs w:val="24"/>
        </w:rPr>
      </w:pPr>
    </w:p>
    <w:p w14:paraId="3A47D5E6" w14:textId="70E5A56E" w:rsidR="00C70553" w:rsidRDefault="00C70553" w:rsidP="00C70553">
      <w:pPr>
        <w:jc w:val="center"/>
        <w:rPr>
          <w:rFonts w:ascii="Times New Roman" w:hAnsi="Times New Roman" w:cs="Times New Roman"/>
          <w:b/>
          <w:sz w:val="24"/>
          <w:szCs w:val="24"/>
          <w:u w:val="single"/>
        </w:rPr>
      </w:pPr>
      <w:r w:rsidRPr="00C70553">
        <w:rPr>
          <w:rFonts w:ascii="Times New Roman" w:hAnsi="Times New Roman" w:cs="Times New Roman"/>
          <w:b/>
          <w:sz w:val="24"/>
          <w:szCs w:val="24"/>
          <w:u w:val="single"/>
        </w:rPr>
        <w:t>Other Items</w:t>
      </w:r>
    </w:p>
    <w:p w14:paraId="04886EB5" w14:textId="5D0D53FF" w:rsidR="00C70553" w:rsidRPr="00AC6E91" w:rsidRDefault="00C70553" w:rsidP="00AC6E91">
      <w:pPr>
        <w:pStyle w:val="ListParagraph"/>
        <w:numPr>
          <w:ilvl w:val="0"/>
          <w:numId w:val="3"/>
        </w:numPr>
        <w:rPr>
          <w:color w:val="7030A0"/>
        </w:rPr>
      </w:pPr>
      <w:r w:rsidRPr="00AC6E91">
        <w:rPr>
          <w:color w:val="7030A0"/>
        </w:rPr>
        <w:t xml:space="preserve">A buy-out retirement program is available and completely voluntary. If you take it, you can teach at other colleges, but you will not be able to teach at LSC anymore. </w:t>
      </w:r>
    </w:p>
    <w:p w14:paraId="3C140F87" w14:textId="119C4567" w:rsidR="00C70553" w:rsidRPr="00AC6E91" w:rsidRDefault="00C70553" w:rsidP="00AC6E91">
      <w:pPr>
        <w:pStyle w:val="ListParagraph"/>
        <w:numPr>
          <w:ilvl w:val="0"/>
          <w:numId w:val="3"/>
        </w:numPr>
        <w:rPr>
          <w:color w:val="7030A0"/>
        </w:rPr>
      </w:pPr>
      <w:r w:rsidRPr="00AC6E91">
        <w:rPr>
          <w:color w:val="7030A0"/>
        </w:rPr>
        <w:t>Faculty Professional</w:t>
      </w:r>
      <w:r w:rsidR="00AC6E91" w:rsidRPr="00AC6E91">
        <w:rPr>
          <w:color w:val="7030A0"/>
        </w:rPr>
        <w:t xml:space="preserve"> Development</w:t>
      </w:r>
      <w:r w:rsidRPr="00AC6E91">
        <w:rPr>
          <w:color w:val="7030A0"/>
        </w:rPr>
        <w:t xml:space="preserve"> Monday</w:t>
      </w:r>
      <w:r w:rsidR="00AC6E91" w:rsidRPr="00AC6E91">
        <w:rPr>
          <w:color w:val="7030A0"/>
        </w:rPr>
        <w:t>:</w:t>
      </w:r>
      <w:r w:rsidRPr="00AC6E91">
        <w:rPr>
          <w:color w:val="7030A0"/>
        </w:rPr>
        <w:t xml:space="preserve"> January 25</w:t>
      </w:r>
      <w:r w:rsidRPr="00AC6E91">
        <w:rPr>
          <w:color w:val="7030A0"/>
          <w:vertAlign w:val="superscript"/>
        </w:rPr>
        <w:t xml:space="preserve">th </w:t>
      </w:r>
      <w:r w:rsidRPr="00AC6E91">
        <w:rPr>
          <w:color w:val="7030A0"/>
        </w:rPr>
        <w:t>at 12:30 or Tuesday January 26</w:t>
      </w:r>
      <w:r w:rsidRPr="00AC6E91">
        <w:rPr>
          <w:color w:val="7030A0"/>
          <w:vertAlign w:val="superscript"/>
        </w:rPr>
        <w:t>th</w:t>
      </w:r>
      <w:r w:rsidRPr="00AC6E91">
        <w:rPr>
          <w:color w:val="7030A0"/>
        </w:rPr>
        <w:t xml:space="preserve"> at 2:30 Dr. Yannuzzi will cover information about the so-called “bubble charts”</w:t>
      </w:r>
      <w:r w:rsidR="00AC6E91" w:rsidRPr="00AC6E91">
        <w:rPr>
          <w:color w:val="7030A0"/>
        </w:rPr>
        <w:t>.</w:t>
      </w:r>
    </w:p>
    <w:p w14:paraId="60383494" w14:textId="4F808C89" w:rsidR="00AC6E91" w:rsidRDefault="00AC6E91" w:rsidP="00AC6E91">
      <w:pPr>
        <w:pStyle w:val="ListParagraph"/>
        <w:numPr>
          <w:ilvl w:val="0"/>
          <w:numId w:val="3"/>
        </w:numPr>
        <w:rPr>
          <w:color w:val="7030A0"/>
        </w:rPr>
      </w:pPr>
      <w:r w:rsidRPr="00AC6E91">
        <w:rPr>
          <w:color w:val="7030A0"/>
        </w:rPr>
        <w:t>Faculty Institute: Tuesday January 12</w:t>
      </w:r>
      <w:r w:rsidRPr="00AC6E91">
        <w:rPr>
          <w:color w:val="7030A0"/>
          <w:vertAlign w:val="superscript"/>
        </w:rPr>
        <w:t>th</w:t>
      </w:r>
      <w:r w:rsidRPr="00AC6E91">
        <w:rPr>
          <w:color w:val="7030A0"/>
        </w:rPr>
        <w:t xml:space="preserve"> Dr. Yannuzzi will conduct a town hall and questions about the bubble charts can be addressed if we are unable to attend the faculty professional development Mondays. </w:t>
      </w:r>
    </w:p>
    <w:p w14:paraId="19D9A4C7" w14:textId="56A96CE8" w:rsidR="00E81A14" w:rsidRDefault="00E81A14" w:rsidP="00AC6E91">
      <w:pPr>
        <w:pStyle w:val="ListParagraph"/>
        <w:numPr>
          <w:ilvl w:val="0"/>
          <w:numId w:val="3"/>
        </w:numPr>
        <w:rPr>
          <w:color w:val="7030A0"/>
        </w:rPr>
      </w:pPr>
      <w:r>
        <w:rPr>
          <w:color w:val="7030A0"/>
        </w:rPr>
        <w:t xml:space="preserve">Faculty expressed </w:t>
      </w:r>
      <w:r w:rsidR="00C35604">
        <w:rPr>
          <w:color w:val="7030A0"/>
        </w:rPr>
        <w:t xml:space="preserve">a lot of </w:t>
      </w:r>
      <w:r>
        <w:rPr>
          <w:color w:val="7030A0"/>
        </w:rPr>
        <w:t xml:space="preserve">concern about including student success numbers in the bubble charts. Bubble charts are already being used in evaluations. Some </w:t>
      </w:r>
      <w:r w:rsidR="00C35604">
        <w:rPr>
          <w:color w:val="7030A0"/>
        </w:rPr>
        <w:t>faculty has</w:t>
      </w:r>
      <w:r>
        <w:rPr>
          <w:color w:val="7030A0"/>
        </w:rPr>
        <w:t xml:space="preserve"> never seen or heard about bubble charts. </w:t>
      </w:r>
      <w:r w:rsidR="00C35604">
        <w:rPr>
          <w:color w:val="7030A0"/>
        </w:rPr>
        <w:t>Faculty must have conversations with administrators about the differences in the type of classes we teach. They are not the same.</w:t>
      </w:r>
      <w:r w:rsidR="00D27350">
        <w:rPr>
          <w:color w:val="7030A0"/>
        </w:rPr>
        <w:t xml:space="preserve"> Advisors need to be included in this conversation as well so they know how their advising approach could impact student’s success and also affect faculty’s student success in the bubble charts in the long run.</w:t>
      </w:r>
    </w:p>
    <w:p w14:paraId="2E93C694" w14:textId="342F6551" w:rsidR="001A6DA0" w:rsidRDefault="00FB5076" w:rsidP="00AC6E91">
      <w:pPr>
        <w:pStyle w:val="ListParagraph"/>
        <w:numPr>
          <w:ilvl w:val="0"/>
          <w:numId w:val="3"/>
        </w:numPr>
        <w:rPr>
          <w:color w:val="7030A0"/>
        </w:rPr>
      </w:pPr>
      <w:r>
        <w:rPr>
          <w:color w:val="7030A0"/>
        </w:rPr>
        <w:t>Open education resources: there was an incentive at the state level for faculty to use free resources</w:t>
      </w:r>
      <w:r w:rsidR="008A7927">
        <w:rPr>
          <w:color w:val="7030A0"/>
        </w:rPr>
        <w:t>,</w:t>
      </w:r>
      <w:r>
        <w:rPr>
          <w:color w:val="7030A0"/>
        </w:rPr>
        <w:t xml:space="preserve"> but it is unknown if that is still the case. Library has been working on open education resources. </w:t>
      </w:r>
      <w:r w:rsidR="001A6DA0">
        <w:rPr>
          <w:color w:val="7030A0"/>
        </w:rPr>
        <w:t>It is unknown if there is a school wide interest in using free resources (the college makes money from the sale of textbooks).</w:t>
      </w:r>
    </w:p>
    <w:p w14:paraId="118516E2" w14:textId="37F07A01" w:rsidR="00FB5076" w:rsidRDefault="002F3EAA" w:rsidP="00AC6E91">
      <w:pPr>
        <w:pStyle w:val="ListParagraph"/>
        <w:numPr>
          <w:ilvl w:val="0"/>
          <w:numId w:val="3"/>
        </w:numPr>
        <w:rPr>
          <w:color w:val="7030A0"/>
        </w:rPr>
      </w:pPr>
      <w:r>
        <w:rPr>
          <w:color w:val="7030A0"/>
        </w:rPr>
        <w:t xml:space="preserve">Faculty should refrain from telling students to buy their books from Amazon or any other site. Do not tell them they do not have to buy the books from Barnes and Noble. </w:t>
      </w:r>
      <w:r w:rsidR="001A6DA0">
        <w:rPr>
          <w:color w:val="7030A0"/>
        </w:rPr>
        <w:t xml:space="preserve"> </w:t>
      </w:r>
      <w:r>
        <w:rPr>
          <w:color w:val="7030A0"/>
        </w:rPr>
        <w:t xml:space="preserve">It is ok to post a link to OpenStax in the syllabus. </w:t>
      </w:r>
    </w:p>
    <w:p w14:paraId="211CFD89" w14:textId="4E1025FB" w:rsidR="00B52A4A" w:rsidRPr="00B52A4A" w:rsidRDefault="00B52A4A" w:rsidP="00B52A4A">
      <w:pPr>
        <w:rPr>
          <w:rFonts w:ascii="Times New Roman" w:hAnsi="Times New Roman" w:cs="Times New Roman"/>
          <w:color w:val="7030A0"/>
          <w:sz w:val="24"/>
          <w:szCs w:val="24"/>
        </w:rPr>
      </w:pPr>
      <w:r>
        <w:rPr>
          <w:rFonts w:ascii="Times New Roman" w:hAnsi="Times New Roman" w:cs="Times New Roman"/>
          <w:color w:val="7030A0"/>
          <w:sz w:val="24"/>
          <w:szCs w:val="24"/>
        </w:rPr>
        <w:t>Meeting ended at</w:t>
      </w:r>
      <w:r w:rsidRPr="00B52A4A">
        <w:rPr>
          <w:rFonts w:ascii="Times New Roman" w:hAnsi="Times New Roman" w:cs="Times New Roman"/>
          <w:color w:val="7030A0"/>
          <w:sz w:val="24"/>
          <w:szCs w:val="24"/>
        </w:rPr>
        <w:t xml:space="preserve"> 3:52 pm</w:t>
      </w:r>
    </w:p>
    <w:sectPr w:rsidR="00B52A4A" w:rsidRPr="00B52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52FB"/>
    <w:multiLevelType w:val="hybridMultilevel"/>
    <w:tmpl w:val="3C0C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B153B"/>
    <w:multiLevelType w:val="multilevel"/>
    <w:tmpl w:val="5DC00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2E1D16"/>
    <w:multiLevelType w:val="hybridMultilevel"/>
    <w:tmpl w:val="6D8C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C2"/>
    <w:rsid w:val="000F5033"/>
    <w:rsid w:val="000F744D"/>
    <w:rsid w:val="00107D5B"/>
    <w:rsid w:val="00133785"/>
    <w:rsid w:val="001A5ADF"/>
    <w:rsid w:val="001A6DA0"/>
    <w:rsid w:val="002F3EAA"/>
    <w:rsid w:val="003B299D"/>
    <w:rsid w:val="00404A3C"/>
    <w:rsid w:val="004372C1"/>
    <w:rsid w:val="00497618"/>
    <w:rsid w:val="004B598D"/>
    <w:rsid w:val="004C565F"/>
    <w:rsid w:val="004E51BE"/>
    <w:rsid w:val="0051670E"/>
    <w:rsid w:val="006273D5"/>
    <w:rsid w:val="00687A88"/>
    <w:rsid w:val="006D1061"/>
    <w:rsid w:val="006F1FD6"/>
    <w:rsid w:val="008A7927"/>
    <w:rsid w:val="009024DD"/>
    <w:rsid w:val="009E16FC"/>
    <w:rsid w:val="00A56DAA"/>
    <w:rsid w:val="00A977E3"/>
    <w:rsid w:val="00AC64D2"/>
    <w:rsid w:val="00AC6E91"/>
    <w:rsid w:val="00AE0247"/>
    <w:rsid w:val="00B52A4A"/>
    <w:rsid w:val="00B72218"/>
    <w:rsid w:val="00C35604"/>
    <w:rsid w:val="00C70553"/>
    <w:rsid w:val="00CC77C2"/>
    <w:rsid w:val="00D27350"/>
    <w:rsid w:val="00D45F92"/>
    <w:rsid w:val="00DF73FF"/>
    <w:rsid w:val="00E5600D"/>
    <w:rsid w:val="00E81A14"/>
    <w:rsid w:val="00EB2E44"/>
    <w:rsid w:val="00F8787B"/>
    <w:rsid w:val="00FB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5C92"/>
  <w15:docId w15:val="{3D6C13DB-E31D-43BF-9DC0-57C6A383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E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5647</Characters>
  <Application>Microsoft Office Word</Application>
  <DocSecurity>0</DocSecurity>
  <Lines>225</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Kimberlee Ball</dc:creator>
  <cp:lastModifiedBy>Ball, Kimberlee</cp:lastModifiedBy>
  <cp:revision>2</cp:revision>
  <dcterms:created xsi:type="dcterms:W3CDTF">2021-04-30T13:17:00Z</dcterms:created>
  <dcterms:modified xsi:type="dcterms:W3CDTF">2021-04-30T13:17:00Z</dcterms:modified>
</cp:coreProperties>
</file>