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F619" w14:textId="08D9004E" w:rsidR="00171776" w:rsidRDefault="00171776" w:rsidP="00171776">
      <w:r>
        <w:rPr>
          <w:noProof/>
        </w:rPr>
        <w:drawing>
          <wp:inline distT="0" distB="0" distL="0" distR="0" wp14:anchorId="16C800B9" wp14:editId="779E2406">
            <wp:extent cx="6224270" cy="1481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3E37E" w14:textId="19782DEA" w:rsidR="00171776" w:rsidRPr="00171776" w:rsidRDefault="00171776" w:rsidP="001717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776">
        <w:rPr>
          <w:rFonts w:ascii="Times New Roman" w:hAnsi="Times New Roman" w:cs="Times New Roman"/>
          <w:b/>
          <w:bCs/>
          <w:sz w:val="24"/>
          <w:szCs w:val="24"/>
        </w:rPr>
        <w:t>Meeting Minutes: Spring Student Advisory Committee</w:t>
      </w:r>
      <w:r w:rsidR="00FE04AE">
        <w:rPr>
          <w:rFonts w:ascii="Times New Roman" w:hAnsi="Times New Roman" w:cs="Times New Roman"/>
          <w:b/>
          <w:bCs/>
          <w:sz w:val="24"/>
          <w:szCs w:val="24"/>
        </w:rPr>
        <w:t xml:space="preserve"> Training</w:t>
      </w:r>
    </w:p>
    <w:p w14:paraId="32587AF8" w14:textId="39197673" w:rsidR="00171776" w:rsidRPr="0061558A" w:rsidRDefault="00171776" w:rsidP="0017177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FE04AE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FE04AE">
        <w:rPr>
          <w:rFonts w:ascii="Times New Roman" w:hAnsi="Times New Roman" w:cs="Times New Roman"/>
          <w:b/>
          <w:sz w:val="24"/>
          <w:szCs w:val="24"/>
        </w:rPr>
        <w:t>5</w:t>
      </w:r>
      <w:r w:rsidRPr="0061558A">
        <w:rPr>
          <w:rFonts w:ascii="Times New Roman" w:hAnsi="Times New Roman" w:cs="Times New Roman"/>
          <w:b/>
          <w:sz w:val="24"/>
          <w:szCs w:val="24"/>
        </w:rPr>
        <w:t xml:space="preserve"> (Via WebEx)</w:t>
      </w:r>
    </w:p>
    <w:p w14:paraId="07725B8E" w14:textId="074AB035" w:rsidR="00171776" w:rsidRPr="0061558A" w:rsidRDefault="00FE04AE" w:rsidP="0017177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1776" w:rsidRPr="0061558A">
        <w:rPr>
          <w:rFonts w:ascii="Times New Roman" w:hAnsi="Times New Roman" w:cs="Times New Roman"/>
          <w:b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171776" w:rsidRPr="0061558A">
        <w:rPr>
          <w:rFonts w:ascii="Times New Roman" w:hAnsi="Times New Roman" w:cs="Times New Roman"/>
          <w:b/>
          <w:sz w:val="24"/>
          <w:szCs w:val="24"/>
        </w:rPr>
        <w:t xml:space="preserve">M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71776" w:rsidRPr="0061558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="00171776" w:rsidRPr="0061558A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05BEC4A1" w14:textId="77777777" w:rsidR="00171776" w:rsidRPr="00171776" w:rsidRDefault="00171776" w:rsidP="00171776">
      <w:pPr>
        <w:rPr>
          <w:rFonts w:ascii="Times New Roman" w:hAnsi="Times New Roman" w:cs="Times New Roman"/>
          <w:sz w:val="24"/>
          <w:szCs w:val="24"/>
        </w:rPr>
      </w:pPr>
    </w:p>
    <w:p w14:paraId="0289FB61" w14:textId="77777777" w:rsidR="00171776" w:rsidRPr="00171776" w:rsidRDefault="00171776" w:rsidP="00171776">
      <w:pPr>
        <w:rPr>
          <w:rFonts w:ascii="Times New Roman" w:hAnsi="Times New Roman" w:cs="Times New Roman"/>
          <w:sz w:val="24"/>
          <w:szCs w:val="24"/>
        </w:rPr>
      </w:pPr>
      <w:r w:rsidRPr="00171776">
        <w:rPr>
          <w:rFonts w:ascii="Times New Roman" w:hAnsi="Times New Roman" w:cs="Times New Roman"/>
          <w:sz w:val="24"/>
          <w:szCs w:val="24"/>
        </w:rPr>
        <w:t>Attendees:</w:t>
      </w:r>
    </w:p>
    <w:p w14:paraId="5F164847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Committee Chairman-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58A">
        <w:rPr>
          <w:rFonts w:ascii="Times New Roman" w:hAnsi="Times New Roman" w:cs="Times New Roman"/>
          <w:sz w:val="24"/>
          <w:szCs w:val="24"/>
        </w:rPr>
        <w:t>Fredrick Antwine</w:t>
      </w:r>
      <w:r>
        <w:rPr>
          <w:rFonts w:ascii="Times New Roman" w:hAnsi="Times New Roman" w:cs="Times New Roman"/>
          <w:sz w:val="24"/>
          <w:szCs w:val="24"/>
        </w:rPr>
        <w:t xml:space="preserve">- Present </w:t>
      </w:r>
    </w:p>
    <w:p w14:paraId="74DFB0F1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Committee Vice-Chair </w:t>
      </w:r>
      <w:r>
        <w:rPr>
          <w:rFonts w:ascii="Times New Roman" w:hAnsi="Times New Roman" w:cs="Times New Roman"/>
          <w:sz w:val="24"/>
          <w:szCs w:val="24"/>
        </w:rPr>
        <w:t>Woodrow McLendon- Present</w:t>
      </w:r>
    </w:p>
    <w:p w14:paraId="449415FF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Staff Member: </w:t>
      </w:r>
      <w:r>
        <w:rPr>
          <w:rFonts w:ascii="Times New Roman" w:hAnsi="Times New Roman" w:cs="Times New Roman"/>
          <w:sz w:val="24"/>
          <w:szCs w:val="24"/>
        </w:rPr>
        <w:t>Andrew Gonzalez- Present</w:t>
      </w:r>
    </w:p>
    <w:p w14:paraId="001CA8A3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Staff Member: Alexis Scott</w:t>
      </w:r>
      <w:r>
        <w:rPr>
          <w:rFonts w:ascii="Times New Roman" w:hAnsi="Times New Roman" w:cs="Times New Roman"/>
          <w:sz w:val="24"/>
          <w:szCs w:val="24"/>
        </w:rPr>
        <w:t>- Absent</w:t>
      </w:r>
    </w:p>
    <w:p w14:paraId="667E3640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Student Rep: Andres Aparicio</w:t>
      </w:r>
      <w:r>
        <w:rPr>
          <w:rFonts w:ascii="Times New Roman" w:hAnsi="Times New Roman" w:cs="Times New Roman"/>
          <w:sz w:val="24"/>
          <w:szCs w:val="24"/>
        </w:rPr>
        <w:t>- Present</w:t>
      </w:r>
    </w:p>
    <w:p w14:paraId="12F42892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>
        <w:rPr>
          <w:rFonts w:ascii="Times New Roman" w:hAnsi="Times New Roman" w:cs="Times New Roman"/>
          <w:sz w:val="24"/>
          <w:szCs w:val="24"/>
        </w:rPr>
        <w:t>Ayah Oraikat- Present</w:t>
      </w:r>
    </w:p>
    <w:p w14:paraId="3BC51971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>
        <w:rPr>
          <w:rFonts w:ascii="Times New Roman" w:hAnsi="Times New Roman" w:cs="Times New Roman"/>
          <w:sz w:val="24"/>
          <w:szCs w:val="24"/>
        </w:rPr>
        <w:t>Jesus Maneiro- Absent</w:t>
      </w:r>
    </w:p>
    <w:p w14:paraId="136DEAEE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>Student Rep: Alan Giron-Pineda</w:t>
      </w:r>
      <w:r>
        <w:rPr>
          <w:rFonts w:ascii="Times New Roman" w:hAnsi="Times New Roman" w:cs="Times New Roman"/>
          <w:sz w:val="24"/>
          <w:szCs w:val="24"/>
        </w:rPr>
        <w:t>- Present</w:t>
      </w:r>
    </w:p>
    <w:p w14:paraId="7ADA6EFE" w14:textId="77777777" w:rsidR="00FE04AE" w:rsidRPr="0061558A" w:rsidRDefault="00FE04AE" w:rsidP="00FE04AE">
      <w:pPr>
        <w:numPr>
          <w:ilvl w:val="1"/>
          <w:numId w:val="1"/>
        </w:num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61558A">
        <w:rPr>
          <w:rFonts w:ascii="Times New Roman" w:hAnsi="Times New Roman" w:cs="Times New Roman"/>
          <w:sz w:val="24"/>
          <w:szCs w:val="24"/>
        </w:rPr>
        <w:t xml:space="preserve">Student Rep: </w:t>
      </w:r>
      <w:r>
        <w:rPr>
          <w:rFonts w:ascii="Times New Roman" w:hAnsi="Times New Roman" w:cs="Times New Roman"/>
          <w:sz w:val="24"/>
          <w:szCs w:val="24"/>
        </w:rPr>
        <w:t>Rodrigo Mendez Santos- Present</w:t>
      </w:r>
    </w:p>
    <w:p w14:paraId="2DAB56E6" w14:textId="77777777" w:rsidR="00171776" w:rsidRPr="00171776" w:rsidRDefault="00171776" w:rsidP="00171776">
      <w:pPr>
        <w:rPr>
          <w:rFonts w:ascii="Times New Roman" w:hAnsi="Times New Roman" w:cs="Times New Roman"/>
          <w:sz w:val="24"/>
          <w:szCs w:val="24"/>
        </w:rPr>
      </w:pPr>
    </w:p>
    <w:p w14:paraId="21317EFD" w14:textId="275DA598" w:rsidR="00171776" w:rsidRPr="00EB66DC" w:rsidRDefault="00171776" w:rsidP="00171776">
      <w:p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 xml:space="preserve"> **Opening Remarks**</w:t>
      </w:r>
    </w:p>
    <w:p w14:paraId="4BDDFD8F" w14:textId="77777777" w:rsidR="00EB66DC" w:rsidRPr="00EB66DC" w:rsidRDefault="00171776" w:rsidP="00EB66DC">
      <w:p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 xml:space="preserve">   </w:t>
      </w:r>
      <w:r w:rsidR="00EB66DC" w:rsidRPr="00EB66DC">
        <w:rPr>
          <w:rFonts w:ascii="Times New Roman" w:hAnsi="Times New Roman" w:cs="Times New Roman"/>
          <w:sz w:val="24"/>
          <w:szCs w:val="24"/>
        </w:rPr>
        <w:t>The meeting addressed spring training for committee members, discussed allocation caps for RSOs, and outlined the funding process and deadlines.</w:t>
      </w:r>
    </w:p>
    <w:p w14:paraId="1E55228E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Meeting focused on spring training for committee members, with no major updates on training.</w:t>
      </w:r>
    </w:p>
    <w:p w14:paraId="431B5FA0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Allocation caps for Registered Student Organizations (RSOs) discussed for the upcoming fiscal year.</w:t>
      </w:r>
    </w:p>
    <w:p w14:paraId="0C306641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Training covers definitions, policies, member responsibilities, and funding guidelines.</w:t>
      </w:r>
    </w:p>
    <w:p w14:paraId="37CF7905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lastRenderedPageBreak/>
        <w:t>Student Fee Advisory Committee (SVAC) ensures open meeting requirements and public access to records.</w:t>
      </w:r>
    </w:p>
    <w:p w14:paraId="2D629181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Funding allocation process outlined, including allowable and non-allowable expenses.</w:t>
      </w:r>
    </w:p>
    <w:p w14:paraId="3974CFCA" w14:textId="77777777" w:rsidR="00EB66DC" w:rsidRP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Maximum allocation cap set at $1,500 for organizations; reduced initial funding for non-compliant organizations to $150.</w:t>
      </w:r>
    </w:p>
    <w:p w14:paraId="51544EA0" w14:textId="086F0C66" w:rsidR="00EB66DC" w:rsidRDefault="00EB66DC" w:rsidP="00522BE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66DC">
        <w:rPr>
          <w:rFonts w:ascii="Times New Roman" w:hAnsi="Times New Roman" w:cs="Times New Roman"/>
          <w:sz w:val="24"/>
          <w:szCs w:val="24"/>
        </w:rPr>
        <w:t>Next meeting scheduled for May 8; allocation requests due by May 1 at 5:00 PM.</w:t>
      </w:r>
    </w:p>
    <w:p w14:paraId="3F4E7D44" w14:textId="7550B09A" w:rsidR="00522BE4" w:rsidRPr="00522BE4" w:rsidRDefault="00522BE4" w:rsidP="00522B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2BE4">
        <w:rPr>
          <w:rFonts w:ascii="Times New Roman" w:hAnsi="Times New Roman" w:cs="Times New Roman"/>
          <w:sz w:val="24"/>
          <w:szCs w:val="24"/>
          <w:u w:val="single"/>
        </w:rPr>
        <w:t xml:space="preserve">Action Items: </w:t>
      </w:r>
    </w:p>
    <w:p w14:paraId="3D840971" w14:textId="5273CB63" w:rsidR="00522BE4" w:rsidRPr="00522BE4" w:rsidRDefault="00522BE4" w:rsidP="00522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2BE4">
        <w:rPr>
          <w:rFonts w:ascii="Times New Roman" w:hAnsi="Times New Roman" w:cs="Times New Roman"/>
          <w:sz w:val="24"/>
          <w:szCs w:val="24"/>
        </w:rPr>
        <w:t>Submit a marketing request to publicize the allocation review meeting on May 8th.</w:t>
      </w:r>
    </w:p>
    <w:p w14:paraId="0D6B019B" w14:textId="77777777" w:rsidR="00522BE4" w:rsidRPr="00522BE4" w:rsidRDefault="00522BE4" w:rsidP="00522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2BE4">
        <w:rPr>
          <w:rFonts w:ascii="Times New Roman" w:hAnsi="Times New Roman" w:cs="Times New Roman"/>
          <w:sz w:val="24"/>
          <w:szCs w:val="24"/>
        </w:rPr>
        <w:t>Ensure that allocation request forms are due by May 1st at 5:00 p.m.</w:t>
      </w:r>
    </w:p>
    <w:p w14:paraId="5D294AB5" w14:textId="77777777" w:rsidR="00522BE4" w:rsidRPr="00522BE4" w:rsidRDefault="00522BE4" w:rsidP="00522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2BE4">
        <w:rPr>
          <w:rFonts w:ascii="Times New Roman" w:hAnsi="Times New Roman" w:cs="Times New Roman"/>
          <w:sz w:val="24"/>
          <w:szCs w:val="24"/>
        </w:rPr>
        <w:t>Encourage RSO advisors to have either an advisor or student leader present during the budget review meeting to justify their requests.</w:t>
      </w:r>
    </w:p>
    <w:p w14:paraId="291C7DF6" w14:textId="1423F2D3" w:rsidR="00522BE4" w:rsidRPr="00522BE4" w:rsidRDefault="00522BE4" w:rsidP="00522B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2BE4">
        <w:rPr>
          <w:rFonts w:ascii="Times New Roman" w:hAnsi="Times New Roman" w:cs="Times New Roman"/>
          <w:sz w:val="24"/>
          <w:szCs w:val="24"/>
        </w:rPr>
        <w:t>Update the RSO advisors about the established cap of $1500 for allocations.</w:t>
      </w:r>
    </w:p>
    <w:p w14:paraId="02E163B1" w14:textId="2A592C97" w:rsidR="00D16AB8" w:rsidRPr="00171776" w:rsidRDefault="00D16AB8" w:rsidP="00D16AB8">
      <w:pPr>
        <w:rPr>
          <w:rFonts w:ascii="Times New Roman" w:hAnsi="Times New Roman" w:cs="Times New Roman"/>
          <w:sz w:val="24"/>
          <w:szCs w:val="24"/>
        </w:rPr>
      </w:pPr>
    </w:p>
    <w:p w14:paraId="567B96E7" w14:textId="5B2D22C0" w:rsidR="00E47440" w:rsidRPr="00171776" w:rsidRDefault="00E47440" w:rsidP="00171776">
      <w:pPr>
        <w:rPr>
          <w:rFonts w:ascii="Times New Roman" w:hAnsi="Times New Roman" w:cs="Times New Roman"/>
          <w:sz w:val="24"/>
          <w:szCs w:val="24"/>
        </w:rPr>
      </w:pPr>
    </w:p>
    <w:sectPr w:rsidR="00E47440" w:rsidRPr="00171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115"/>
    <w:multiLevelType w:val="multilevel"/>
    <w:tmpl w:val="7A1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A7543"/>
    <w:multiLevelType w:val="multilevel"/>
    <w:tmpl w:val="5E3236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66FCE"/>
    <w:multiLevelType w:val="hybridMultilevel"/>
    <w:tmpl w:val="1256C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0D94"/>
    <w:multiLevelType w:val="multilevel"/>
    <w:tmpl w:val="2A6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94A29"/>
    <w:multiLevelType w:val="multilevel"/>
    <w:tmpl w:val="624EB1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373AAD"/>
    <w:multiLevelType w:val="multilevel"/>
    <w:tmpl w:val="00D4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E1793B"/>
    <w:multiLevelType w:val="multilevel"/>
    <w:tmpl w:val="00D4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03829"/>
    <w:multiLevelType w:val="hybridMultilevel"/>
    <w:tmpl w:val="6420B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50256"/>
    <w:multiLevelType w:val="hybridMultilevel"/>
    <w:tmpl w:val="AA9A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87C8E"/>
    <w:multiLevelType w:val="multilevel"/>
    <w:tmpl w:val="526440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574442">
    <w:abstractNumId w:val="7"/>
  </w:num>
  <w:num w:numId="2" w16cid:durableId="1747147190">
    <w:abstractNumId w:val="3"/>
  </w:num>
  <w:num w:numId="3" w16cid:durableId="222837742">
    <w:abstractNumId w:val="9"/>
  </w:num>
  <w:num w:numId="4" w16cid:durableId="408042173">
    <w:abstractNumId w:val="6"/>
  </w:num>
  <w:num w:numId="5" w16cid:durableId="1541211086">
    <w:abstractNumId w:val="1"/>
  </w:num>
  <w:num w:numId="6" w16cid:durableId="666590999">
    <w:abstractNumId w:val="0"/>
  </w:num>
  <w:num w:numId="7" w16cid:durableId="1020159949">
    <w:abstractNumId w:val="5"/>
  </w:num>
  <w:num w:numId="8" w16cid:durableId="1469587445">
    <w:abstractNumId w:val="4"/>
  </w:num>
  <w:num w:numId="9" w16cid:durableId="632247715">
    <w:abstractNumId w:val="10"/>
  </w:num>
  <w:num w:numId="10" w16cid:durableId="2019306789">
    <w:abstractNumId w:val="2"/>
  </w:num>
  <w:num w:numId="11" w16cid:durableId="1680040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76"/>
    <w:rsid w:val="00171776"/>
    <w:rsid w:val="00241342"/>
    <w:rsid w:val="00522BE4"/>
    <w:rsid w:val="009F2104"/>
    <w:rsid w:val="00D16AB8"/>
    <w:rsid w:val="00E47440"/>
    <w:rsid w:val="00EB66D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D7A79"/>
  <w15:chartTrackingRefBased/>
  <w15:docId w15:val="{FB0CC451-1B8E-46C9-B3C5-6FF17DB4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6D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72E0100A4C40BD4E55DE0EECE5BB" ma:contentTypeVersion="18" ma:contentTypeDescription="Create a new document." ma:contentTypeScope="" ma:versionID="46b5da38c6ad62349c4b854b3e7a746c">
  <xsd:schema xmlns:xsd="http://www.w3.org/2001/XMLSchema" xmlns:xs="http://www.w3.org/2001/XMLSchema" xmlns:p="http://schemas.microsoft.com/office/2006/metadata/properties" xmlns:ns2="9b7e8645-a755-47a9-a9b6-424f9374aa76" xmlns:ns3="0290cfe2-1ea9-4ad4-a151-825ba429a33d" targetNamespace="http://schemas.microsoft.com/office/2006/metadata/properties" ma:root="true" ma:fieldsID="799ada11d94d1276bd6ea3111949a9ca" ns2:_="" ns3:_="">
    <xsd:import namespace="9b7e8645-a755-47a9-a9b6-424f9374aa76"/>
    <xsd:import namespace="0290cfe2-1ea9-4ad4-a151-825ba429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e8645-a755-47a9-a9b6-424f9374a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cfe2-1ea9-4ad4-a151-825ba429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4098f5-f896-4305-ad0a-dd80258eb06f}" ma:internalName="TaxCatchAll" ma:showField="CatchAllData" ma:web="0290cfe2-1ea9-4ad4-a151-825ba429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90cfe2-1ea9-4ad4-a151-825ba429a33d" xsi:nil="true"/>
    <lcf76f155ced4ddcb4097134ff3c332f xmlns="9b7e8645-a755-47a9-a9b6-424f9374a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1F5E1C-B5F7-413C-9D3C-6F4D71B6A39B}"/>
</file>

<file path=customXml/itemProps2.xml><?xml version="1.0" encoding="utf-8"?>
<ds:datastoreItem xmlns:ds="http://schemas.openxmlformats.org/officeDocument/2006/customXml" ds:itemID="{A9D3FE5C-C650-430C-9513-151EAAE33446}"/>
</file>

<file path=customXml/itemProps3.xml><?xml version="1.0" encoding="utf-8"?>
<ds:datastoreItem xmlns:ds="http://schemas.openxmlformats.org/officeDocument/2006/customXml" ds:itemID="{E63E561A-B44B-4853-8849-9BC65D5C9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1444</Characters>
  <Application>Microsoft Office Word</Application>
  <DocSecurity>0</DocSecurity>
  <Lines>37</Lines>
  <Paragraphs>30</Paragraphs>
  <ScaleCrop>false</ScaleCrop>
  <Company>Lone Star College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Shalandria</dc:creator>
  <cp:keywords/>
  <dc:description/>
  <cp:lastModifiedBy>Jones, Shalandria</cp:lastModifiedBy>
  <cp:revision>2</cp:revision>
  <dcterms:created xsi:type="dcterms:W3CDTF">2025-04-24T20:48:00Z</dcterms:created>
  <dcterms:modified xsi:type="dcterms:W3CDTF">2025-04-24T20:48:00Z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12e7be36-b312-4237-94a9-87fd4c9e98e6</vt:lpwstr>
  </property>
  <property fmtid="{D5CDD505-2E9C-101B-9397-08002B2CF9AE}" pid="3" name="ContentTypeId">
    <vt:lpwstr>0x010100259272E0100A4C40BD4E55DE0EECE5BB</vt:lpwstr>
  </property>
</Properties>
</file>