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3E976" w14:textId="77777777" w:rsidR="00B33659" w:rsidRDefault="004118B6">
      <w:pPr>
        <w:spacing w:after="0" w:line="259" w:lineRule="auto"/>
        <w:ind w:left="77" w:firstLine="0"/>
        <w:jc w:val="center"/>
      </w:pPr>
      <w:r>
        <w:rPr>
          <w:noProof/>
        </w:rPr>
        <w:drawing>
          <wp:inline distT="0" distB="0" distL="0" distR="0" wp14:anchorId="62F723D4" wp14:editId="3E26709B">
            <wp:extent cx="1179830" cy="58991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1179830" cy="589915"/>
                    </a:xfrm>
                    <a:prstGeom prst="rect">
                      <a:avLst/>
                    </a:prstGeom>
                  </pic:spPr>
                </pic:pic>
              </a:graphicData>
            </a:graphic>
          </wp:inline>
        </w:drawing>
      </w:r>
      <w:r>
        <w:t xml:space="preserve"> </w:t>
      </w:r>
    </w:p>
    <w:p w14:paraId="24D02444" w14:textId="77777777" w:rsidR="00B33659" w:rsidRDefault="004118B6">
      <w:pPr>
        <w:spacing w:after="92" w:line="259" w:lineRule="auto"/>
        <w:ind w:left="0" w:firstLine="0"/>
        <w:jc w:val="left"/>
      </w:pPr>
      <w:r>
        <w:rPr>
          <w:sz w:val="18"/>
        </w:rPr>
        <w:t xml:space="preserve"> </w:t>
      </w:r>
    </w:p>
    <w:p w14:paraId="600C1AB8" w14:textId="2D2CD7BF" w:rsidR="00B33659" w:rsidRPr="00BE0B40" w:rsidRDefault="004118B6" w:rsidP="00AA3EA8">
      <w:pPr>
        <w:ind w:right="457"/>
        <w:jc w:val="left"/>
        <w:rPr>
          <w:sz w:val="24"/>
          <w:szCs w:val="24"/>
        </w:rPr>
      </w:pPr>
      <w:r w:rsidRPr="00BE0B40">
        <w:rPr>
          <w:sz w:val="24"/>
          <w:szCs w:val="24"/>
        </w:rPr>
        <w:t>January 1</w:t>
      </w:r>
      <w:r w:rsidR="00B66DE3" w:rsidRPr="00BE0B40">
        <w:rPr>
          <w:sz w:val="24"/>
          <w:szCs w:val="24"/>
        </w:rPr>
        <w:t>8</w:t>
      </w:r>
      <w:r w:rsidRPr="00BE0B40">
        <w:rPr>
          <w:sz w:val="24"/>
          <w:szCs w:val="24"/>
        </w:rPr>
        <w:t>, 202</w:t>
      </w:r>
      <w:r w:rsidR="00B66DE3" w:rsidRPr="00BE0B40">
        <w:rPr>
          <w:sz w:val="24"/>
          <w:szCs w:val="24"/>
        </w:rPr>
        <w:t>4</w:t>
      </w:r>
      <w:r w:rsidRPr="00BE0B40">
        <w:rPr>
          <w:sz w:val="24"/>
          <w:szCs w:val="24"/>
        </w:rPr>
        <w:t xml:space="preserve"> </w:t>
      </w:r>
    </w:p>
    <w:p w14:paraId="4B69F2C3" w14:textId="77777777" w:rsidR="00B33659" w:rsidRPr="00BE0B40" w:rsidRDefault="004118B6" w:rsidP="00AA3EA8">
      <w:pPr>
        <w:spacing w:after="0" w:line="259" w:lineRule="auto"/>
        <w:ind w:left="0" w:firstLine="0"/>
        <w:jc w:val="left"/>
        <w:rPr>
          <w:sz w:val="24"/>
          <w:szCs w:val="24"/>
        </w:rPr>
      </w:pPr>
      <w:r w:rsidRPr="00BE0B40">
        <w:rPr>
          <w:sz w:val="24"/>
          <w:szCs w:val="24"/>
        </w:rPr>
        <w:t xml:space="preserve"> </w:t>
      </w:r>
    </w:p>
    <w:p w14:paraId="3A930E96" w14:textId="77777777" w:rsidR="00B33659" w:rsidRPr="00BE0B40" w:rsidRDefault="004118B6" w:rsidP="00AA3EA8">
      <w:pPr>
        <w:ind w:left="311" w:right="457"/>
        <w:jc w:val="left"/>
        <w:rPr>
          <w:sz w:val="24"/>
          <w:szCs w:val="24"/>
        </w:rPr>
      </w:pPr>
      <w:r w:rsidRPr="00BE0B40">
        <w:rPr>
          <w:sz w:val="24"/>
          <w:szCs w:val="24"/>
        </w:rPr>
        <w:t xml:space="preserve">Dear Prospective Applicant, </w:t>
      </w:r>
    </w:p>
    <w:p w14:paraId="36A371FA" w14:textId="77777777" w:rsidR="00B33659" w:rsidRPr="00BE0B40" w:rsidRDefault="004118B6" w:rsidP="00AA3EA8">
      <w:pPr>
        <w:spacing w:after="0" w:line="259" w:lineRule="auto"/>
        <w:ind w:left="0" w:firstLine="0"/>
        <w:jc w:val="left"/>
        <w:rPr>
          <w:sz w:val="24"/>
          <w:szCs w:val="24"/>
        </w:rPr>
      </w:pPr>
      <w:r w:rsidRPr="00BE0B40">
        <w:rPr>
          <w:sz w:val="24"/>
          <w:szCs w:val="24"/>
        </w:rPr>
        <w:t xml:space="preserve"> </w:t>
      </w:r>
    </w:p>
    <w:p w14:paraId="3758435C" w14:textId="2C025DC9" w:rsidR="00B33659" w:rsidRPr="00BE0B40" w:rsidRDefault="004118B6" w:rsidP="00AA3EA8">
      <w:pPr>
        <w:ind w:left="311" w:right="750"/>
        <w:jc w:val="left"/>
        <w:rPr>
          <w:sz w:val="24"/>
          <w:szCs w:val="24"/>
        </w:rPr>
      </w:pPr>
      <w:r w:rsidRPr="00BE0B40">
        <w:rPr>
          <w:sz w:val="24"/>
          <w:szCs w:val="24"/>
        </w:rPr>
        <w:t>We are pleased that you have expressed an interest in the radiolog</w:t>
      </w:r>
      <w:r w:rsidR="00B66DE3" w:rsidRPr="00BE0B40">
        <w:rPr>
          <w:sz w:val="24"/>
          <w:szCs w:val="24"/>
        </w:rPr>
        <w:t>ic technology</w:t>
      </w:r>
      <w:r w:rsidRPr="00BE0B40">
        <w:rPr>
          <w:sz w:val="24"/>
          <w:szCs w:val="24"/>
        </w:rPr>
        <w:t xml:space="preserve"> profession and </w:t>
      </w:r>
      <w:r w:rsidR="00610578" w:rsidRPr="00BE0B40">
        <w:rPr>
          <w:sz w:val="24"/>
          <w:szCs w:val="24"/>
        </w:rPr>
        <w:t xml:space="preserve">in </w:t>
      </w:r>
      <w:r w:rsidRPr="00BE0B40">
        <w:rPr>
          <w:sz w:val="24"/>
          <w:szCs w:val="24"/>
        </w:rPr>
        <w:t xml:space="preserve">the application process for </w:t>
      </w:r>
      <w:r w:rsidR="00B66DE3" w:rsidRPr="00BE0B40">
        <w:rPr>
          <w:sz w:val="24"/>
          <w:szCs w:val="24"/>
        </w:rPr>
        <w:t xml:space="preserve">the Lone Star College-Montgomery </w:t>
      </w:r>
      <w:r w:rsidRPr="00BE0B40">
        <w:rPr>
          <w:sz w:val="24"/>
          <w:szCs w:val="24"/>
        </w:rPr>
        <w:t>Medical Radiologic Technology Program. If you are still interested in pursuing the application process for possible selection in the next class beginning January 202</w:t>
      </w:r>
      <w:r w:rsidR="00B66DE3" w:rsidRPr="00BE0B40">
        <w:rPr>
          <w:sz w:val="24"/>
          <w:szCs w:val="24"/>
        </w:rPr>
        <w:t>5</w:t>
      </w:r>
      <w:r w:rsidRPr="00BE0B40">
        <w:rPr>
          <w:sz w:val="24"/>
          <w:szCs w:val="24"/>
        </w:rPr>
        <w:t xml:space="preserve">, please follow the procedures contained in this letter and on our program website </w:t>
      </w:r>
      <w:hyperlink r:id="rId6" w:history="1">
        <w:r w:rsidR="00AA3EA8" w:rsidRPr="00BE0B40">
          <w:rPr>
            <w:rStyle w:val="Hyperlink"/>
            <w:sz w:val="24"/>
            <w:szCs w:val="24"/>
          </w:rPr>
          <w:t>https://www.lonestar.edu/medical-radiology-dept-montgomery.htm</w:t>
        </w:r>
      </w:hyperlink>
      <w:r w:rsidR="00AA3EA8" w:rsidRPr="00BE0B40">
        <w:rPr>
          <w:sz w:val="24"/>
          <w:szCs w:val="24"/>
        </w:rPr>
        <w:t xml:space="preserve"> </w:t>
      </w:r>
      <w:hyperlink r:id="rId7">
        <w:r w:rsidRPr="00BE0B40">
          <w:rPr>
            <w:color w:val="0000FF"/>
            <w:sz w:val="24"/>
            <w:szCs w:val="24"/>
          </w:rPr>
          <w:t xml:space="preserve"> </w:t>
        </w:r>
      </w:hyperlink>
    </w:p>
    <w:p w14:paraId="501CFB76" w14:textId="77777777" w:rsidR="00B33659" w:rsidRPr="00BE0B40" w:rsidRDefault="004118B6" w:rsidP="00AA3EA8">
      <w:pPr>
        <w:spacing w:after="0" w:line="259" w:lineRule="auto"/>
        <w:ind w:left="0" w:firstLine="0"/>
        <w:jc w:val="left"/>
        <w:rPr>
          <w:sz w:val="24"/>
          <w:szCs w:val="24"/>
        </w:rPr>
      </w:pPr>
      <w:r w:rsidRPr="00BE0B40">
        <w:rPr>
          <w:sz w:val="24"/>
          <w:szCs w:val="24"/>
        </w:rPr>
        <w:t xml:space="preserve"> </w:t>
      </w:r>
    </w:p>
    <w:p w14:paraId="02E7ABF2" w14:textId="77777777" w:rsidR="00B33659" w:rsidRPr="00BE0B40" w:rsidRDefault="004118B6" w:rsidP="00AA3EA8">
      <w:pPr>
        <w:pStyle w:val="Heading1"/>
        <w:rPr>
          <w:sz w:val="24"/>
          <w:szCs w:val="24"/>
        </w:rPr>
      </w:pPr>
      <w:r w:rsidRPr="00BE0B40">
        <w:rPr>
          <w:sz w:val="24"/>
          <w:szCs w:val="24"/>
        </w:rPr>
        <w:t>Information Sessions at LSC – Montgomery</w:t>
      </w:r>
      <w:r w:rsidRPr="00BE0B40">
        <w:rPr>
          <w:sz w:val="24"/>
          <w:szCs w:val="24"/>
          <w:u w:val="none" w:color="000000"/>
        </w:rPr>
        <w:t xml:space="preserve"> </w:t>
      </w:r>
    </w:p>
    <w:p w14:paraId="14DCFD68" w14:textId="77777777" w:rsidR="001E3E31" w:rsidRDefault="00610578" w:rsidP="00AA3EA8">
      <w:pPr>
        <w:jc w:val="left"/>
        <w:rPr>
          <w:sz w:val="24"/>
          <w:szCs w:val="24"/>
        </w:rPr>
      </w:pPr>
      <w:r w:rsidRPr="00BE0B40">
        <w:rPr>
          <w:rStyle w:val="Strong"/>
          <w:b w:val="0"/>
          <w:bCs w:val="0"/>
          <w:color w:val="000000" w:themeColor="text1"/>
          <w:sz w:val="24"/>
          <w:szCs w:val="24"/>
        </w:rPr>
        <w:t xml:space="preserve">In order to assist in your learning more about Medical Radiologic Technology as a career and the particular requirements of our program, you are strongly encouraged to attend </w:t>
      </w:r>
      <w:r w:rsidR="00AA3EA8" w:rsidRPr="00BE0B40">
        <w:rPr>
          <w:rStyle w:val="Strong"/>
          <w:b w:val="0"/>
          <w:bCs w:val="0"/>
          <w:color w:val="000000" w:themeColor="text1"/>
          <w:sz w:val="24"/>
          <w:szCs w:val="24"/>
        </w:rPr>
        <w:t>our</w:t>
      </w:r>
      <w:r w:rsidRPr="00BE0B40">
        <w:rPr>
          <w:rStyle w:val="Strong"/>
          <w:b w:val="0"/>
          <w:bCs w:val="0"/>
          <w:color w:val="000000" w:themeColor="text1"/>
          <w:sz w:val="24"/>
          <w:szCs w:val="24"/>
        </w:rPr>
        <w:t xml:space="preserve"> on-campus information session or download the online information session documents posted on the program website at </w:t>
      </w:r>
      <w:hyperlink r:id="rId8" w:history="1">
        <w:r w:rsidR="00AA3EA8" w:rsidRPr="00BE0B40">
          <w:rPr>
            <w:rStyle w:val="Hyperlink"/>
            <w:sz w:val="24"/>
            <w:szCs w:val="24"/>
          </w:rPr>
          <w:t>https://www.lonestar.edu/medical-radiology-dept-montgomery.htm</w:t>
        </w:r>
      </w:hyperlink>
    </w:p>
    <w:p w14:paraId="2E2EEF88" w14:textId="13A3FAE6" w:rsidR="00610578" w:rsidRPr="00BE0B40" w:rsidRDefault="00610578" w:rsidP="00AA3EA8">
      <w:pPr>
        <w:jc w:val="left"/>
        <w:rPr>
          <w:rStyle w:val="Strong"/>
          <w:b w:val="0"/>
          <w:bCs w:val="0"/>
          <w:color w:val="000000" w:themeColor="text1"/>
          <w:sz w:val="24"/>
          <w:szCs w:val="24"/>
        </w:rPr>
      </w:pPr>
      <w:r w:rsidRPr="00FD7343">
        <w:rPr>
          <w:rStyle w:val="Strong"/>
          <w:b w:val="0"/>
          <w:bCs w:val="0"/>
          <w:color w:val="000000" w:themeColor="text1"/>
          <w:sz w:val="24"/>
          <w:szCs w:val="24"/>
        </w:rPr>
        <w:t>The information sessions dates and venu</w:t>
      </w:r>
      <w:r w:rsidR="00AA3EA8" w:rsidRPr="00FD7343">
        <w:rPr>
          <w:rStyle w:val="Strong"/>
          <w:b w:val="0"/>
          <w:bCs w:val="0"/>
          <w:color w:val="000000" w:themeColor="text1"/>
          <w:sz w:val="24"/>
          <w:szCs w:val="24"/>
        </w:rPr>
        <w:t>es are</w:t>
      </w:r>
      <w:r w:rsidRPr="00FD7343">
        <w:rPr>
          <w:rStyle w:val="Strong"/>
          <w:b w:val="0"/>
          <w:bCs w:val="0"/>
          <w:color w:val="000000" w:themeColor="text1"/>
          <w:sz w:val="24"/>
          <w:szCs w:val="24"/>
        </w:rPr>
        <w:t xml:space="preserve"> </w:t>
      </w:r>
      <w:r w:rsidR="00AA3EA8" w:rsidRPr="00FD7343">
        <w:rPr>
          <w:rStyle w:val="Strong"/>
          <w:b w:val="0"/>
          <w:bCs w:val="0"/>
          <w:color w:val="000000" w:themeColor="text1"/>
          <w:sz w:val="24"/>
          <w:szCs w:val="24"/>
        </w:rPr>
        <w:t xml:space="preserve">also </w:t>
      </w:r>
      <w:r w:rsidRPr="00FD7343">
        <w:rPr>
          <w:rStyle w:val="Strong"/>
          <w:b w:val="0"/>
          <w:bCs w:val="0"/>
          <w:color w:val="000000" w:themeColor="text1"/>
          <w:sz w:val="24"/>
          <w:szCs w:val="24"/>
        </w:rPr>
        <w:t>posted on the program website.</w:t>
      </w:r>
    </w:p>
    <w:p w14:paraId="24DB85C4" w14:textId="0FBBAED6" w:rsidR="00610578" w:rsidRPr="00BE0B40" w:rsidRDefault="00610578" w:rsidP="00AA3EA8">
      <w:pPr>
        <w:jc w:val="left"/>
        <w:rPr>
          <w:rFonts w:eastAsiaTheme="minorHAnsi"/>
          <w:color w:val="auto"/>
          <w:sz w:val="24"/>
          <w:szCs w:val="24"/>
        </w:rPr>
      </w:pPr>
      <w:r w:rsidRPr="00BE0B40">
        <w:rPr>
          <w:rFonts w:eastAsiaTheme="minorHAnsi"/>
          <w:color w:val="auto"/>
          <w:sz w:val="24"/>
          <w:szCs w:val="24"/>
        </w:rPr>
        <w:t xml:space="preserve"> </w:t>
      </w:r>
    </w:p>
    <w:p w14:paraId="14A765EE" w14:textId="77777777" w:rsidR="00610578" w:rsidRPr="00BE0B40" w:rsidRDefault="00610578" w:rsidP="00AA3EA8">
      <w:pPr>
        <w:jc w:val="left"/>
        <w:rPr>
          <w:sz w:val="24"/>
          <w:szCs w:val="24"/>
        </w:rPr>
      </w:pPr>
      <w:r w:rsidRPr="00BE0B40">
        <w:rPr>
          <w:rStyle w:val="Strong"/>
          <w:color w:val="212121"/>
          <w:sz w:val="24"/>
          <w:szCs w:val="24"/>
        </w:rPr>
        <w:t>The topics Normally Discussed at Information Session include:</w:t>
      </w:r>
    </w:p>
    <w:p w14:paraId="74FE1800" w14:textId="77777777" w:rsidR="00610578" w:rsidRPr="00BE0B40" w:rsidRDefault="00610578" w:rsidP="00AA3EA8">
      <w:pPr>
        <w:numPr>
          <w:ilvl w:val="0"/>
          <w:numId w:val="8"/>
        </w:numPr>
        <w:spacing w:after="120" w:line="240" w:lineRule="auto"/>
        <w:jc w:val="left"/>
        <w:rPr>
          <w:sz w:val="24"/>
          <w:szCs w:val="24"/>
        </w:rPr>
      </w:pPr>
      <w:r w:rsidRPr="00BE0B40">
        <w:rPr>
          <w:color w:val="212121"/>
          <w:sz w:val="24"/>
          <w:szCs w:val="24"/>
        </w:rPr>
        <w:t>The profession of medical radiologic technology</w:t>
      </w:r>
    </w:p>
    <w:p w14:paraId="52EBAF36" w14:textId="77777777" w:rsidR="00610578" w:rsidRPr="00BE0B40" w:rsidRDefault="00610578" w:rsidP="00AA3EA8">
      <w:pPr>
        <w:numPr>
          <w:ilvl w:val="0"/>
          <w:numId w:val="8"/>
        </w:numPr>
        <w:spacing w:after="120" w:line="240" w:lineRule="auto"/>
        <w:jc w:val="left"/>
        <w:rPr>
          <w:sz w:val="24"/>
          <w:szCs w:val="24"/>
        </w:rPr>
      </w:pPr>
      <w:r w:rsidRPr="00BE0B40">
        <w:rPr>
          <w:color w:val="212121"/>
          <w:sz w:val="24"/>
          <w:szCs w:val="24"/>
        </w:rPr>
        <w:t>Requirements for admission to the medical radiologic technology program</w:t>
      </w:r>
    </w:p>
    <w:p w14:paraId="36AD8428" w14:textId="77777777" w:rsidR="00610578" w:rsidRPr="00BE0B40" w:rsidRDefault="00610578" w:rsidP="00AA3EA8">
      <w:pPr>
        <w:numPr>
          <w:ilvl w:val="0"/>
          <w:numId w:val="8"/>
        </w:numPr>
        <w:spacing w:after="120" w:line="240" w:lineRule="auto"/>
        <w:jc w:val="left"/>
        <w:rPr>
          <w:sz w:val="24"/>
          <w:szCs w:val="24"/>
        </w:rPr>
      </w:pPr>
      <w:r w:rsidRPr="00BE0B40">
        <w:rPr>
          <w:color w:val="212121"/>
          <w:sz w:val="24"/>
          <w:szCs w:val="24"/>
        </w:rPr>
        <w:t>Timetable for the application &amp; admission process</w:t>
      </w:r>
    </w:p>
    <w:p w14:paraId="39B3CEB2" w14:textId="77777777" w:rsidR="00610578" w:rsidRPr="00BE0B40" w:rsidRDefault="00610578" w:rsidP="00AA3EA8">
      <w:pPr>
        <w:numPr>
          <w:ilvl w:val="0"/>
          <w:numId w:val="8"/>
        </w:numPr>
        <w:spacing w:after="120" w:line="240" w:lineRule="auto"/>
        <w:jc w:val="left"/>
        <w:rPr>
          <w:sz w:val="24"/>
          <w:szCs w:val="24"/>
        </w:rPr>
      </w:pPr>
      <w:r w:rsidRPr="00BE0B40">
        <w:rPr>
          <w:color w:val="212121"/>
          <w:sz w:val="24"/>
          <w:szCs w:val="24"/>
        </w:rPr>
        <w:t>Preparing yourself for application</w:t>
      </w:r>
    </w:p>
    <w:p w14:paraId="420D462D" w14:textId="77777777" w:rsidR="00610578" w:rsidRPr="00BE0B40" w:rsidRDefault="00610578" w:rsidP="00AA3EA8">
      <w:pPr>
        <w:numPr>
          <w:ilvl w:val="0"/>
          <w:numId w:val="8"/>
        </w:numPr>
        <w:spacing w:after="240" w:line="240" w:lineRule="auto"/>
        <w:jc w:val="left"/>
        <w:rPr>
          <w:b/>
          <w:bCs/>
          <w:sz w:val="24"/>
          <w:szCs w:val="24"/>
          <w:shd w:val="clear" w:color="auto" w:fill="00FFFF"/>
        </w:rPr>
      </w:pPr>
      <w:r w:rsidRPr="00BE0B40">
        <w:rPr>
          <w:color w:val="212121"/>
          <w:sz w:val="24"/>
          <w:szCs w:val="24"/>
        </w:rPr>
        <w:t>Medical radiologic technology program courses &amp; sequence</w:t>
      </w:r>
    </w:p>
    <w:p w14:paraId="28407A28" w14:textId="5EAFA965" w:rsidR="00B33659" w:rsidRPr="00BE0B40" w:rsidRDefault="00AA3EA8" w:rsidP="00AA3EA8">
      <w:pPr>
        <w:spacing w:after="171" w:line="259" w:lineRule="auto"/>
        <w:ind w:left="307" w:firstLine="0"/>
        <w:jc w:val="left"/>
        <w:rPr>
          <w:sz w:val="24"/>
          <w:szCs w:val="24"/>
        </w:rPr>
      </w:pPr>
      <w:r w:rsidRPr="00BE0B40">
        <w:rPr>
          <w:b/>
          <w:color w:val="202429"/>
          <w:sz w:val="24"/>
          <w:szCs w:val="24"/>
          <w:u w:val="single" w:color="202429"/>
        </w:rPr>
        <w:t>2024</w:t>
      </w:r>
      <w:r w:rsidR="004118B6" w:rsidRPr="00BE0B40">
        <w:rPr>
          <w:b/>
          <w:color w:val="202429"/>
          <w:sz w:val="24"/>
          <w:szCs w:val="24"/>
          <w:u w:val="single" w:color="202429"/>
        </w:rPr>
        <w:t xml:space="preserve"> Application </w:t>
      </w:r>
      <w:r w:rsidRPr="00BE0B40">
        <w:rPr>
          <w:b/>
          <w:color w:val="202429"/>
          <w:sz w:val="24"/>
          <w:szCs w:val="24"/>
          <w:u w:val="single" w:color="202429"/>
        </w:rPr>
        <w:t xml:space="preserve">Process </w:t>
      </w:r>
      <w:r w:rsidR="004118B6" w:rsidRPr="00BE0B40">
        <w:rPr>
          <w:b/>
          <w:color w:val="202429"/>
          <w:sz w:val="24"/>
          <w:szCs w:val="24"/>
          <w:u w:val="single" w:color="202429"/>
        </w:rPr>
        <w:t>Dates/Deadlines:</w:t>
      </w:r>
      <w:r w:rsidR="004118B6" w:rsidRPr="00BE0B40">
        <w:rPr>
          <w:b/>
          <w:color w:val="202429"/>
          <w:sz w:val="24"/>
          <w:szCs w:val="24"/>
        </w:rPr>
        <w:t xml:space="preserve"> </w:t>
      </w:r>
    </w:p>
    <w:p w14:paraId="4C9B214B" w14:textId="245E7B70" w:rsidR="00B33659" w:rsidRPr="00BE0B40" w:rsidRDefault="004118B6" w:rsidP="00AA3EA8">
      <w:pPr>
        <w:spacing w:after="171" w:line="259" w:lineRule="auto"/>
        <w:ind w:left="302" w:hanging="10"/>
        <w:jc w:val="left"/>
        <w:rPr>
          <w:sz w:val="24"/>
          <w:szCs w:val="24"/>
        </w:rPr>
      </w:pPr>
      <w:r w:rsidRPr="00BE0B40">
        <w:rPr>
          <w:color w:val="202429"/>
          <w:sz w:val="24"/>
          <w:szCs w:val="24"/>
        </w:rPr>
        <w:t xml:space="preserve">Application </w:t>
      </w:r>
      <w:proofErr w:type="gramStart"/>
      <w:r w:rsidRPr="00BE0B40">
        <w:rPr>
          <w:color w:val="202429"/>
          <w:sz w:val="24"/>
          <w:szCs w:val="24"/>
        </w:rPr>
        <w:t>period</w:t>
      </w:r>
      <w:proofErr w:type="gramEnd"/>
      <w:r w:rsidRPr="00BE0B40">
        <w:rPr>
          <w:color w:val="202429"/>
          <w:sz w:val="24"/>
          <w:szCs w:val="24"/>
        </w:rPr>
        <w:t xml:space="preserve"> start date: July </w:t>
      </w:r>
      <w:r w:rsidR="004A59C6" w:rsidRPr="00BE0B40">
        <w:rPr>
          <w:color w:val="202429"/>
          <w:sz w:val="24"/>
          <w:szCs w:val="24"/>
        </w:rPr>
        <w:t>2</w:t>
      </w:r>
      <w:r w:rsidRPr="00BE0B40">
        <w:rPr>
          <w:color w:val="202429"/>
          <w:sz w:val="24"/>
          <w:szCs w:val="24"/>
        </w:rPr>
        <w:t>, 202</w:t>
      </w:r>
      <w:r w:rsidR="004A59C6" w:rsidRPr="00BE0B40">
        <w:rPr>
          <w:color w:val="202429"/>
          <w:sz w:val="24"/>
          <w:szCs w:val="24"/>
        </w:rPr>
        <w:t>4</w:t>
      </w:r>
      <w:r w:rsidRPr="00BE0B40">
        <w:rPr>
          <w:color w:val="202429"/>
          <w:sz w:val="24"/>
          <w:szCs w:val="24"/>
        </w:rPr>
        <w:t xml:space="preserve"> </w:t>
      </w:r>
    </w:p>
    <w:p w14:paraId="765923DB" w14:textId="6BDC1237" w:rsidR="00B33659" w:rsidRPr="00BE0B40" w:rsidRDefault="004118B6" w:rsidP="00AA3EA8">
      <w:pPr>
        <w:spacing w:after="171" w:line="259" w:lineRule="auto"/>
        <w:ind w:left="302" w:hanging="10"/>
        <w:jc w:val="left"/>
        <w:rPr>
          <w:sz w:val="24"/>
          <w:szCs w:val="24"/>
        </w:rPr>
      </w:pPr>
      <w:r w:rsidRPr="00BE0B40">
        <w:rPr>
          <w:color w:val="202429"/>
          <w:sz w:val="24"/>
          <w:szCs w:val="24"/>
        </w:rPr>
        <w:t>Application period ends: October 7, 202</w:t>
      </w:r>
      <w:r w:rsidR="004A59C6" w:rsidRPr="00BE0B40">
        <w:rPr>
          <w:color w:val="202429"/>
          <w:sz w:val="24"/>
          <w:szCs w:val="24"/>
        </w:rPr>
        <w:t>4,</w:t>
      </w:r>
      <w:r w:rsidRPr="00BE0B40">
        <w:rPr>
          <w:color w:val="202429"/>
          <w:sz w:val="24"/>
          <w:szCs w:val="24"/>
        </w:rPr>
        <w:t xml:space="preserve"> at 5:00 p.m. </w:t>
      </w:r>
    </w:p>
    <w:p w14:paraId="12E04D83" w14:textId="77777777" w:rsidR="00B33659" w:rsidRPr="00BE0B40" w:rsidRDefault="004118B6" w:rsidP="00AA3EA8">
      <w:pPr>
        <w:spacing w:after="0" w:line="259" w:lineRule="auto"/>
        <w:ind w:left="302" w:hanging="10"/>
        <w:jc w:val="left"/>
        <w:rPr>
          <w:sz w:val="24"/>
          <w:szCs w:val="24"/>
        </w:rPr>
      </w:pPr>
      <w:r w:rsidRPr="00BE0B40">
        <w:rPr>
          <w:b/>
          <w:sz w:val="24"/>
          <w:szCs w:val="24"/>
          <w:u w:val="single" w:color="000000"/>
        </w:rPr>
        <w:t>Prior to Submission of Application:</w:t>
      </w:r>
      <w:r w:rsidRPr="00BE0B40">
        <w:rPr>
          <w:b/>
          <w:sz w:val="24"/>
          <w:szCs w:val="24"/>
        </w:rPr>
        <w:t xml:space="preserve"> </w:t>
      </w:r>
    </w:p>
    <w:p w14:paraId="420A5183" w14:textId="77777777" w:rsidR="00B33659" w:rsidRPr="00BE0B40" w:rsidRDefault="004118B6" w:rsidP="00AA3EA8">
      <w:pPr>
        <w:spacing w:after="20" w:line="259" w:lineRule="auto"/>
        <w:ind w:left="197" w:firstLine="0"/>
        <w:jc w:val="left"/>
        <w:rPr>
          <w:sz w:val="24"/>
          <w:szCs w:val="24"/>
        </w:rPr>
      </w:pPr>
      <w:r w:rsidRPr="00BE0B40">
        <w:rPr>
          <w:b/>
          <w:sz w:val="24"/>
          <w:szCs w:val="24"/>
        </w:rPr>
        <w:t xml:space="preserve"> </w:t>
      </w:r>
    </w:p>
    <w:p w14:paraId="20E5EDE7" w14:textId="77777777" w:rsidR="00B33659" w:rsidRPr="00BE0B40" w:rsidRDefault="004118B6" w:rsidP="00AA3EA8">
      <w:pPr>
        <w:numPr>
          <w:ilvl w:val="0"/>
          <w:numId w:val="7"/>
        </w:numPr>
        <w:ind w:left="760" w:right="457" w:hanging="367"/>
        <w:jc w:val="left"/>
        <w:rPr>
          <w:sz w:val="24"/>
          <w:szCs w:val="24"/>
        </w:rPr>
      </w:pPr>
      <w:r w:rsidRPr="00BE0B40">
        <w:rPr>
          <w:sz w:val="24"/>
          <w:szCs w:val="24"/>
        </w:rPr>
        <w:t>If you have not taken classes at a LSCS campus within the last year, you must apply to the college at</w:t>
      </w:r>
      <w:r w:rsidRPr="00BE0B40">
        <w:rPr>
          <w:color w:val="0000FF"/>
          <w:sz w:val="24"/>
          <w:szCs w:val="24"/>
        </w:rPr>
        <w:t xml:space="preserve"> </w:t>
      </w:r>
      <w:hyperlink r:id="rId9">
        <w:r w:rsidRPr="00BE0B40">
          <w:rPr>
            <w:color w:val="0000FF"/>
            <w:sz w:val="24"/>
            <w:szCs w:val="24"/>
            <w:u w:val="single" w:color="0000FF"/>
          </w:rPr>
          <w:t>https://www.lonestar.edu/admissions.htm</w:t>
        </w:r>
      </w:hyperlink>
      <w:hyperlink r:id="rId10">
        <w:r w:rsidRPr="00BE0B40">
          <w:rPr>
            <w:color w:val="0000FF"/>
            <w:sz w:val="24"/>
            <w:szCs w:val="24"/>
          </w:rPr>
          <w:t xml:space="preserve"> </w:t>
        </w:r>
      </w:hyperlink>
    </w:p>
    <w:p w14:paraId="2FE46C31" w14:textId="77777777" w:rsidR="00B33659" w:rsidRPr="00BE0B40" w:rsidRDefault="00000000" w:rsidP="00AA3EA8">
      <w:pPr>
        <w:numPr>
          <w:ilvl w:val="0"/>
          <w:numId w:val="7"/>
        </w:numPr>
        <w:ind w:left="760" w:right="457" w:hanging="367"/>
        <w:jc w:val="left"/>
        <w:rPr>
          <w:sz w:val="24"/>
          <w:szCs w:val="24"/>
        </w:rPr>
      </w:pPr>
      <w:hyperlink r:id="rId11">
        <w:r w:rsidR="004118B6" w:rsidRPr="00BE0B40">
          <w:rPr>
            <w:sz w:val="24"/>
            <w:szCs w:val="24"/>
          </w:rPr>
          <w:t>If you need assistance with t</w:t>
        </w:r>
      </w:hyperlink>
      <w:r w:rsidR="004118B6" w:rsidRPr="00BE0B40">
        <w:rPr>
          <w:sz w:val="24"/>
          <w:szCs w:val="24"/>
        </w:rPr>
        <w:t xml:space="preserve">he online application, please contact the Student Services Department at any LSCS campus or call/e- mail the Montgomery campus advisers’ office at </w:t>
      </w:r>
      <w:r w:rsidR="004118B6" w:rsidRPr="00BE0B40">
        <w:rPr>
          <w:color w:val="202429"/>
          <w:sz w:val="24"/>
          <w:szCs w:val="24"/>
        </w:rPr>
        <w:t>936-273-7236,</w:t>
      </w:r>
      <w:r w:rsidR="004118B6" w:rsidRPr="00BE0B40">
        <w:rPr>
          <w:color w:val="006EC5"/>
          <w:sz w:val="24"/>
          <w:szCs w:val="24"/>
        </w:rPr>
        <w:t xml:space="preserve"> </w:t>
      </w:r>
      <w:r w:rsidR="004118B6" w:rsidRPr="00BE0B40">
        <w:rPr>
          <w:color w:val="006EC5"/>
          <w:sz w:val="24"/>
          <w:szCs w:val="24"/>
          <w:u w:val="single" w:color="006EC5"/>
        </w:rPr>
        <w:t>mc.advising@LoneStar.edu</w:t>
      </w:r>
      <w:r w:rsidR="004118B6" w:rsidRPr="00BE0B40">
        <w:rPr>
          <w:color w:val="006EC5"/>
          <w:sz w:val="24"/>
          <w:szCs w:val="24"/>
        </w:rPr>
        <w:t xml:space="preserve"> </w:t>
      </w:r>
      <w:r w:rsidR="004118B6" w:rsidRPr="00BE0B40">
        <w:rPr>
          <w:sz w:val="24"/>
          <w:szCs w:val="24"/>
        </w:rPr>
        <w:t xml:space="preserve">. </w:t>
      </w:r>
    </w:p>
    <w:p w14:paraId="69177342" w14:textId="77777777" w:rsidR="00B33659" w:rsidRPr="00BE0B40" w:rsidRDefault="004118B6" w:rsidP="00AA3EA8">
      <w:pPr>
        <w:numPr>
          <w:ilvl w:val="0"/>
          <w:numId w:val="7"/>
        </w:numPr>
        <w:spacing w:after="28" w:line="250" w:lineRule="auto"/>
        <w:ind w:left="760" w:right="457" w:hanging="367"/>
        <w:jc w:val="left"/>
        <w:rPr>
          <w:sz w:val="24"/>
          <w:szCs w:val="24"/>
        </w:rPr>
      </w:pPr>
      <w:r w:rsidRPr="00BE0B40">
        <w:rPr>
          <w:sz w:val="24"/>
          <w:szCs w:val="24"/>
        </w:rPr>
        <w:t xml:space="preserve">Submit an official transcript from </w:t>
      </w:r>
      <w:r w:rsidRPr="00BE0B40">
        <w:rPr>
          <w:b/>
          <w:sz w:val="24"/>
          <w:szCs w:val="24"/>
        </w:rPr>
        <w:t xml:space="preserve">EACH </w:t>
      </w:r>
      <w:r w:rsidRPr="00BE0B40">
        <w:rPr>
          <w:sz w:val="24"/>
          <w:szCs w:val="24"/>
        </w:rPr>
        <w:t xml:space="preserve">college you have ever attended (outside of LSCS) to the Lone Star College-Montgomery Registrar’s Office. </w:t>
      </w:r>
      <w:r w:rsidRPr="00BE0B40">
        <w:rPr>
          <w:b/>
          <w:sz w:val="24"/>
          <w:szCs w:val="24"/>
        </w:rPr>
        <w:t xml:space="preserve">You cannot be admitted to or graduate from the MRT program unless official transcripts have been submitted to the System, even if courses do not apply to the Radiologic Technology program. </w:t>
      </w:r>
    </w:p>
    <w:p w14:paraId="43AD948D" w14:textId="77777777" w:rsidR="00B33659" w:rsidRPr="00BE0B40" w:rsidRDefault="004118B6" w:rsidP="00AA3EA8">
      <w:pPr>
        <w:numPr>
          <w:ilvl w:val="0"/>
          <w:numId w:val="7"/>
        </w:numPr>
        <w:ind w:left="760" w:right="457" w:hanging="367"/>
        <w:jc w:val="left"/>
        <w:rPr>
          <w:sz w:val="24"/>
          <w:szCs w:val="24"/>
        </w:rPr>
      </w:pPr>
      <w:r w:rsidRPr="00BE0B40">
        <w:rPr>
          <w:sz w:val="24"/>
          <w:szCs w:val="24"/>
        </w:rPr>
        <w:t xml:space="preserve">Verify in the LSCS computer system that all college transcripts were received, evaluated, and credit granted for courses transferred. </w:t>
      </w:r>
    </w:p>
    <w:p w14:paraId="36D1FF03" w14:textId="5C2794A5" w:rsidR="00B33659" w:rsidRPr="00BE0B40" w:rsidRDefault="00000000" w:rsidP="00887FAF">
      <w:pPr>
        <w:numPr>
          <w:ilvl w:val="0"/>
          <w:numId w:val="7"/>
        </w:numPr>
        <w:ind w:left="760" w:right="457" w:hanging="367"/>
        <w:jc w:val="left"/>
        <w:rPr>
          <w:sz w:val="24"/>
          <w:szCs w:val="24"/>
        </w:rPr>
      </w:pPr>
      <w:hyperlink r:id="rId12" w:history="1">
        <w:r w:rsidR="008E019E" w:rsidRPr="00BE0B40">
          <w:rPr>
            <w:rStyle w:val="Hyperlink"/>
            <w:b/>
            <w:bCs/>
            <w:color w:val="23527C"/>
            <w:sz w:val="24"/>
            <w:szCs w:val="24"/>
          </w:rPr>
          <w:t>Complete Pre-Assessment Activity and Placement Testing</w:t>
        </w:r>
      </w:hyperlink>
      <w:r w:rsidR="008E019E" w:rsidRPr="00BE0B40">
        <w:rPr>
          <w:color w:val="212529"/>
          <w:sz w:val="24"/>
          <w:szCs w:val="24"/>
        </w:rPr>
        <w:br/>
      </w:r>
      <w:r w:rsidR="008E019E" w:rsidRPr="00BE0B40">
        <w:rPr>
          <w:color w:val="212529"/>
          <w:sz w:val="24"/>
          <w:szCs w:val="24"/>
          <w:shd w:val="clear" w:color="auto" w:fill="FFFFFF"/>
        </w:rPr>
        <w:t>Unless TSI Exempt, all students take the TSI assessment to enroll. To learn more about the pre-assessment (required prior to testing), test options and fees, exemption criteria and remote/online testing, see the Placement Test Preparation website for more details</w:t>
      </w:r>
      <w:r w:rsidR="008E019E" w:rsidRPr="00BE0B40">
        <w:rPr>
          <w:sz w:val="24"/>
          <w:szCs w:val="24"/>
        </w:rPr>
        <w:t xml:space="preserve"> </w:t>
      </w:r>
      <w:r w:rsidR="004118B6" w:rsidRPr="00BE0B40">
        <w:rPr>
          <w:sz w:val="24"/>
          <w:szCs w:val="24"/>
        </w:rPr>
        <w:t>Determine that you are at college-level placement in math, reading, and writing (eligible to enroll in MATH 1314 and ENGL 1301 due to past college coursework or placement test scores).</w:t>
      </w:r>
    </w:p>
    <w:p w14:paraId="35F58BC8" w14:textId="08FBB4A9" w:rsidR="005F1725" w:rsidRPr="00BE0B40" w:rsidRDefault="005F1725" w:rsidP="00887FAF">
      <w:pPr>
        <w:numPr>
          <w:ilvl w:val="0"/>
          <w:numId w:val="7"/>
        </w:numPr>
        <w:ind w:left="760" w:right="457" w:hanging="367"/>
        <w:jc w:val="left"/>
        <w:rPr>
          <w:sz w:val="24"/>
          <w:szCs w:val="24"/>
        </w:rPr>
      </w:pPr>
      <w:r w:rsidRPr="00BE0B40">
        <w:rPr>
          <w:rStyle w:val="Strong"/>
          <w:b w:val="0"/>
          <w:bCs w:val="0"/>
          <w:color w:val="212121"/>
          <w:sz w:val="24"/>
          <w:szCs w:val="24"/>
          <w:shd w:val="clear" w:color="auto" w:fill="FFFFFF"/>
        </w:rPr>
        <w:t>College Algebra is required</w:t>
      </w:r>
      <w:r w:rsidR="00DF5032">
        <w:rPr>
          <w:rStyle w:val="Strong"/>
          <w:b w:val="0"/>
          <w:bCs w:val="0"/>
          <w:color w:val="212121"/>
          <w:sz w:val="24"/>
          <w:szCs w:val="24"/>
          <w:shd w:val="clear" w:color="auto" w:fill="FFFFFF"/>
        </w:rPr>
        <w:t xml:space="preserve"> but</w:t>
      </w:r>
      <w:r w:rsidRPr="00BE0B40">
        <w:rPr>
          <w:rStyle w:val="Strong"/>
          <w:b w:val="0"/>
          <w:bCs w:val="0"/>
          <w:color w:val="212121"/>
          <w:sz w:val="24"/>
          <w:szCs w:val="24"/>
          <w:shd w:val="clear" w:color="auto" w:fill="FFFFFF"/>
        </w:rPr>
        <w:t xml:space="preserve">, </w:t>
      </w:r>
      <w:r w:rsidRPr="00BE0B40">
        <w:rPr>
          <w:sz w:val="24"/>
          <w:szCs w:val="24"/>
        </w:rPr>
        <w:t>Trigonometry, Calculus I, Calculus II, or Calculus III could be used to substitute for College Algebra.  We do not accept Statistics or Finite Math.  English 1302 can be used to substitute for English 1301, if you made higher grade in 1302.</w:t>
      </w:r>
    </w:p>
    <w:p w14:paraId="3130E657" w14:textId="77777777" w:rsidR="00B33659" w:rsidRPr="00BE0B40" w:rsidRDefault="004118B6" w:rsidP="00AA3EA8">
      <w:pPr>
        <w:numPr>
          <w:ilvl w:val="0"/>
          <w:numId w:val="7"/>
        </w:numPr>
        <w:ind w:left="760" w:right="457" w:hanging="367"/>
        <w:jc w:val="left"/>
        <w:rPr>
          <w:sz w:val="24"/>
          <w:szCs w:val="24"/>
        </w:rPr>
      </w:pPr>
      <w:r w:rsidRPr="00BE0B40">
        <w:rPr>
          <w:sz w:val="24"/>
          <w:szCs w:val="24"/>
        </w:rPr>
        <w:t xml:space="preserve">Satisfactorily complete BIOL 2404 </w:t>
      </w:r>
      <w:r w:rsidRPr="00BE0B40">
        <w:rPr>
          <w:b/>
          <w:sz w:val="24"/>
          <w:szCs w:val="24"/>
        </w:rPr>
        <w:t xml:space="preserve">OR </w:t>
      </w:r>
      <w:r w:rsidRPr="00BE0B40">
        <w:rPr>
          <w:sz w:val="24"/>
          <w:szCs w:val="24"/>
        </w:rPr>
        <w:t xml:space="preserve">BIOL 2401 &amp; BIOL 2402 with a “C” or better </w:t>
      </w:r>
      <w:r w:rsidRPr="00BE0B40">
        <w:rPr>
          <w:b/>
          <w:sz w:val="24"/>
          <w:szCs w:val="24"/>
        </w:rPr>
        <w:t>within the past five years</w:t>
      </w:r>
      <w:r w:rsidRPr="00BE0B40">
        <w:rPr>
          <w:sz w:val="24"/>
          <w:szCs w:val="24"/>
        </w:rPr>
        <w:t xml:space="preserve">. BIOL 2404 </w:t>
      </w:r>
      <w:r w:rsidRPr="00BE0B40">
        <w:rPr>
          <w:b/>
          <w:sz w:val="24"/>
          <w:szCs w:val="24"/>
        </w:rPr>
        <w:t xml:space="preserve">OR </w:t>
      </w:r>
      <w:r w:rsidRPr="00BE0B40">
        <w:rPr>
          <w:sz w:val="24"/>
          <w:szCs w:val="24"/>
        </w:rPr>
        <w:t xml:space="preserve">BIOL 2401 </w:t>
      </w:r>
      <w:r w:rsidRPr="00BE0B40">
        <w:rPr>
          <w:sz w:val="24"/>
          <w:szCs w:val="24"/>
          <w:u w:val="single" w:color="000000"/>
        </w:rPr>
        <w:t>AND</w:t>
      </w:r>
      <w:r w:rsidRPr="00BE0B40">
        <w:rPr>
          <w:sz w:val="24"/>
          <w:szCs w:val="24"/>
        </w:rPr>
        <w:t xml:space="preserve"> BIOL 2402 must have been completed prior to submission of an application for the Medical Radiologic Technology program (by the end of the summer semester in the year you are applying). </w:t>
      </w:r>
    </w:p>
    <w:p w14:paraId="3C015FB0" w14:textId="77777777" w:rsidR="00B33659" w:rsidRPr="00BE0B40" w:rsidRDefault="004118B6" w:rsidP="00AA3EA8">
      <w:pPr>
        <w:numPr>
          <w:ilvl w:val="0"/>
          <w:numId w:val="7"/>
        </w:numPr>
        <w:ind w:left="760" w:right="457" w:hanging="367"/>
        <w:jc w:val="left"/>
        <w:rPr>
          <w:sz w:val="24"/>
          <w:szCs w:val="24"/>
        </w:rPr>
      </w:pPr>
      <w:r w:rsidRPr="00BE0B40">
        <w:rPr>
          <w:sz w:val="24"/>
          <w:szCs w:val="24"/>
        </w:rPr>
        <w:t xml:space="preserve">Verify a cumulative grade point average (GPA) of at least 2.0 in high school and/or college. If you have completed more than 24 semester hours of college courses, only the college GPA will be considered. </w:t>
      </w:r>
    </w:p>
    <w:p w14:paraId="1BC0B2BD" w14:textId="77777777" w:rsidR="00B33659" w:rsidRPr="00BE0B40" w:rsidRDefault="004118B6" w:rsidP="00AA3EA8">
      <w:pPr>
        <w:numPr>
          <w:ilvl w:val="0"/>
          <w:numId w:val="7"/>
        </w:numPr>
        <w:spacing w:after="28" w:line="250" w:lineRule="auto"/>
        <w:ind w:left="760" w:right="457" w:hanging="367"/>
        <w:jc w:val="left"/>
        <w:rPr>
          <w:sz w:val="24"/>
          <w:szCs w:val="24"/>
        </w:rPr>
      </w:pPr>
      <w:r w:rsidRPr="00BE0B40">
        <w:rPr>
          <w:sz w:val="24"/>
          <w:szCs w:val="24"/>
        </w:rPr>
        <w:t xml:space="preserve">If you have work, volunteer, or observation experience in the medical imaging of humans, you may be given credit in the selection process. Access </w:t>
      </w:r>
      <w:hyperlink r:id="rId13">
        <w:r w:rsidRPr="00BE0B40">
          <w:rPr>
            <w:b/>
            <w:color w:val="0563C1"/>
            <w:sz w:val="24"/>
            <w:szCs w:val="24"/>
            <w:u w:val="single" w:color="0563C1"/>
          </w:rPr>
          <w:t xml:space="preserve">https://www.lonestar.edu/medical-radiology-dept-montgomery.htm </w:t>
        </w:r>
      </w:hyperlink>
      <w:hyperlink r:id="rId14">
        <w:r w:rsidRPr="00BE0B40">
          <w:rPr>
            <w:sz w:val="24"/>
            <w:szCs w:val="24"/>
          </w:rPr>
          <w:t>a</w:t>
        </w:r>
      </w:hyperlink>
      <w:r w:rsidRPr="00BE0B40">
        <w:rPr>
          <w:sz w:val="24"/>
          <w:szCs w:val="24"/>
        </w:rPr>
        <w:t xml:space="preserve">nd click on “Medical Radiologic Technology Program Information and Documents” to print the form and instructions. </w:t>
      </w:r>
      <w:r w:rsidRPr="00BE0B40">
        <w:rPr>
          <w:b/>
          <w:sz w:val="24"/>
          <w:szCs w:val="24"/>
        </w:rPr>
        <w:t xml:space="preserve">Your previous or current employer (or the person supervising your observation) is required to complete and sign the volunteer/work/observation experience verification form and give it back to you. Please scan and save this as a PDF file and upload it to the online application system when you apply for admission. </w:t>
      </w:r>
    </w:p>
    <w:p w14:paraId="4A95C14B" w14:textId="77777777" w:rsidR="00B33659" w:rsidRPr="00BE0B40" w:rsidRDefault="004118B6" w:rsidP="00AA3EA8">
      <w:pPr>
        <w:numPr>
          <w:ilvl w:val="0"/>
          <w:numId w:val="7"/>
        </w:numPr>
        <w:spacing w:line="252" w:lineRule="auto"/>
        <w:ind w:left="760" w:right="457" w:hanging="367"/>
        <w:jc w:val="left"/>
        <w:rPr>
          <w:sz w:val="24"/>
          <w:szCs w:val="24"/>
        </w:rPr>
      </w:pPr>
      <w:r w:rsidRPr="00BE0B40">
        <w:rPr>
          <w:color w:val="202020"/>
          <w:sz w:val="24"/>
          <w:szCs w:val="24"/>
        </w:rPr>
        <w:t xml:space="preserve">The application scoring worksheet has all required core courses you need to take, besides the A&amp;P prerequisite. The more of those core courses you complete before applying, the more points you accumulate, and this increases your chances of admission into the MRT, AAS degree program. All the basic courses that we require, that you have already completed, will transfer. However, A&amp;P courses that is older than 5 years will not transfer, and you will be required to retake BIOL 2404 before applying. </w:t>
      </w:r>
    </w:p>
    <w:p w14:paraId="0E49581C" w14:textId="77777777" w:rsidR="00AA3EA8" w:rsidRPr="00BE0B40" w:rsidRDefault="004118B6" w:rsidP="00AA3EA8">
      <w:pPr>
        <w:numPr>
          <w:ilvl w:val="0"/>
          <w:numId w:val="7"/>
        </w:numPr>
        <w:spacing w:line="252" w:lineRule="auto"/>
        <w:ind w:left="760" w:right="457" w:hanging="367"/>
        <w:jc w:val="left"/>
        <w:rPr>
          <w:sz w:val="24"/>
          <w:szCs w:val="24"/>
        </w:rPr>
      </w:pPr>
      <w:r w:rsidRPr="00BE0B40">
        <w:rPr>
          <w:color w:val="202020"/>
          <w:sz w:val="24"/>
          <w:szCs w:val="24"/>
        </w:rPr>
        <w:t xml:space="preserve">Although you may have previously completed some of the general education courses at LSC or elsewhere for transfer to LSC, the AAS degree program will still take you 2 years to complete after you are admitted into the professional phase of the program because you </w:t>
      </w:r>
      <w:proofErr w:type="gramStart"/>
      <w:r w:rsidRPr="00BE0B40">
        <w:rPr>
          <w:color w:val="202020"/>
          <w:sz w:val="24"/>
          <w:szCs w:val="24"/>
        </w:rPr>
        <w:t>have to</w:t>
      </w:r>
      <w:proofErr w:type="gramEnd"/>
      <w:r w:rsidRPr="00BE0B40">
        <w:rPr>
          <w:color w:val="202020"/>
          <w:sz w:val="24"/>
          <w:szCs w:val="24"/>
        </w:rPr>
        <w:t xml:space="preserve"> complete a given semester’s professional courses in rad tech before you can proceed to the next semester of higher-level rad tech courses</w:t>
      </w:r>
    </w:p>
    <w:p w14:paraId="6E2542C5" w14:textId="3E70F3E4" w:rsidR="00B33659" w:rsidRPr="00BE0B40" w:rsidRDefault="004118B6" w:rsidP="00AA3EA8">
      <w:pPr>
        <w:spacing w:line="252" w:lineRule="auto"/>
        <w:ind w:left="760" w:right="457" w:firstLine="0"/>
        <w:jc w:val="left"/>
        <w:rPr>
          <w:sz w:val="24"/>
          <w:szCs w:val="24"/>
        </w:rPr>
      </w:pPr>
      <w:r w:rsidRPr="00BE0B40">
        <w:rPr>
          <w:color w:val="202020"/>
          <w:sz w:val="24"/>
          <w:szCs w:val="24"/>
        </w:rPr>
        <w:t xml:space="preserve"> </w:t>
      </w:r>
    </w:p>
    <w:p w14:paraId="267F6851" w14:textId="4DCD1C9D" w:rsidR="00B33659" w:rsidRPr="00BE0B40" w:rsidRDefault="00AA3EA8" w:rsidP="00AA3EA8">
      <w:pPr>
        <w:spacing w:after="176" w:line="250" w:lineRule="auto"/>
        <w:ind w:left="0" w:right="307" w:firstLine="0"/>
        <w:jc w:val="left"/>
        <w:rPr>
          <w:sz w:val="24"/>
          <w:szCs w:val="24"/>
        </w:rPr>
      </w:pPr>
      <w:r w:rsidRPr="00BE0B40">
        <w:rPr>
          <w:b/>
          <w:sz w:val="24"/>
          <w:szCs w:val="24"/>
        </w:rPr>
        <w:t xml:space="preserve">   </w:t>
      </w:r>
      <w:r w:rsidR="004118B6" w:rsidRPr="00BE0B40">
        <w:rPr>
          <w:b/>
          <w:sz w:val="24"/>
          <w:szCs w:val="24"/>
        </w:rPr>
        <w:t xml:space="preserve">The Application Process is an Online Process </w:t>
      </w:r>
    </w:p>
    <w:p w14:paraId="00D1C2DF" w14:textId="77777777" w:rsidR="00B33659" w:rsidRPr="00BE0B40" w:rsidRDefault="004118B6" w:rsidP="00AA3EA8">
      <w:pPr>
        <w:spacing w:line="252" w:lineRule="auto"/>
        <w:ind w:left="589" w:right="116" w:hanging="10"/>
        <w:jc w:val="left"/>
        <w:rPr>
          <w:sz w:val="24"/>
          <w:szCs w:val="24"/>
        </w:rPr>
      </w:pPr>
      <w:r w:rsidRPr="00BE0B40">
        <w:rPr>
          <w:color w:val="202020"/>
          <w:sz w:val="24"/>
          <w:szCs w:val="24"/>
        </w:rPr>
        <w:t xml:space="preserve">Prospective students are admitted into the professional phase of the LSC - Montgomery’s radiologic technology program </w:t>
      </w:r>
      <w:r w:rsidRPr="00BE0B40">
        <w:rPr>
          <w:b/>
          <w:color w:val="202020"/>
          <w:sz w:val="24"/>
          <w:szCs w:val="24"/>
        </w:rPr>
        <w:t>ONCE ANUALLY, IN THE SPRING SEMESTER (JANUARY)</w:t>
      </w:r>
      <w:r w:rsidRPr="00BE0B40">
        <w:rPr>
          <w:color w:val="202020"/>
          <w:sz w:val="24"/>
          <w:szCs w:val="24"/>
        </w:rPr>
        <w:t xml:space="preserve">, after completing the prerequisite courses. Our application process is done online. The application period normally opens in early July, and the deadline to apply for MRT program admission at the Montgomery campus is early October. </w:t>
      </w:r>
    </w:p>
    <w:p w14:paraId="0A2D9784" w14:textId="77777777" w:rsidR="00B33659" w:rsidRPr="00BE0B40" w:rsidRDefault="004118B6" w:rsidP="00AA3EA8">
      <w:pPr>
        <w:spacing w:after="134" w:line="252" w:lineRule="auto"/>
        <w:ind w:left="586" w:right="116" w:hanging="10"/>
        <w:jc w:val="left"/>
        <w:rPr>
          <w:sz w:val="24"/>
          <w:szCs w:val="24"/>
        </w:rPr>
      </w:pPr>
      <w:r w:rsidRPr="00BE0B40">
        <w:rPr>
          <w:color w:val="202020"/>
          <w:sz w:val="24"/>
          <w:szCs w:val="24"/>
        </w:rPr>
        <w:t xml:space="preserve">Montgomery campus application start date and deadline are posted online at the MRT program website </w:t>
      </w:r>
      <w:r w:rsidRPr="00BE0B40">
        <w:rPr>
          <w:color w:val="0000FF"/>
          <w:sz w:val="24"/>
          <w:szCs w:val="24"/>
        </w:rPr>
        <w:t>h</w:t>
      </w:r>
      <w:hyperlink r:id="rId15">
        <w:r w:rsidRPr="00BE0B40">
          <w:rPr>
            <w:color w:val="0000FF"/>
            <w:sz w:val="24"/>
            <w:szCs w:val="24"/>
          </w:rPr>
          <w:t>t</w:t>
        </w:r>
      </w:hyperlink>
      <w:hyperlink r:id="rId16">
        <w:r w:rsidRPr="00BE0B40">
          <w:rPr>
            <w:color w:val="0000FF"/>
            <w:sz w:val="24"/>
            <w:szCs w:val="24"/>
            <w:u w:val="single" w:color="0000FF"/>
          </w:rPr>
          <w:t xml:space="preserve">tp://www.lonestar.edu/medical-radiology-dept-montgomery.htm </w:t>
        </w:r>
      </w:hyperlink>
      <w:hyperlink r:id="rId17">
        <w:r w:rsidRPr="00BE0B40">
          <w:rPr>
            <w:color w:val="202020"/>
            <w:sz w:val="24"/>
            <w:szCs w:val="24"/>
            <w:u w:val="single" w:color="0000FF"/>
          </w:rPr>
          <w:t>T</w:t>
        </w:r>
      </w:hyperlink>
      <w:hyperlink r:id="rId18">
        <w:r w:rsidRPr="00BE0B40">
          <w:rPr>
            <w:color w:val="202020"/>
            <w:sz w:val="24"/>
            <w:szCs w:val="24"/>
          </w:rPr>
          <w:t>h</w:t>
        </w:r>
      </w:hyperlink>
      <w:r w:rsidRPr="00BE0B40">
        <w:rPr>
          <w:color w:val="202020"/>
          <w:sz w:val="24"/>
          <w:szCs w:val="24"/>
        </w:rPr>
        <w:t xml:space="preserve">e actual MRT program classes at Montgomery campus start each year in January, if offered admission. </w:t>
      </w:r>
    </w:p>
    <w:p w14:paraId="121A66C4" w14:textId="3B7FC8B6" w:rsidR="00B33659" w:rsidRPr="00BE0B40" w:rsidRDefault="004118B6" w:rsidP="00AA3EA8">
      <w:pPr>
        <w:numPr>
          <w:ilvl w:val="0"/>
          <w:numId w:val="6"/>
        </w:numPr>
        <w:ind w:right="457" w:hanging="367"/>
        <w:jc w:val="left"/>
        <w:rPr>
          <w:sz w:val="24"/>
          <w:szCs w:val="24"/>
        </w:rPr>
      </w:pPr>
      <w:r w:rsidRPr="00BE0B40">
        <w:rPr>
          <w:sz w:val="24"/>
          <w:szCs w:val="24"/>
        </w:rPr>
        <w:t xml:space="preserve">The application will be available online beginning July </w:t>
      </w:r>
      <w:r w:rsidR="00E03E91" w:rsidRPr="00BE0B40">
        <w:rPr>
          <w:sz w:val="24"/>
          <w:szCs w:val="24"/>
        </w:rPr>
        <w:t>2</w:t>
      </w:r>
      <w:r w:rsidRPr="00BE0B40">
        <w:rPr>
          <w:sz w:val="24"/>
          <w:szCs w:val="24"/>
        </w:rPr>
        <w:t>, 202</w:t>
      </w:r>
      <w:r w:rsidR="00E03E91" w:rsidRPr="00BE0B40">
        <w:rPr>
          <w:sz w:val="24"/>
          <w:szCs w:val="24"/>
        </w:rPr>
        <w:t>4</w:t>
      </w:r>
      <w:r w:rsidRPr="00BE0B40">
        <w:rPr>
          <w:sz w:val="24"/>
          <w:szCs w:val="24"/>
        </w:rPr>
        <w:t xml:space="preserve">. </w:t>
      </w:r>
    </w:p>
    <w:p w14:paraId="19E53AF2" w14:textId="1B547F5F" w:rsidR="00B33659" w:rsidRPr="00BE0B40" w:rsidRDefault="004118B6" w:rsidP="00AA3EA8">
      <w:pPr>
        <w:numPr>
          <w:ilvl w:val="0"/>
          <w:numId w:val="6"/>
        </w:numPr>
        <w:spacing w:after="86"/>
        <w:ind w:right="457" w:hanging="367"/>
        <w:jc w:val="left"/>
        <w:rPr>
          <w:sz w:val="24"/>
          <w:szCs w:val="24"/>
        </w:rPr>
      </w:pPr>
      <w:r w:rsidRPr="00BE0B40">
        <w:rPr>
          <w:sz w:val="24"/>
          <w:szCs w:val="24"/>
        </w:rPr>
        <w:t xml:space="preserve">Completion of the application process should be easier if all items listed above under “Prior to submission of application” have been followed. </w:t>
      </w:r>
    </w:p>
    <w:p w14:paraId="7983223D" w14:textId="3A92057A" w:rsidR="00610578" w:rsidRPr="00BE0B40" w:rsidRDefault="004118B6" w:rsidP="00AA3EA8">
      <w:pPr>
        <w:numPr>
          <w:ilvl w:val="0"/>
          <w:numId w:val="6"/>
        </w:numPr>
        <w:ind w:right="457" w:hanging="367"/>
        <w:jc w:val="left"/>
        <w:rPr>
          <w:sz w:val="24"/>
          <w:szCs w:val="24"/>
        </w:rPr>
      </w:pPr>
      <w:r w:rsidRPr="00BE0B40">
        <w:rPr>
          <w:b/>
          <w:sz w:val="24"/>
          <w:szCs w:val="24"/>
        </w:rPr>
        <w:lastRenderedPageBreak/>
        <w:t xml:space="preserve">Application and Score Sheet </w:t>
      </w:r>
      <w:r w:rsidRPr="00BE0B40">
        <w:rPr>
          <w:sz w:val="24"/>
          <w:szCs w:val="24"/>
        </w:rPr>
        <w:t xml:space="preserve">– Be sure to check both your application and score sheet. If there are any errors in the score sheet, it is your responsibility to address those concerns with the Program prior to submission of your application. </w:t>
      </w:r>
    </w:p>
    <w:p w14:paraId="5168294A" w14:textId="26D7D455" w:rsidR="00610578" w:rsidRPr="00BE0B40" w:rsidRDefault="004118B6" w:rsidP="00AA3EA8">
      <w:pPr>
        <w:numPr>
          <w:ilvl w:val="0"/>
          <w:numId w:val="6"/>
        </w:numPr>
        <w:ind w:right="457" w:hanging="367"/>
        <w:jc w:val="left"/>
        <w:rPr>
          <w:sz w:val="24"/>
          <w:szCs w:val="24"/>
        </w:rPr>
      </w:pPr>
      <w:r w:rsidRPr="00BE0B40">
        <w:rPr>
          <w:rFonts w:eastAsia="Calibri"/>
          <w:noProof/>
          <w:sz w:val="24"/>
          <w:szCs w:val="24"/>
        </w:rPr>
        <mc:AlternateContent>
          <mc:Choice Requires="wpg">
            <w:drawing>
              <wp:anchor distT="0" distB="0" distL="114300" distR="114300" simplePos="0" relativeHeight="251662848" behindDoc="1" locked="0" layoutInCell="1" allowOverlap="1" wp14:anchorId="63BAB60F" wp14:editId="0CE74FCB">
                <wp:simplePos x="0" y="0"/>
                <wp:positionH relativeFrom="column">
                  <wp:posOffset>1216152</wp:posOffset>
                </wp:positionH>
                <wp:positionV relativeFrom="paragraph">
                  <wp:posOffset>-33043</wp:posOffset>
                </wp:positionV>
                <wp:extent cx="5747004" cy="154305"/>
                <wp:effectExtent l="0" t="0" r="0" b="0"/>
                <wp:wrapNone/>
                <wp:docPr id="2789" name="Group 2789"/>
                <wp:cNvGraphicFramePr/>
                <a:graphic xmlns:a="http://schemas.openxmlformats.org/drawingml/2006/main">
                  <a:graphicData uri="http://schemas.microsoft.com/office/word/2010/wordprocessingGroup">
                    <wpg:wgp>
                      <wpg:cNvGrpSpPr/>
                      <wpg:grpSpPr>
                        <a:xfrm>
                          <a:off x="0" y="0"/>
                          <a:ext cx="5747004" cy="154305"/>
                          <a:chOff x="0" y="0"/>
                          <a:chExt cx="5747004" cy="154305"/>
                        </a:xfrm>
                      </wpg:grpSpPr>
                      <wps:wsp>
                        <wps:cNvPr id="3261" name="Shape 3261"/>
                        <wps:cNvSpPr/>
                        <wps:spPr>
                          <a:xfrm>
                            <a:off x="2821305" y="0"/>
                            <a:ext cx="2924810" cy="146050"/>
                          </a:xfrm>
                          <a:custGeom>
                            <a:avLst/>
                            <a:gdLst/>
                            <a:ahLst/>
                            <a:cxnLst/>
                            <a:rect l="0" t="0" r="0" b="0"/>
                            <a:pathLst>
                              <a:path w="2924810" h="146050">
                                <a:moveTo>
                                  <a:pt x="0" y="0"/>
                                </a:moveTo>
                                <a:lnTo>
                                  <a:pt x="2924810" y="0"/>
                                </a:lnTo>
                                <a:lnTo>
                                  <a:pt x="2924810" y="146050"/>
                                </a:lnTo>
                                <a:lnTo>
                                  <a:pt x="0" y="14605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262" name="Shape 3262"/>
                        <wps:cNvSpPr/>
                        <wps:spPr>
                          <a:xfrm>
                            <a:off x="0" y="3429"/>
                            <a:ext cx="5747004" cy="150876"/>
                          </a:xfrm>
                          <a:custGeom>
                            <a:avLst/>
                            <a:gdLst/>
                            <a:ahLst/>
                            <a:cxnLst/>
                            <a:rect l="0" t="0" r="0" b="0"/>
                            <a:pathLst>
                              <a:path w="5747004" h="150876">
                                <a:moveTo>
                                  <a:pt x="0" y="0"/>
                                </a:moveTo>
                                <a:lnTo>
                                  <a:pt x="5747004" y="0"/>
                                </a:lnTo>
                                <a:lnTo>
                                  <a:pt x="5747004" y="150876"/>
                                </a:lnTo>
                                <a:lnTo>
                                  <a:pt x="0" y="1508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775FB6F3" id="Group 2789" o:spid="_x0000_s1026" style="position:absolute;margin-left:95.75pt;margin-top:-2.6pt;width:452.5pt;height:12.15pt;z-index:-251653632" coordsize="57470,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taU7wIAAN8JAAAOAAAAZHJzL2Uyb0RvYy54bWzkVstu2zAQvBfoPxC6N3rEdhwhcg5NnUvR&#10;Fk36AQxFWQIokiAZy/77LlcSrcR5FClaFKgPEkXuDmeHu2teXO5aQbbc2EbJIkpPkohwyVTZyE0R&#10;/bhdf1hGxDoqSyqU5EW05za6XL1/d9HpnGeqVqLkhgCItHmni6h2TudxbFnNW2pPlOYSFitlWurg&#10;02zi0tAO0FsRZ0myiDtlSm0U49bC7FW/GK0Qv6o4c1+rynJHRBEBN4dPg887/4xXFzTfGKrrhg00&#10;6BtYtLSRsGmAuqKOknvTHEG1DTPKqsqdMNXGqqoaxjEGiCZNHkVzbdS9xlg2ebfRQSaQ9pFOb4Zl&#10;X7bXRt/obwaU6PQGtMAvH8uuMq1/A0uyQ8n2QTK+c4TB5PxsdpYks4gwWEvns9Nk3mvKahD+yI3V&#10;n152jMdt4wdkOg3pYQ8K2N9T4KammqOwNgcFvhnSlEV0mi3SiEjaQp6iBcEZFAbtgkw2t6DYExpl&#10;yyz1EpBjpbLzbLZMIQdRqdkimWP2hYBpzu6tu+YKNafbz9b1yVmOI1qPI7aT49BAir+Y3Jo67+fJ&#10;+iHpiihQqeHMeiZ+uVVbfqvQ0D06OWB5WBVyahXAxpDBdrQY3xrxppbDthDhs+Yglc+pqVIj3vju&#10;cXvDUc1+DVB9tAgfFIDJqcZCejH8iVDoPJWgDku4bRy0JNG0sHkGyX0ABjSfiP3Z48jtBfeCCfmd&#10;V5BEWCZ+wprN3UdhyJb6xoM/BKdC13SY9YUClAbTQQnA8f5VI0SATNH1AeQafoHZYOz9OPa84Jn0&#10;nmxg0zc+aB8Q9Nj+gEFwwp2VdMFfQtNGmpNo/fBOlXtsGSgIVKZvHn+nRLOjEs08Q789lPLrJdpn&#10;y+ksO+8b1TOdLFmeLYYDGvvgNHf+aH2Gpurrc45M/MkcKvCpvD+sPqyOAPZqfU4th21/oT57fq8b&#10;HsrId4//oT7X6yGB/on6xD9UuEWg9sONx19Tpt8wnt7LVj8BAAD//wMAUEsDBBQABgAIAAAAIQD5&#10;p8/z3gAAAAoBAAAPAAAAZHJzL2Rvd25yZXYueG1sTI9Ba8JAEIXvhf6HZYTedBNLpMZsRKTtSQrV&#10;QultzY5JMDsbsmsS/33HXurxzft48162Hm0jeux87UhBPItAIBXO1FQq+Dq8TV9A+KDJ6MYRKrii&#10;h3X++JDp1LiBPrHfh1JwCPlUK6hCaFMpfVGh1X7mWiT2Tq6zOrDsSmk6PXC4beQ8ihbS6pr4Q6Vb&#10;3FZYnPcXq+B90MPmOX7td+fT9vpzSD6+dzEq9TQZNysQAcfwD8OtPleHnDsd3YWMFw3rZZwwqmCa&#10;zEHcgGi54MvxzwKZZ/J+Qv4LAAD//wMAUEsBAi0AFAAGAAgAAAAhALaDOJL+AAAA4QEAABMAAAAA&#10;AAAAAAAAAAAAAAAAAFtDb250ZW50X1R5cGVzXS54bWxQSwECLQAUAAYACAAAACEAOP0h/9YAAACU&#10;AQAACwAAAAAAAAAAAAAAAAAvAQAAX3JlbHMvLnJlbHNQSwECLQAUAAYACAAAACEAOrLWlO8CAADf&#10;CQAADgAAAAAAAAAAAAAAAAAuAgAAZHJzL2Uyb0RvYy54bWxQSwECLQAUAAYACAAAACEA+afP894A&#10;AAAKAQAADwAAAAAAAAAAAAAAAABJBQAAZHJzL2Rvd25yZXYueG1sUEsFBgAAAAAEAAQA8wAAAFQG&#10;AAAAAA==&#10;">
                <v:shape id="Shape 3261" o:spid="_x0000_s1027" style="position:absolute;left:28213;width:29248;height:1460;visibility:visible;mso-wrap-style:square;v-text-anchor:top" coordsize="2924810,14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aKTxgAAAN0AAAAPAAAAZHJzL2Rvd25yZXYueG1sRI9Pa4NA&#10;FMTvhXyH5RV6q2tSGqx1FSkUcmkgfwjk9nBfVXTfGndj7LfPFgo9DjPzGyYrZtOLiUbXWlawjGIQ&#10;xJXVLdcKjofP5wSE88gae8uk4IccFPniIcNU2xvvaNr7WgQIuxQVNN4PqZSuasigi+xAHLxvOxr0&#10;QY611CPeAtz0chXHa2mw5bDQ4EAfDVXd/moUnMudTr5O9WV6HUrutoc3wqNW6ulxLt9BeJr9f/iv&#10;vdEKXlbrJfy+CU9A5ncAAAD//wMAUEsBAi0AFAAGAAgAAAAhANvh9svuAAAAhQEAABMAAAAAAAAA&#10;AAAAAAAAAAAAAFtDb250ZW50X1R5cGVzXS54bWxQSwECLQAUAAYACAAAACEAWvQsW78AAAAVAQAA&#10;CwAAAAAAAAAAAAAAAAAfAQAAX3JlbHMvLnJlbHNQSwECLQAUAAYACAAAACEAUwWik8YAAADdAAAA&#10;DwAAAAAAAAAAAAAAAAAHAgAAZHJzL2Rvd25yZXYueG1sUEsFBgAAAAADAAMAtwAAAPoCAAAAAA==&#10;" path="m,l2924810,r,146050l,146050,,e" fillcolor="yellow" stroked="f" strokeweight="0">
                  <v:stroke miterlimit="83231f" joinstyle="miter"/>
                  <v:path arrowok="t" textboxrect="0,0,2924810,146050"/>
                </v:shape>
                <v:shape id="Shape 3262" o:spid="_x0000_s1028" style="position:absolute;top:34;width:57470;height:1509;visibility:visible;mso-wrap-style:square;v-text-anchor:top" coordsize="5747004,150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KvxAAAAN0AAAAPAAAAZHJzL2Rvd25yZXYueG1sRI9Ba4NA&#10;FITvhf6H5QV6KcmqhSRYVykNgoccWpPcH+6rSty34m6j/ffZQqHHYWa+YbJiMYO40eR6ywriTQSC&#10;uLG651bB+VSu9yCcR9Y4WCYFP+SgyB8fMky1nfmTbrVvRYCwS1FB5/2YSumajgy6jR2Jg/dlJ4M+&#10;yKmVesI5wM0gkyjaSoM9h4UOR3rvqLnW30YBf2j0ze6I9eFwoerZxbuqLZV6Wi1vryA8Lf4//Neu&#10;tIKXZJvA75vwBGR+BwAA//8DAFBLAQItABQABgAIAAAAIQDb4fbL7gAAAIUBAAATAAAAAAAAAAAA&#10;AAAAAAAAAABbQ29udGVudF9UeXBlc10ueG1sUEsBAi0AFAAGAAgAAAAhAFr0LFu/AAAAFQEAAAsA&#10;AAAAAAAAAAAAAAAAHwEAAF9yZWxzLy5yZWxzUEsBAi0AFAAGAAgAAAAhAOWn4q/EAAAA3QAAAA8A&#10;AAAAAAAAAAAAAAAABwIAAGRycy9kb3ducmV2LnhtbFBLBQYAAAAAAwADALcAAAD4AgAAAAA=&#10;" path="m,l5747004,r,150876l,150876,,e" stroked="f" strokeweight="0">
                  <v:stroke miterlimit="83231f" joinstyle="miter"/>
                  <v:path arrowok="t" textboxrect="0,0,5747004,150876"/>
                </v:shape>
              </v:group>
            </w:pict>
          </mc:Fallback>
        </mc:AlternateContent>
      </w:r>
      <w:r w:rsidRPr="00BE0B40">
        <w:rPr>
          <w:sz w:val="24"/>
          <w:szCs w:val="24"/>
        </w:rPr>
        <w:t>Click</w:t>
      </w:r>
      <w:r w:rsidR="00610578" w:rsidRPr="00BE0B40">
        <w:rPr>
          <w:sz w:val="24"/>
          <w:szCs w:val="24"/>
        </w:rPr>
        <w:t xml:space="preserve"> </w:t>
      </w:r>
      <w:r w:rsidRPr="00BE0B40">
        <w:rPr>
          <w:sz w:val="24"/>
          <w:szCs w:val="24"/>
        </w:rPr>
        <w:t>th</w:t>
      </w:r>
      <w:hyperlink r:id="rId19">
        <w:r w:rsidRPr="00BE0B40">
          <w:rPr>
            <w:sz w:val="24"/>
            <w:szCs w:val="24"/>
          </w:rPr>
          <w:t xml:space="preserve">e </w:t>
        </w:r>
      </w:hyperlink>
      <w:hyperlink r:id="rId20" w:history="1">
        <w:r w:rsidR="004A3AFF" w:rsidRPr="00735C88">
          <w:rPr>
            <w:rStyle w:val="Hyperlink"/>
            <w:sz w:val="24"/>
            <w:szCs w:val="24"/>
          </w:rPr>
          <w:t>https://webapps1.lonestar.edu/healthoccupationsonlineapp/</w:t>
        </w:r>
      </w:hyperlink>
      <w:r w:rsidR="004A3AFF">
        <w:rPr>
          <w:sz w:val="24"/>
          <w:szCs w:val="24"/>
        </w:rPr>
        <w:t xml:space="preserve"> or</w:t>
      </w:r>
      <w:r w:rsidR="006F18B5">
        <w:rPr>
          <w:sz w:val="24"/>
          <w:szCs w:val="24"/>
        </w:rPr>
        <w:t xml:space="preserve"> </w:t>
      </w:r>
      <w:r w:rsidR="004A3AFF">
        <w:rPr>
          <w:sz w:val="24"/>
          <w:szCs w:val="24"/>
        </w:rPr>
        <w:t>c</w:t>
      </w:r>
      <w:r w:rsidRPr="00BE0B40">
        <w:rPr>
          <w:sz w:val="24"/>
          <w:szCs w:val="24"/>
        </w:rPr>
        <w:t xml:space="preserve">opy and paste to access the application process, read the Electronic Application Instructions, apply, and </w:t>
      </w:r>
      <w:r w:rsidRPr="00BE0B40">
        <w:rPr>
          <w:b/>
          <w:sz w:val="24"/>
          <w:szCs w:val="24"/>
        </w:rPr>
        <w:t>submit All Materials by October 7, 202</w:t>
      </w:r>
      <w:r w:rsidR="00E03E91" w:rsidRPr="00BE0B40">
        <w:rPr>
          <w:b/>
          <w:sz w:val="24"/>
          <w:szCs w:val="24"/>
        </w:rPr>
        <w:t>4</w:t>
      </w:r>
      <w:r w:rsidRPr="00BE0B40">
        <w:rPr>
          <w:b/>
          <w:sz w:val="24"/>
          <w:szCs w:val="24"/>
        </w:rPr>
        <w:t>, not later  than 5:00pm.</w:t>
      </w:r>
    </w:p>
    <w:p w14:paraId="1715A62C" w14:textId="36C57D64" w:rsidR="00B33659" w:rsidRPr="00BE0B40" w:rsidRDefault="004118B6" w:rsidP="00AA3EA8">
      <w:pPr>
        <w:ind w:left="563" w:right="457" w:firstLine="0"/>
        <w:jc w:val="left"/>
        <w:rPr>
          <w:sz w:val="24"/>
          <w:szCs w:val="24"/>
        </w:rPr>
      </w:pPr>
      <w:r w:rsidRPr="00BE0B40">
        <w:rPr>
          <w:b/>
          <w:sz w:val="24"/>
          <w:szCs w:val="24"/>
        </w:rPr>
        <w:t xml:space="preserve">  </w:t>
      </w:r>
    </w:p>
    <w:p w14:paraId="34949E12" w14:textId="63217EE3" w:rsidR="00B33659" w:rsidRPr="00BE0B40" w:rsidRDefault="004A59C6" w:rsidP="004A59C6">
      <w:pPr>
        <w:spacing w:after="77" w:line="259" w:lineRule="auto"/>
        <w:ind w:left="0" w:firstLine="0"/>
        <w:jc w:val="left"/>
        <w:rPr>
          <w:sz w:val="24"/>
          <w:szCs w:val="24"/>
        </w:rPr>
      </w:pPr>
      <w:r w:rsidRPr="00BE0B40">
        <w:rPr>
          <w:bCs/>
          <w:sz w:val="24"/>
          <w:szCs w:val="24"/>
        </w:rPr>
        <w:t xml:space="preserve">  </w:t>
      </w:r>
      <w:r w:rsidR="004118B6" w:rsidRPr="00BE0B40">
        <w:rPr>
          <w:b/>
          <w:sz w:val="24"/>
          <w:szCs w:val="24"/>
          <w:u w:val="single" w:color="000000"/>
        </w:rPr>
        <w:t>The Selection Process:</w:t>
      </w:r>
      <w:r w:rsidR="004118B6" w:rsidRPr="00BE0B40">
        <w:rPr>
          <w:b/>
          <w:sz w:val="24"/>
          <w:szCs w:val="24"/>
        </w:rPr>
        <w:t xml:space="preserve"> </w:t>
      </w:r>
    </w:p>
    <w:p w14:paraId="040FAF6B" w14:textId="58A75C43" w:rsidR="00B33659" w:rsidRPr="00BE0B40" w:rsidRDefault="004118B6" w:rsidP="00861A07">
      <w:pPr>
        <w:ind w:left="554" w:hanging="358"/>
        <w:jc w:val="left"/>
        <w:rPr>
          <w:sz w:val="24"/>
          <w:szCs w:val="24"/>
        </w:rPr>
      </w:pPr>
      <w:r w:rsidRPr="00BE0B40">
        <w:rPr>
          <w:sz w:val="24"/>
          <w:szCs w:val="24"/>
        </w:rPr>
        <w:t xml:space="preserve"> </w:t>
      </w:r>
      <w:r w:rsidR="004A59C6" w:rsidRPr="00BE0B40">
        <w:rPr>
          <w:sz w:val="24"/>
          <w:szCs w:val="24"/>
        </w:rPr>
        <w:tab/>
      </w:r>
      <w:r w:rsidRPr="00BE0B40">
        <w:rPr>
          <w:sz w:val="24"/>
          <w:szCs w:val="24"/>
        </w:rPr>
        <w:t>Students are admitted on a competitive basis due to limited clinical space.  The following criteria will</w:t>
      </w:r>
      <w:r w:rsidR="004A59C6" w:rsidRPr="00BE0B40">
        <w:rPr>
          <w:sz w:val="24"/>
          <w:szCs w:val="24"/>
        </w:rPr>
        <w:t xml:space="preserve"> </w:t>
      </w:r>
      <w:r w:rsidRPr="00BE0B40">
        <w:rPr>
          <w:sz w:val="24"/>
          <w:szCs w:val="24"/>
        </w:rPr>
        <w:t>be used to rank Program applicants for selection purpose (</w:t>
      </w:r>
      <w:r w:rsidRPr="00BE0B40">
        <w:rPr>
          <w:b/>
          <w:sz w:val="24"/>
          <w:szCs w:val="24"/>
        </w:rPr>
        <w:t>see also attached scoring worksheet</w:t>
      </w:r>
      <w:r w:rsidRPr="00BE0B40">
        <w:rPr>
          <w:sz w:val="24"/>
          <w:szCs w:val="24"/>
        </w:rPr>
        <w:t xml:space="preserve">):  </w:t>
      </w:r>
    </w:p>
    <w:p w14:paraId="68C93F29" w14:textId="77777777" w:rsidR="00B33659" w:rsidRPr="00BE0B40" w:rsidRDefault="004118B6" w:rsidP="00AA3EA8">
      <w:pPr>
        <w:numPr>
          <w:ilvl w:val="0"/>
          <w:numId w:val="4"/>
        </w:numPr>
        <w:ind w:right="457" w:hanging="382"/>
        <w:jc w:val="left"/>
        <w:rPr>
          <w:sz w:val="24"/>
          <w:szCs w:val="24"/>
        </w:rPr>
      </w:pPr>
      <w:r w:rsidRPr="00BE0B40">
        <w:rPr>
          <w:sz w:val="24"/>
          <w:szCs w:val="24"/>
        </w:rPr>
        <w:t xml:space="preserve">Academic course completion and grades earned in the following classes prior to the application deadline: BIOL 2404 (or BIOL 2401 and BIOL 2402) and MATH 1314. </w:t>
      </w:r>
    </w:p>
    <w:p w14:paraId="0B88F6F1" w14:textId="77777777" w:rsidR="00B33659" w:rsidRPr="00BE0B40" w:rsidRDefault="004118B6" w:rsidP="00AA3EA8">
      <w:pPr>
        <w:numPr>
          <w:ilvl w:val="0"/>
          <w:numId w:val="4"/>
        </w:numPr>
        <w:ind w:right="457" w:hanging="382"/>
        <w:jc w:val="left"/>
        <w:rPr>
          <w:sz w:val="24"/>
          <w:szCs w:val="24"/>
        </w:rPr>
      </w:pPr>
      <w:r w:rsidRPr="00BE0B40">
        <w:rPr>
          <w:sz w:val="24"/>
          <w:szCs w:val="24"/>
        </w:rPr>
        <w:t xml:space="preserve">Academic course completion and grades earned in the remainder of the general education courses within the RT degree plan prior to application deadline. </w:t>
      </w:r>
    </w:p>
    <w:p w14:paraId="2076365F" w14:textId="77777777" w:rsidR="00B33659" w:rsidRPr="00BE0B40" w:rsidRDefault="004118B6" w:rsidP="00AA3EA8">
      <w:pPr>
        <w:numPr>
          <w:ilvl w:val="0"/>
          <w:numId w:val="4"/>
        </w:numPr>
        <w:ind w:right="457" w:hanging="382"/>
        <w:jc w:val="left"/>
        <w:rPr>
          <w:sz w:val="24"/>
          <w:szCs w:val="24"/>
        </w:rPr>
      </w:pPr>
      <w:r w:rsidRPr="00BE0B40">
        <w:rPr>
          <w:sz w:val="24"/>
          <w:szCs w:val="24"/>
        </w:rPr>
        <w:t xml:space="preserve">Current licenses/certifications in Healthcare Occupations. </w:t>
      </w:r>
    </w:p>
    <w:p w14:paraId="102092EA" w14:textId="77777777" w:rsidR="00C70511" w:rsidRPr="00BE0B40" w:rsidRDefault="004118B6" w:rsidP="00AA3EA8">
      <w:pPr>
        <w:numPr>
          <w:ilvl w:val="0"/>
          <w:numId w:val="4"/>
        </w:numPr>
        <w:ind w:right="457" w:hanging="382"/>
        <w:jc w:val="left"/>
        <w:rPr>
          <w:sz w:val="24"/>
          <w:szCs w:val="24"/>
        </w:rPr>
      </w:pPr>
      <w:r w:rsidRPr="00BE0B40">
        <w:rPr>
          <w:sz w:val="24"/>
          <w:szCs w:val="24"/>
        </w:rPr>
        <w:t>Documented volunteer/observation/work-related experience in medical imaging.</w:t>
      </w:r>
    </w:p>
    <w:p w14:paraId="123B801A" w14:textId="77777777" w:rsidR="00BD7222" w:rsidRPr="00BE0B40" w:rsidRDefault="004118B6" w:rsidP="00AA3EA8">
      <w:pPr>
        <w:numPr>
          <w:ilvl w:val="0"/>
          <w:numId w:val="4"/>
        </w:numPr>
        <w:ind w:right="457" w:hanging="382"/>
        <w:jc w:val="left"/>
        <w:rPr>
          <w:sz w:val="24"/>
          <w:szCs w:val="24"/>
        </w:rPr>
      </w:pPr>
      <w:r w:rsidRPr="00BE0B40">
        <w:rPr>
          <w:sz w:val="24"/>
          <w:szCs w:val="24"/>
        </w:rPr>
        <w:t>The highest scoring applicants will be selected for an essay and interview process. Students selected for the essay and interview process will be notified, and a date and time for the interview will be set.</w:t>
      </w:r>
    </w:p>
    <w:p w14:paraId="7210A48A" w14:textId="03F2BCA4" w:rsidR="00B33659" w:rsidRPr="00BE0B40" w:rsidRDefault="004118B6" w:rsidP="00AA3EA8">
      <w:pPr>
        <w:numPr>
          <w:ilvl w:val="0"/>
          <w:numId w:val="4"/>
        </w:numPr>
        <w:ind w:right="457" w:hanging="382"/>
        <w:jc w:val="left"/>
        <w:rPr>
          <w:sz w:val="24"/>
          <w:szCs w:val="24"/>
        </w:rPr>
      </w:pPr>
      <w:r w:rsidRPr="00BE0B40">
        <w:rPr>
          <w:sz w:val="24"/>
          <w:szCs w:val="24"/>
        </w:rPr>
        <w:t xml:space="preserve">Up to twenty-seven (27) applicants and three (3) alternates will be selected for program admission based on the highest cumulative scores after the interview process. </w:t>
      </w:r>
    </w:p>
    <w:p w14:paraId="03852DA9" w14:textId="77777777" w:rsidR="00B33659" w:rsidRPr="00BE0B40" w:rsidRDefault="004118B6" w:rsidP="00AA3EA8">
      <w:pPr>
        <w:numPr>
          <w:ilvl w:val="0"/>
          <w:numId w:val="4"/>
        </w:numPr>
        <w:ind w:right="457" w:hanging="382"/>
        <w:jc w:val="left"/>
        <w:rPr>
          <w:sz w:val="24"/>
          <w:szCs w:val="24"/>
        </w:rPr>
      </w:pPr>
      <w:r w:rsidRPr="00BE0B40">
        <w:rPr>
          <w:sz w:val="24"/>
          <w:szCs w:val="24"/>
        </w:rPr>
        <w:t xml:space="preserve">Following the interview process, students selected for admission into the new class will be notified prior to the spring semester. </w:t>
      </w:r>
    </w:p>
    <w:p w14:paraId="273552AF" w14:textId="77777777" w:rsidR="00B33659" w:rsidRPr="00BE0B40" w:rsidRDefault="004118B6" w:rsidP="00AA3EA8">
      <w:pPr>
        <w:numPr>
          <w:ilvl w:val="0"/>
          <w:numId w:val="4"/>
        </w:numPr>
        <w:ind w:right="457" w:hanging="382"/>
        <w:jc w:val="left"/>
        <w:rPr>
          <w:sz w:val="24"/>
          <w:szCs w:val="24"/>
        </w:rPr>
      </w:pPr>
      <w:r w:rsidRPr="00BE0B40">
        <w:rPr>
          <w:sz w:val="24"/>
          <w:szCs w:val="24"/>
        </w:rPr>
        <w:t xml:space="preserve">Final acceptance into the program is contingent upon a satisfactory background check (as required by hospitals) that is completed by a college approved agency at the student’s expense. Clinical facilities may also require completion of satisfactory drug screening. </w:t>
      </w:r>
    </w:p>
    <w:p w14:paraId="43B1D672" w14:textId="77777777" w:rsidR="00B33659" w:rsidRPr="00BE0B40" w:rsidRDefault="004118B6" w:rsidP="00AA3EA8">
      <w:pPr>
        <w:numPr>
          <w:ilvl w:val="0"/>
          <w:numId w:val="4"/>
        </w:numPr>
        <w:ind w:right="457" w:hanging="382"/>
        <w:jc w:val="left"/>
        <w:rPr>
          <w:sz w:val="24"/>
          <w:szCs w:val="24"/>
        </w:rPr>
      </w:pPr>
      <w:r w:rsidRPr="00BE0B40">
        <w:rPr>
          <w:sz w:val="24"/>
          <w:szCs w:val="24"/>
        </w:rPr>
        <w:t xml:space="preserve">Students accepted into the program are also required to submit proof of required immunizations, TB test, and proof of current CPR certification (2-year healthcare provider type). Information on how to complete these items will be provided to admitted students during the post-admission orientation. All expenses related to these items are the responsibility of the student. </w:t>
      </w:r>
    </w:p>
    <w:p w14:paraId="01742F46" w14:textId="2D206078" w:rsidR="00B33659" w:rsidRPr="00D40F43" w:rsidRDefault="004118B6" w:rsidP="00D40F43">
      <w:pPr>
        <w:numPr>
          <w:ilvl w:val="0"/>
          <w:numId w:val="4"/>
        </w:numPr>
        <w:ind w:right="457" w:hanging="382"/>
        <w:jc w:val="left"/>
        <w:rPr>
          <w:sz w:val="24"/>
          <w:szCs w:val="24"/>
        </w:rPr>
      </w:pPr>
      <w:r w:rsidRPr="00BE0B40">
        <w:rPr>
          <w:sz w:val="24"/>
          <w:szCs w:val="24"/>
        </w:rPr>
        <w:t>Comprehensive program cost/expenses are available for review on the Program’s website in the “Medical Radiologic Technology Program Information and Documents” section.</w:t>
      </w:r>
      <w:r w:rsidR="00D40F43">
        <w:rPr>
          <w:sz w:val="24"/>
          <w:szCs w:val="24"/>
        </w:rPr>
        <w:br/>
      </w:r>
    </w:p>
    <w:p w14:paraId="61463BD0" w14:textId="77777777" w:rsidR="00B33659" w:rsidRPr="00BE0B40" w:rsidRDefault="004118B6" w:rsidP="00AA3EA8">
      <w:pPr>
        <w:ind w:left="205" w:right="457"/>
        <w:jc w:val="left"/>
        <w:rPr>
          <w:sz w:val="24"/>
          <w:szCs w:val="24"/>
        </w:rPr>
      </w:pPr>
      <w:r w:rsidRPr="00BE0B40">
        <w:rPr>
          <w:sz w:val="24"/>
          <w:szCs w:val="24"/>
        </w:rPr>
        <w:t xml:space="preserve">Please feel free to contact us at 936-273-7012 if you have further questions or require additional assistance. We appreciate your interest in the Medical Radiologic Technology Program at Lone Star College-Montgomery and hope to see you </w:t>
      </w:r>
      <w:proofErr w:type="gramStart"/>
      <w:r w:rsidRPr="00BE0B40">
        <w:rPr>
          <w:sz w:val="24"/>
          <w:szCs w:val="24"/>
        </w:rPr>
        <w:t>in the near future</w:t>
      </w:r>
      <w:proofErr w:type="gramEnd"/>
      <w:r w:rsidRPr="00BE0B40">
        <w:rPr>
          <w:sz w:val="24"/>
          <w:szCs w:val="24"/>
        </w:rPr>
        <w:t xml:space="preserve">. Best wishes for success in your future educational endeavors. </w:t>
      </w:r>
    </w:p>
    <w:p w14:paraId="5E717AEB" w14:textId="77777777" w:rsidR="00B33659" w:rsidRPr="00BE0B40" w:rsidRDefault="004118B6" w:rsidP="00AA3EA8">
      <w:pPr>
        <w:spacing w:after="0" w:line="259" w:lineRule="auto"/>
        <w:ind w:left="0" w:firstLine="0"/>
        <w:jc w:val="left"/>
        <w:rPr>
          <w:sz w:val="24"/>
          <w:szCs w:val="24"/>
        </w:rPr>
      </w:pPr>
      <w:r w:rsidRPr="00BE0B40">
        <w:rPr>
          <w:sz w:val="24"/>
          <w:szCs w:val="24"/>
        </w:rPr>
        <w:t xml:space="preserve"> </w:t>
      </w:r>
    </w:p>
    <w:p w14:paraId="4285854D" w14:textId="2A713E16" w:rsidR="00B33659" w:rsidRPr="00BE0B40" w:rsidRDefault="004118B6" w:rsidP="00AA3EA8">
      <w:pPr>
        <w:ind w:left="205" w:right="457"/>
        <w:jc w:val="left"/>
        <w:rPr>
          <w:sz w:val="24"/>
          <w:szCs w:val="24"/>
        </w:rPr>
      </w:pPr>
      <w:r w:rsidRPr="00BE0B40">
        <w:rPr>
          <w:sz w:val="24"/>
          <w:szCs w:val="24"/>
        </w:rPr>
        <w:t>Sincerely,</w:t>
      </w:r>
    </w:p>
    <w:p w14:paraId="1757C573" w14:textId="77777777" w:rsidR="00B33659" w:rsidRPr="00BE0B40" w:rsidRDefault="004118B6" w:rsidP="00AA3EA8">
      <w:pPr>
        <w:spacing w:after="59" w:line="259" w:lineRule="auto"/>
        <w:ind w:left="317" w:firstLine="0"/>
        <w:jc w:val="left"/>
        <w:rPr>
          <w:sz w:val="24"/>
          <w:szCs w:val="24"/>
        </w:rPr>
      </w:pPr>
      <w:r w:rsidRPr="00BE0B40">
        <w:rPr>
          <w:noProof/>
          <w:sz w:val="24"/>
          <w:szCs w:val="24"/>
        </w:rPr>
        <w:drawing>
          <wp:inline distT="0" distB="0" distL="0" distR="0" wp14:anchorId="20ECD944" wp14:editId="3957DA39">
            <wp:extent cx="780288" cy="356616"/>
            <wp:effectExtent l="0" t="0" r="0" b="0"/>
            <wp:docPr id="3179" name="Picture 3179"/>
            <wp:cNvGraphicFramePr/>
            <a:graphic xmlns:a="http://schemas.openxmlformats.org/drawingml/2006/main">
              <a:graphicData uri="http://schemas.openxmlformats.org/drawingml/2006/picture">
                <pic:pic xmlns:pic="http://schemas.openxmlformats.org/drawingml/2006/picture">
                  <pic:nvPicPr>
                    <pic:cNvPr id="3179" name="Picture 3179"/>
                    <pic:cNvPicPr/>
                  </pic:nvPicPr>
                  <pic:blipFill>
                    <a:blip r:embed="rId21"/>
                    <a:stretch>
                      <a:fillRect/>
                    </a:stretch>
                  </pic:blipFill>
                  <pic:spPr>
                    <a:xfrm>
                      <a:off x="0" y="0"/>
                      <a:ext cx="780288" cy="356616"/>
                    </a:xfrm>
                    <a:prstGeom prst="rect">
                      <a:avLst/>
                    </a:prstGeom>
                  </pic:spPr>
                </pic:pic>
              </a:graphicData>
            </a:graphic>
          </wp:inline>
        </w:drawing>
      </w:r>
    </w:p>
    <w:p w14:paraId="1D3E8487" w14:textId="77777777" w:rsidR="00B33659" w:rsidRPr="00BE0B40" w:rsidRDefault="004118B6" w:rsidP="00AA3EA8">
      <w:pPr>
        <w:ind w:left="205" w:right="457"/>
        <w:jc w:val="left"/>
        <w:rPr>
          <w:sz w:val="24"/>
          <w:szCs w:val="24"/>
        </w:rPr>
      </w:pPr>
      <w:r w:rsidRPr="00BE0B40">
        <w:rPr>
          <w:sz w:val="24"/>
          <w:szCs w:val="24"/>
        </w:rPr>
        <w:t xml:space="preserve">Dr. Francis C. Ozor </w:t>
      </w:r>
    </w:p>
    <w:p w14:paraId="026EE7EB" w14:textId="77777777" w:rsidR="00B33659" w:rsidRPr="00BE0B40" w:rsidRDefault="004118B6" w:rsidP="00AA3EA8">
      <w:pPr>
        <w:spacing w:after="0" w:line="259" w:lineRule="auto"/>
        <w:ind w:left="0" w:firstLine="196"/>
        <w:jc w:val="left"/>
        <w:rPr>
          <w:sz w:val="24"/>
          <w:szCs w:val="24"/>
        </w:rPr>
      </w:pPr>
      <w:r w:rsidRPr="00BE0B40">
        <w:rPr>
          <w:color w:val="212121"/>
          <w:sz w:val="24"/>
          <w:szCs w:val="24"/>
        </w:rPr>
        <w:t>Ed.D. MPH, M.Ed., BS, AAS, RT(R)(ARRT)</w:t>
      </w:r>
      <w:r w:rsidRPr="00BE0B40">
        <w:rPr>
          <w:sz w:val="24"/>
          <w:szCs w:val="24"/>
        </w:rPr>
        <w:t xml:space="preserve"> </w:t>
      </w:r>
    </w:p>
    <w:p w14:paraId="73C3D0AD" w14:textId="77777777" w:rsidR="00B33659" w:rsidRPr="00BE0B40" w:rsidRDefault="004118B6" w:rsidP="00AA3EA8">
      <w:pPr>
        <w:ind w:left="205" w:right="457"/>
        <w:jc w:val="left"/>
        <w:rPr>
          <w:sz w:val="24"/>
          <w:szCs w:val="24"/>
        </w:rPr>
      </w:pPr>
      <w:r w:rsidRPr="00BE0B40">
        <w:rPr>
          <w:sz w:val="24"/>
          <w:szCs w:val="24"/>
        </w:rPr>
        <w:t xml:space="preserve">Director, Medical Radiologic Technology Program </w:t>
      </w:r>
    </w:p>
    <w:p w14:paraId="3A29606E" w14:textId="77777777" w:rsidR="00B33659" w:rsidRPr="00BE0B40" w:rsidRDefault="004118B6" w:rsidP="00AA3EA8">
      <w:pPr>
        <w:ind w:left="205" w:right="457"/>
        <w:jc w:val="left"/>
        <w:rPr>
          <w:sz w:val="24"/>
          <w:szCs w:val="24"/>
        </w:rPr>
      </w:pPr>
      <w:r w:rsidRPr="00BE0B40">
        <w:rPr>
          <w:sz w:val="24"/>
          <w:szCs w:val="24"/>
        </w:rPr>
        <w:t xml:space="preserve">Lone Star College-Montgomery </w:t>
      </w:r>
    </w:p>
    <w:p w14:paraId="606535CC" w14:textId="77777777" w:rsidR="00B33659" w:rsidRPr="00BE0B40" w:rsidRDefault="004118B6" w:rsidP="00AA3EA8">
      <w:pPr>
        <w:ind w:left="205" w:right="457"/>
        <w:jc w:val="left"/>
        <w:rPr>
          <w:sz w:val="24"/>
          <w:szCs w:val="24"/>
        </w:rPr>
      </w:pPr>
      <w:r w:rsidRPr="00BE0B40">
        <w:rPr>
          <w:sz w:val="24"/>
          <w:szCs w:val="24"/>
        </w:rPr>
        <w:t xml:space="preserve">3200 College Park Drive Conroe, Texas 77384 </w:t>
      </w:r>
    </w:p>
    <w:p w14:paraId="25CDCB25" w14:textId="77777777" w:rsidR="00B33659" w:rsidRPr="00BE0B40" w:rsidRDefault="004118B6" w:rsidP="00AA3EA8">
      <w:pPr>
        <w:ind w:left="205" w:right="457"/>
        <w:jc w:val="left"/>
        <w:rPr>
          <w:sz w:val="24"/>
          <w:szCs w:val="24"/>
        </w:rPr>
      </w:pPr>
      <w:r w:rsidRPr="00BE0B40">
        <w:rPr>
          <w:sz w:val="24"/>
          <w:szCs w:val="24"/>
        </w:rPr>
        <w:t xml:space="preserve">Phone: 936-273-7412; E-mail: fcozor@lonestar.edu </w:t>
      </w:r>
    </w:p>
    <w:sectPr w:rsidR="00B33659" w:rsidRPr="00BE0B40" w:rsidSect="00F95150">
      <w:pgSz w:w="12240" w:h="15840"/>
      <w:pgMar w:top="739" w:right="900" w:bottom="741" w:left="8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05F9A"/>
    <w:multiLevelType w:val="hybridMultilevel"/>
    <w:tmpl w:val="B308EC2A"/>
    <w:lvl w:ilvl="0" w:tplc="04090015">
      <w:start w:val="1"/>
      <w:numFmt w:val="upperLetter"/>
      <w:lvlText w:val="%1."/>
      <w:lvlJc w:val="left"/>
      <w:pPr>
        <w:ind w:left="930"/>
      </w:pPr>
      <w:rPr>
        <w:rFonts w:cs="Times New Roman" w:hint="default"/>
        <w:b w:val="0"/>
        <w:i w:val="0"/>
        <w:strike w:val="0"/>
        <w:dstrike w:val="0"/>
        <w:color w:val="0000FF"/>
        <w:sz w:val="20"/>
        <w:szCs w:val="20"/>
        <w:u w:val="none" w:color="000000"/>
        <w:bdr w:val="none" w:sz="0" w:space="0" w:color="auto"/>
        <w:shd w:val="clear" w:color="auto" w:fill="auto"/>
        <w:vertAlign w:val="baseline"/>
      </w:rPr>
    </w:lvl>
    <w:lvl w:ilvl="1" w:tplc="FFFFFFFF">
      <w:start w:val="1"/>
      <w:numFmt w:val="bullet"/>
      <w:lvlText w:val="o"/>
      <w:lvlJc w:val="left"/>
      <w:pPr>
        <w:ind w:left="178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FFFFFFFF">
      <w:start w:val="1"/>
      <w:numFmt w:val="bullet"/>
      <w:lvlText w:val="▪"/>
      <w:lvlJc w:val="left"/>
      <w:pPr>
        <w:ind w:left="248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FFFFFFFF">
      <w:start w:val="1"/>
      <w:numFmt w:val="bullet"/>
      <w:lvlText w:val="•"/>
      <w:lvlJc w:val="left"/>
      <w:pPr>
        <w:ind w:left="320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FFFFFFFF">
      <w:start w:val="1"/>
      <w:numFmt w:val="bullet"/>
      <w:lvlText w:val="o"/>
      <w:lvlJc w:val="left"/>
      <w:pPr>
        <w:ind w:left="392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FFFFFFFF">
      <w:start w:val="1"/>
      <w:numFmt w:val="bullet"/>
      <w:lvlText w:val="▪"/>
      <w:lvlJc w:val="left"/>
      <w:pPr>
        <w:ind w:left="464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FFFFFFFF">
      <w:start w:val="1"/>
      <w:numFmt w:val="bullet"/>
      <w:lvlText w:val="•"/>
      <w:lvlJc w:val="left"/>
      <w:pPr>
        <w:ind w:left="536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FFFFFFFF">
      <w:start w:val="1"/>
      <w:numFmt w:val="bullet"/>
      <w:lvlText w:val="o"/>
      <w:lvlJc w:val="left"/>
      <w:pPr>
        <w:ind w:left="608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FFFFFFFF">
      <w:start w:val="1"/>
      <w:numFmt w:val="bullet"/>
      <w:lvlText w:val="▪"/>
      <w:lvlJc w:val="left"/>
      <w:pPr>
        <w:ind w:left="680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F8D01F0"/>
    <w:multiLevelType w:val="hybridMultilevel"/>
    <w:tmpl w:val="EF6CC89C"/>
    <w:lvl w:ilvl="0" w:tplc="0409000F">
      <w:start w:val="1"/>
      <w:numFmt w:val="decimal"/>
      <w:lvlText w:val="%1."/>
      <w:lvlJc w:val="left"/>
      <w:pPr>
        <w:ind w:left="563"/>
      </w:pPr>
      <w:rPr>
        <w:b w:val="0"/>
        <w:i w:val="0"/>
        <w:strike w:val="0"/>
        <w:dstrike w:val="0"/>
        <w:color w:val="0000FF"/>
        <w:sz w:val="20"/>
        <w:szCs w:val="20"/>
        <w:u w:val="none" w:color="000000"/>
        <w:bdr w:val="none" w:sz="0" w:space="0" w:color="auto"/>
        <w:shd w:val="clear" w:color="auto" w:fill="auto"/>
        <w:vertAlign w:val="baseline"/>
      </w:rPr>
    </w:lvl>
    <w:lvl w:ilvl="1" w:tplc="FFFFFFFF">
      <w:start w:val="1"/>
      <w:numFmt w:val="bullet"/>
      <w:lvlText w:val="o"/>
      <w:lvlJc w:val="left"/>
      <w:pPr>
        <w:ind w:left="142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FFFFFFFF">
      <w:start w:val="1"/>
      <w:numFmt w:val="bullet"/>
      <w:lvlText w:val="▪"/>
      <w:lvlJc w:val="left"/>
      <w:pPr>
        <w:ind w:left="211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FFFFFFFF">
      <w:start w:val="1"/>
      <w:numFmt w:val="bullet"/>
      <w:lvlText w:val="•"/>
      <w:lvlJc w:val="left"/>
      <w:pPr>
        <w:ind w:left="283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FFFFFFFF">
      <w:start w:val="1"/>
      <w:numFmt w:val="bullet"/>
      <w:lvlText w:val="o"/>
      <w:lvlJc w:val="left"/>
      <w:pPr>
        <w:ind w:left="355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FFFFFFFF">
      <w:start w:val="1"/>
      <w:numFmt w:val="bullet"/>
      <w:lvlText w:val="▪"/>
      <w:lvlJc w:val="left"/>
      <w:pPr>
        <w:ind w:left="427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FFFFFFFF">
      <w:start w:val="1"/>
      <w:numFmt w:val="bullet"/>
      <w:lvlText w:val="•"/>
      <w:lvlJc w:val="left"/>
      <w:pPr>
        <w:ind w:left="499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FFFFFFFF">
      <w:start w:val="1"/>
      <w:numFmt w:val="bullet"/>
      <w:lvlText w:val="o"/>
      <w:lvlJc w:val="left"/>
      <w:pPr>
        <w:ind w:left="571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FFFFFFFF">
      <w:start w:val="1"/>
      <w:numFmt w:val="bullet"/>
      <w:lvlText w:val="▪"/>
      <w:lvlJc w:val="left"/>
      <w:pPr>
        <w:ind w:left="643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9C93DA3"/>
    <w:multiLevelType w:val="hybridMultilevel"/>
    <w:tmpl w:val="3976BACC"/>
    <w:lvl w:ilvl="0" w:tplc="0409000B">
      <w:start w:val="1"/>
      <w:numFmt w:val="bullet"/>
      <w:lvlText w:val=""/>
      <w:lvlJc w:val="left"/>
      <w:pPr>
        <w:ind w:left="563"/>
      </w:pPr>
      <w:rPr>
        <w:rFonts w:ascii="Wingdings" w:hAnsi="Wingdings" w:hint="default"/>
        <w:b w:val="0"/>
        <w:i w:val="0"/>
        <w:strike w:val="0"/>
        <w:dstrike w:val="0"/>
        <w:color w:val="0000FF"/>
        <w:sz w:val="20"/>
        <w:szCs w:val="20"/>
        <w:u w:val="none" w:color="000000"/>
        <w:bdr w:val="none" w:sz="0" w:space="0" w:color="auto"/>
        <w:shd w:val="clear" w:color="auto" w:fill="auto"/>
        <w:vertAlign w:val="baseline"/>
      </w:rPr>
    </w:lvl>
    <w:lvl w:ilvl="1" w:tplc="FFFFFFFF">
      <w:start w:val="1"/>
      <w:numFmt w:val="bullet"/>
      <w:lvlText w:val=""/>
      <w:lvlJc w:val="left"/>
      <w:pPr>
        <w:ind w:left="1781" w:hanging="360"/>
      </w:pPr>
      <w:rPr>
        <w:rFonts w:ascii="Wingdings" w:hAnsi="Wingdings" w:hint="default"/>
      </w:rPr>
    </w:lvl>
    <w:lvl w:ilvl="2" w:tplc="FFFFFFFF">
      <w:start w:val="1"/>
      <w:numFmt w:val="bullet"/>
      <w:lvlText w:val="▪"/>
      <w:lvlJc w:val="left"/>
      <w:pPr>
        <w:ind w:left="211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FFFFFFFF">
      <w:start w:val="1"/>
      <w:numFmt w:val="bullet"/>
      <w:lvlText w:val="•"/>
      <w:lvlJc w:val="left"/>
      <w:pPr>
        <w:ind w:left="283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FFFFFFFF">
      <w:start w:val="1"/>
      <w:numFmt w:val="bullet"/>
      <w:lvlText w:val="o"/>
      <w:lvlJc w:val="left"/>
      <w:pPr>
        <w:ind w:left="355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FFFFFFFF">
      <w:start w:val="1"/>
      <w:numFmt w:val="bullet"/>
      <w:lvlText w:val="▪"/>
      <w:lvlJc w:val="left"/>
      <w:pPr>
        <w:ind w:left="427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FFFFFFFF">
      <w:start w:val="1"/>
      <w:numFmt w:val="bullet"/>
      <w:lvlText w:val="•"/>
      <w:lvlJc w:val="left"/>
      <w:pPr>
        <w:ind w:left="499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FFFFFFFF">
      <w:start w:val="1"/>
      <w:numFmt w:val="bullet"/>
      <w:lvlText w:val="o"/>
      <w:lvlJc w:val="left"/>
      <w:pPr>
        <w:ind w:left="571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FFFFFFFF">
      <w:start w:val="1"/>
      <w:numFmt w:val="bullet"/>
      <w:lvlText w:val="▪"/>
      <w:lvlJc w:val="left"/>
      <w:pPr>
        <w:ind w:left="643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B727B4A"/>
    <w:multiLevelType w:val="hybridMultilevel"/>
    <w:tmpl w:val="D9FE7B22"/>
    <w:lvl w:ilvl="0" w:tplc="0409000B">
      <w:start w:val="1"/>
      <w:numFmt w:val="bullet"/>
      <w:lvlText w:val=""/>
      <w:lvlJc w:val="left"/>
      <w:pPr>
        <w:ind w:left="563"/>
      </w:pPr>
      <w:rPr>
        <w:rFonts w:ascii="Wingdings" w:hAnsi="Wingdings" w:hint="default"/>
        <w:b w:val="0"/>
        <w:i w:val="0"/>
        <w:strike w:val="0"/>
        <w:dstrike w:val="0"/>
        <w:color w:val="0000FF"/>
        <w:sz w:val="20"/>
        <w:szCs w:val="20"/>
        <w:u w:val="none" w:color="000000"/>
        <w:bdr w:val="none" w:sz="0" w:space="0" w:color="auto"/>
        <w:shd w:val="clear" w:color="auto" w:fill="auto"/>
        <w:vertAlign w:val="baseline"/>
      </w:rPr>
    </w:lvl>
    <w:lvl w:ilvl="1" w:tplc="FFFFFFFF">
      <w:start w:val="1"/>
      <w:numFmt w:val="bullet"/>
      <w:lvlText w:val="o"/>
      <w:lvlJc w:val="left"/>
      <w:pPr>
        <w:ind w:left="142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FFFFFFFF">
      <w:start w:val="1"/>
      <w:numFmt w:val="bullet"/>
      <w:lvlText w:val="▪"/>
      <w:lvlJc w:val="left"/>
      <w:pPr>
        <w:ind w:left="211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FFFFFFFF">
      <w:start w:val="1"/>
      <w:numFmt w:val="bullet"/>
      <w:lvlText w:val="•"/>
      <w:lvlJc w:val="left"/>
      <w:pPr>
        <w:ind w:left="283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FFFFFFFF">
      <w:start w:val="1"/>
      <w:numFmt w:val="bullet"/>
      <w:lvlText w:val="o"/>
      <w:lvlJc w:val="left"/>
      <w:pPr>
        <w:ind w:left="355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FFFFFFFF">
      <w:start w:val="1"/>
      <w:numFmt w:val="bullet"/>
      <w:lvlText w:val="▪"/>
      <w:lvlJc w:val="left"/>
      <w:pPr>
        <w:ind w:left="427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FFFFFFFF">
      <w:start w:val="1"/>
      <w:numFmt w:val="bullet"/>
      <w:lvlText w:val="•"/>
      <w:lvlJc w:val="left"/>
      <w:pPr>
        <w:ind w:left="499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FFFFFFFF">
      <w:start w:val="1"/>
      <w:numFmt w:val="bullet"/>
      <w:lvlText w:val="o"/>
      <w:lvlJc w:val="left"/>
      <w:pPr>
        <w:ind w:left="571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FFFFFFFF">
      <w:start w:val="1"/>
      <w:numFmt w:val="bullet"/>
      <w:lvlText w:val="▪"/>
      <w:lvlJc w:val="left"/>
      <w:pPr>
        <w:ind w:left="643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89C03BE"/>
    <w:multiLevelType w:val="multilevel"/>
    <w:tmpl w:val="B9D6B6D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F6F4545"/>
    <w:multiLevelType w:val="hybridMultilevel"/>
    <w:tmpl w:val="6638D878"/>
    <w:lvl w:ilvl="0" w:tplc="F2E0431C">
      <w:start w:val="1"/>
      <w:numFmt w:val="bullet"/>
      <w:lvlText w:val="•"/>
      <w:lvlJc w:val="left"/>
      <w:pPr>
        <w:ind w:left="563"/>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1" w:tplc="F41EC410">
      <w:start w:val="1"/>
      <w:numFmt w:val="bullet"/>
      <w:lvlText w:val="o"/>
      <w:lvlJc w:val="left"/>
      <w:pPr>
        <w:ind w:left="142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35568D78">
      <w:start w:val="1"/>
      <w:numFmt w:val="bullet"/>
      <w:lvlText w:val="▪"/>
      <w:lvlJc w:val="left"/>
      <w:pPr>
        <w:ind w:left="211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BE6E003E">
      <w:start w:val="1"/>
      <w:numFmt w:val="bullet"/>
      <w:lvlText w:val="•"/>
      <w:lvlJc w:val="left"/>
      <w:pPr>
        <w:ind w:left="283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82429F48">
      <w:start w:val="1"/>
      <w:numFmt w:val="bullet"/>
      <w:lvlText w:val="o"/>
      <w:lvlJc w:val="left"/>
      <w:pPr>
        <w:ind w:left="355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1E66A382">
      <w:start w:val="1"/>
      <w:numFmt w:val="bullet"/>
      <w:lvlText w:val="▪"/>
      <w:lvlJc w:val="left"/>
      <w:pPr>
        <w:ind w:left="427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5B4E5402">
      <w:start w:val="1"/>
      <w:numFmt w:val="bullet"/>
      <w:lvlText w:val="•"/>
      <w:lvlJc w:val="left"/>
      <w:pPr>
        <w:ind w:left="499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2E2238A4">
      <w:start w:val="1"/>
      <w:numFmt w:val="bullet"/>
      <w:lvlText w:val="o"/>
      <w:lvlJc w:val="left"/>
      <w:pPr>
        <w:ind w:left="571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7E3AE742">
      <w:start w:val="1"/>
      <w:numFmt w:val="bullet"/>
      <w:lvlText w:val="▪"/>
      <w:lvlJc w:val="left"/>
      <w:pPr>
        <w:ind w:left="643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F9565A9"/>
    <w:multiLevelType w:val="hybridMultilevel"/>
    <w:tmpl w:val="4CCA4794"/>
    <w:lvl w:ilvl="0" w:tplc="FFFFFFFF">
      <w:start w:val="1"/>
      <w:numFmt w:val="bullet"/>
      <w:lvlText w:val="•"/>
      <w:lvlJc w:val="left"/>
      <w:pPr>
        <w:ind w:left="563"/>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1" w:tplc="0409000B">
      <w:start w:val="1"/>
      <w:numFmt w:val="bullet"/>
      <w:lvlText w:val=""/>
      <w:lvlJc w:val="left"/>
      <w:pPr>
        <w:ind w:left="1781" w:hanging="360"/>
      </w:pPr>
      <w:rPr>
        <w:rFonts w:ascii="Wingdings" w:hAnsi="Wingdings" w:hint="default"/>
      </w:rPr>
    </w:lvl>
    <w:lvl w:ilvl="2" w:tplc="FFFFFFFF">
      <w:start w:val="1"/>
      <w:numFmt w:val="bullet"/>
      <w:lvlText w:val="▪"/>
      <w:lvlJc w:val="left"/>
      <w:pPr>
        <w:ind w:left="211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FFFFFFFF">
      <w:start w:val="1"/>
      <w:numFmt w:val="bullet"/>
      <w:lvlText w:val="•"/>
      <w:lvlJc w:val="left"/>
      <w:pPr>
        <w:ind w:left="283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FFFFFFFF">
      <w:start w:val="1"/>
      <w:numFmt w:val="bullet"/>
      <w:lvlText w:val="o"/>
      <w:lvlJc w:val="left"/>
      <w:pPr>
        <w:ind w:left="355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FFFFFFFF">
      <w:start w:val="1"/>
      <w:numFmt w:val="bullet"/>
      <w:lvlText w:val="▪"/>
      <w:lvlJc w:val="left"/>
      <w:pPr>
        <w:ind w:left="427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FFFFFFFF">
      <w:start w:val="1"/>
      <w:numFmt w:val="bullet"/>
      <w:lvlText w:val="•"/>
      <w:lvlJc w:val="left"/>
      <w:pPr>
        <w:ind w:left="499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FFFFFFFF">
      <w:start w:val="1"/>
      <w:numFmt w:val="bullet"/>
      <w:lvlText w:val="o"/>
      <w:lvlJc w:val="left"/>
      <w:pPr>
        <w:ind w:left="571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FFFFFFFF">
      <w:start w:val="1"/>
      <w:numFmt w:val="bullet"/>
      <w:lvlText w:val="▪"/>
      <w:lvlJc w:val="left"/>
      <w:pPr>
        <w:ind w:left="643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71B62F8E"/>
    <w:multiLevelType w:val="multilevel"/>
    <w:tmpl w:val="1F509D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223226322">
    <w:abstractNumId w:val="5"/>
  </w:num>
  <w:num w:numId="2" w16cid:durableId="516701796">
    <w:abstractNumId w:val="7"/>
  </w:num>
  <w:num w:numId="3" w16cid:durableId="1499275203">
    <w:abstractNumId w:val="6"/>
  </w:num>
  <w:num w:numId="4" w16cid:durableId="1269385391">
    <w:abstractNumId w:val="2"/>
  </w:num>
  <w:num w:numId="5" w16cid:durableId="574439867">
    <w:abstractNumId w:val="3"/>
  </w:num>
  <w:num w:numId="6" w16cid:durableId="1700400263">
    <w:abstractNumId w:val="0"/>
  </w:num>
  <w:num w:numId="7" w16cid:durableId="131142579">
    <w:abstractNumId w:val="1"/>
  </w:num>
  <w:num w:numId="8" w16cid:durableId="9382207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659"/>
    <w:rsid w:val="001A586E"/>
    <w:rsid w:val="001E3E31"/>
    <w:rsid w:val="003B1537"/>
    <w:rsid w:val="004118B6"/>
    <w:rsid w:val="004A3AFF"/>
    <w:rsid w:val="004A59C6"/>
    <w:rsid w:val="005A061A"/>
    <w:rsid w:val="005F1725"/>
    <w:rsid w:val="00610578"/>
    <w:rsid w:val="006F18B5"/>
    <w:rsid w:val="00861A07"/>
    <w:rsid w:val="008E019E"/>
    <w:rsid w:val="00AA3EA8"/>
    <w:rsid w:val="00B33659"/>
    <w:rsid w:val="00B66DE3"/>
    <w:rsid w:val="00B7085F"/>
    <w:rsid w:val="00BD7222"/>
    <w:rsid w:val="00BE0B40"/>
    <w:rsid w:val="00BE15D6"/>
    <w:rsid w:val="00C70511"/>
    <w:rsid w:val="00CB2202"/>
    <w:rsid w:val="00D40F43"/>
    <w:rsid w:val="00DF5032"/>
    <w:rsid w:val="00E03E91"/>
    <w:rsid w:val="00F95150"/>
    <w:rsid w:val="00FD7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A51C6"/>
  <w15:docId w15:val="{E936F8EB-D82A-4DA7-958F-A3185A5F7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49" w:lineRule="auto"/>
      <w:ind w:left="316" w:hanging="9"/>
      <w:jc w:val="both"/>
    </w:pPr>
    <w:rPr>
      <w:rFonts w:ascii="Times New Roman" w:eastAsia="Times New Roman" w:hAnsi="Times New Roman" w:cs="Times New Roman"/>
      <w:color w:val="000000"/>
      <w:sz w:val="20"/>
    </w:rPr>
  </w:style>
  <w:style w:type="paragraph" w:styleId="Heading1">
    <w:name w:val="heading 1"/>
    <w:next w:val="Normal"/>
    <w:link w:val="Heading1Char"/>
    <w:uiPriority w:val="9"/>
    <w:qFormat/>
    <w:pPr>
      <w:keepNext/>
      <w:keepLines/>
      <w:spacing w:after="0"/>
      <w:ind w:left="302"/>
      <w:outlineLvl w:val="0"/>
    </w:pPr>
    <w:rPr>
      <w:rFonts w:ascii="Times New Roman" w:eastAsia="Times New Roman" w:hAnsi="Times New Roman" w:cs="Times New Roman"/>
      <w:b/>
      <w:color w:val="202020"/>
      <w:sz w:val="20"/>
      <w:u w:val="single" w:color="2020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202020"/>
      <w:sz w:val="20"/>
      <w:u w:val="single" w:color="202020"/>
    </w:rPr>
  </w:style>
  <w:style w:type="character" w:styleId="Hyperlink">
    <w:name w:val="Hyperlink"/>
    <w:basedOn w:val="DefaultParagraphFont"/>
    <w:uiPriority w:val="99"/>
    <w:unhideWhenUsed/>
    <w:rsid w:val="00610578"/>
    <w:rPr>
      <w:color w:val="0563C1"/>
      <w:u w:val="single"/>
    </w:rPr>
  </w:style>
  <w:style w:type="character" w:styleId="Strong">
    <w:name w:val="Strong"/>
    <w:basedOn w:val="DefaultParagraphFont"/>
    <w:uiPriority w:val="22"/>
    <w:qFormat/>
    <w:rsid w:val="00610578"/>
    <w:rPr>
      <w:b/>
      <w:bCs/>
    </w:rPr>
  </w:style>
  <w:style w:type="character" w:styleId="UnresolvedMention">
    <w:name w:val="Unresolved Mention"/>
    <w:basedOn w:val="DefaultParagraphFont"/>
    <w:uiPriority w:val="99"/>
    <w:semiHidden/>
    <w:unhideWhenUsed/>
    <w:rsid w:val="00AA3E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403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onestar.edu/medical-radiology-dept-montgomery.htm" TargetMode="External"/><Relationship Id="rId13" Type="http://schemas.openxmlformats.org/officeDocument/2006/relationships/hyperlink" Target="https://www.lonestar.edu/medical-radiology-dept-montgomery.htm" TargetMode="External"/><Relationship Id="rId18" Type="http://schemas.openxmlformats.org/officeDocument/2006/relationships/hyperlink" Target="http://www.lonestar.edu/medical-radiology-dept-montgomery.htm" TargetMode="Externa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hyperlink" Target="http://www.lonestar.edu/radtechmontgomery" TargetMode="External"/><Relationship Id="rId12" Type="http://schemas.openxmlformats.org/officeDocument/2006/relationships/hyperlink" Target="https://www.lonestar.edu/placement-testing-info.htm" TargetMode="External"/><Relationship Id="rId17" Type="http://schemas.openxmlformats.org/officeDocument/2006/relationships/hyperlink" Target="http://www.lonestar.edu/medical-radiology-dept-montgomery.htm" TargetMode="External"/><Relationship Id="rId2" Type="http://schemas.openxmlformats.org/officeDocument/2006/relationships/styles" Target="styles.xml"/><Relationship Id="rId16" Type="http://schemas.openxmlformats.org/officeDocument/2006/relationships/hyperlink" Target="http://www.lonestar.edu/medical-radiology-dept-montgomery.htm" TargetMode="External"/><Relationship Id="rId20" Type="http://schemas.openxmlformats.org/officeDocument/2006/relationships/hyperlink" Target="https://webapps1.lonestar.edu/healthoccupationsonlineapp/" TargetMode="External"/><Relationship Id="rId1" Type="http://schemas.openxmlformats.org/officeDocument/2006/relationships/numbering" Target="numbering.xml"/><Relationship Id="rId6" Type="http://schemas.openxmlformats.org/officeDocument/2006/relationships/hyperlink" Target="https://www.lonestar.edu/medical-radiology-dept-montgomery.htm" TargetMode="External"/><Relationship Id="rId11" Type="http://schemas.openxmlformats.org/officeDocument/2006/relationships/hyperlink" Target="http://www.lonestar.edu/admisssions.htm" TargetMode="External"/><Relationship Id="rId5" Type="http://schemas.openxmlformats.org/officeDocument/2006/relationships/image" Target="media/image1.jpg"/><Relationship Id="rId15" Type="http://schemas.openxmlformats.org/officeDocument/2006/relationships/hyperlink" Target="http://www.lonestar.edu/medical-radiology-dept-montgomery.htm" TargetMode="External"/><Relationship Id="rId23" Type="http://schemas.openxmlformats.org/officeDocument/2006/relationships/theme" Target="theme/theme1.xml"/><Relationship Id="rId10" Type="http://schemas.openxmlformats.org/officeDocument/2006/relationships/hyperlink" Target="https://www.lonestar.edu/admissions.htm" TargetMode="External"/><Relationship Id="rId19" Type="http://schemas.openxmlformats.org/officeDocument/2006/relationships/hyperlink" Target="http://www.lonestar.edu/departments/radiologictechnology/HowToApplyMC.pdf" TargetMode="External"/><Relationship Id="rId4" Type="http://schemas.openxmlformats.org/officeDocument/2006/relationships/webSettings" Target="webSettings.xml"/><Relationship Id="rId9" Type="http://schemas.openxmlformats.org/officeDocument/2006/relationships/hyperlink" Target="https://www.lonestar.edu/admissions.htm" TargetMode="External"/><Relationship Id="rId14" Type="http://schemas.openxmlformats.org/officeDocument/2006/relationships/hyperlink" Target="https://www.lonestar.edu/medical-radiology-dept-montgomery.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1537</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Ozor, Francis</dc:creator>
  <cp:keywords/>
  <cp:lastModifiedBy>Ozor, Francis</cp:lastModifiedBy>
  <cp:revision>8</cp:revision>
  <dcterms:created xsi:type="dcterms:W3CDTF">2024-01-18T21:57:00Z</dcterms:created>
  <dcterms:modified xsi:type="dcterms:W3CDTF">2024-01-18T22:18:00Z</dcterms:modified>
</cp:coreProperties>
</file>