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191" w:rsidRPr="00E42765" w:rsidRDefault="00E41976">
      <w:pPr>
        <w:jc w:val="center"/>
        <w:rPr>
          <w:b/>
        </w:rPr>
      </w:pPr>
      <w:bookmarkStart w:id="0" w:name="_GoBack"/>
      <w:bookmarkEnd w:id="0"/>
      <w:r>
        <w:rPr>
          <w:b/>
        </w:rPr>
        <w:t>ABSA Constitution</w:t>
      </w:r>
    </w:p>
    <w:p w:rsidR="005A3191" w:rsidRDefault="005A3191">
      <w:pPr>
        <w:ind w:right="108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8"/>
        <w:gridCol w:w="8730"/>
      </w:tblGrid>
      <w:tr w:rsidR="005A3191" w:rsidTr="00126600">
        <w:tc>
          <w:tcPr>
            <w:tcW w:w="1368" w:type="dxa"/>
          </w:tcPr>
          <w:p w:rsidR="005A3191" w:rsidRDefault="00702313">
            <w:r>
              <w:t>Article I</w:t>
            </w:r>
          </w:p>
        </w:tc>
        <w:tc>
          <w:tcPr>
            <w:tcW w:w="8730" w:type="dxa"/>
          </w:tcPr>
          <w:p w:rsidR="00142B74" w:rsidRPr="00944803" w:rsidRDefault="00142B74" w:rsidP="00277B9C">
            <w:pPr>
              <w:rPr>
                <w:sz w:val="22"/>
              </w:rPr>
            </w:pPr>
            <w:r w:rsidRPr="00944803">
              <w:rPr>
                <w:sz w:val="22"/>
              </w:rPr>
              <w:t>Name</w:t>
            </w:r>
          </w:p>
          <w:p w:rsidR="005A3191" w:rsidRPr="00944803" w:rsidRDefault="00D7745A" w:rsidP="00277B9C">
            <w:pPr>
              <w:rPr>
                <w:sz w:val="22"/>
              </w:rPr>
            </w:pPr>
            <w:r w:rsidRPr="00944803">
              <w:rPr>
                <w:sz w:val="22"/>
              </w:rPr>
              <w:t xml:space="preserve">The </w:t>
            </w:r>
            <w:r w:rsidR="000E1EE2" w:rsidRPr="00944803">
              <w:rPr>
                <w:sz w:val="22"/>
              </w:rPr>
              <w:t xml:space="preserve">organization </w:t>
            </w:r>
            <w:r w:rsidR="00A44CB7">
              <w:rPr>
                <w:sz w:val="22"/>
              </w:rPr>
              <w:t>shall be</w:t>
            </w:r>
            <w:r w:rsidR="004B2F7A" w:rsidRPr="00944803">
              <w:rPr>
                <w:sz w:val="22"/>
              </w:rPr>
              <w:t xml:space="preserve"> the </w:t>
            </w:r>
            <w:r w:rsidR="009A7EFE" w:rsidRPr="00944803">
              <w:rPr>
                <w:sz w:val="22"/>
              </w:rPr>
              <w:t>Asian Business Student Association</w:t>
            </w:r>
            <w:r w:rsidR="004B2F7A" w:rsidRPr="00944803">
              <w:rPr>
                <w:sz w:val="22"/>
              </w:rPr>
              <w:t>, hereby referred to as ABSA.</w:t>
            </w:r>
            <w:r w:rsidR="00F913C1" w:rsidRPr="00944803">
              <w:rPr>
                <w:sz w:val="22"/>
              </w:rPr>
              <w:t xml:space="preserve"> </w:t>
            </w:r>
          </w:p>
        </w:tc>
      </w:tr>
      <w:tr w:rsidR="005A3191" w:rsidTr="00126600">
        <w:tc>
          <w:tcPr>
            <w:tcW w:w="1368" w:type="dxa"/>
          </w:tcPr>
          <w:p w:rsidR="005A3191" w:rsidRDefault="005A3191">
            <w:r>
              <w:t>Article I</w:t>
            </w:r>
            <w:r w:rsidR="00702313">
              <w:t>I</w:t>
            </w:r>
          </w:p>
        </w:tc>
        <w:tc>
          <w:tcPr>
            <w:tcW w:w="8730" w:type="dxa"/>
          </w:tcPr>
          <w:p w:rsidR="00142B74" w:rsidRDefault="00142B74" w:rsidP="00142B74">
            <w:pPr>
              <w:rPr>
                <w:sz w:val="22"/>
              </w:rPr>
            </w:pPr>
            <w:r>
              <w:rPr>
                <w:sz w:val="22"/>
              </w:rPr>
              <w:t>Purpose</w:t>
            </w:r>
          </w:p>
          <w:p w:rsidR="005A3191" w:rsidRPr="00944803" w:rsidRDefault="00EC0C76" w:rsidP="00142B74">
            <w:pPr>
              <w:rPr>
                <w:sz w:val="22"/>
              </w:rPr>
            </w:pPr>
            <w:r w:rsidRPr="00944803">
              <w:rPr>
                <w:sz w:val="22"/>
              </w:rPr>
              <w:t>ABSA exists to support and encourage students in their professional, social, and philanthropic pursuits</w:t>
            </w:r>
            <w:r w:rsidR="00944803" w:rsidRPr="00944803">
              <w:rPr>
                <w:sz w:val="22"/>
              </w:rPr>
              <w:t xml:space="preserve"> along with their development as leaders, especially in the field of business.</w:t>
            </w:r>
          </w:p>
        </w:tc>
      </w:tr>
      <w:tr w:rsidR="005A3191" w:rsidTr="00126600">
        <w:tc>
          <w:tcPr>
            <w:tcW w:w="1368" w:type="dxa"/>
          </w:tcPr>
          <w:p w:rsidR="005A3191" w:rsidRDefault="005A3191">
            <w:r>
              <w:t>Article II</w:t>
            </w:r>
            <w:r w:rsidR="00702313">
              <w:t>I</w:t>
            </w:r>
          </w:p>
        </w:tc>
        <w:tc>
          <w:tcPr>
            <w:tcW w:w="8730" w:type="dxa"/>
          </w:tcPr>
          <w:p w:rsidR="005A3191" w:rsidRDefault="005A3191">
            <w:pPr>
              <w:rPr>
                <w:sz w:val="22"/>
              </w:rPr>
            </w:pPr>
            <w:r>
              <w:rPr>
                <w:sz w:val="22"/>
              </w:rPr>
              <w:t>Membership</w:t>
            </w:r>
          </w:p>
        </w:tc>
      </w:tr>
      <w:tr w:rsidR="005A3191" w:rsidTr="00126600">
        <w:tc>
          <w:tcPr>
            <w:tcW w:w="1368" w:type="dxa"/>
          </w:tcPr>
          <w:p w:rsidR="005A3191" w:rsidRDefault="005A3191"/>
        </w:tc>
        <w:tc>
          <w:tcPr>
            <w:tcW w:w="8730" w:type="dxa"/>
          </w:tcPr>
          <w:p w:rsidR="005A3191" w:rsidRDefault="005A3191">
            <w:pPr>
              <w:pStyle w:val="BodyTextIndent"/>
            </w:pPr>
            <w:r>
              <w:t>Section 1:</w:t>
            </w:r>
            <w:r>
              <w:tab/>
              <w:t xml:space="preserve">Any registered student (full or part-time) at </w:t>
            </w:r>
            <w:r w:rsidR="004E5B77">
              <w:t>Lone Star College-CyFair</w:t>
            </w:r>
            <w:r>
              <w:t xml:space="preserve"> who is in good standing with the College and fulfilling the membership requirements of the organization may be a member.</w:t>
            </w:r>
          </w:p>
          <w:p w:rsidR="005A3191" w:rsidRPr="00FD148E" w:rsidRDefault="005A3191">
            <w:pPr>
              <w:tabs>
                <w:tab w:val="left" w:pos="1152"/>
              </w:tabs>
              <w:ind w:left="1152" w:hanging="1152"/>
              <w:jc w:val="both"/>
              <w:rPr>
                <w:i/>
                <w:sz w:val="22"/>
              </w:rPr>
            </w:pPr>
            <w:r>
              <w:rPr>
                <w:sz w:val="22"/>
              </w:rPr>
              <w:t>Section 2:</w:t>
            </w:r>
            <w:r>
              <w:rPr>
                <w:sz w:val="22"/>
              </w:rPr>
              <w:tab/>
            </w:r>
            <w:r w:rsidRPr="00FD148E">
              <w:rPr>
                <w:sz w:val="22"/>
              </w:rPr>
              <w:t>Membership Requirements</w:t>
            </w:r>
            <w:r w:rsidR="00FD148E">
              <w:rPr>
                <w:sz w:val="22"/>
              </w:rPr>
              <w:t>:</w:t>
            </w:r>
            <w:r w:rsidR="00E41976">
              <w:rPr>
                <w:sz w:val="22"/>
              </w:rPr>
              <w:t xml:space="preserve"> Members must be students in the Lone Star College System</w:t>
            </w:r>
          </w:p>
          <w:p w:rsidR="005A3191" w:rsidRDefault="005A3191">
            <w:pPr>
              <w:tabs>
                <w:tab w:val="left" w:pos="1152"/>
              </w:tabs>
              <w:ind w:left="1152" w:hanging="1152"/>
              <w:jc w:val="both"/>
              <w:rPr>
                <w:sz w:val="22"/>
              </w:rPr>
            </w:pPr>
            <w:r>
              <w:rPr>
                <w:sz w:val="22"/>
              </w:rPr>
              <w:t>Section 3:</w:t>
            </w:r>
            <w:r>
              <w:rPr>
                <w:sz w:val="22"/>
              </w:rPr>
              <w:tab/>
              <w:t xml:space="preserve">In order to guarantee equal rights for all members of the </w:t>
            </w:r>
            <w:r w:rsidR="004E5B77">
              <w:rPr>
                <w:sz w:val="22"/>
              </w:rPr>
              <w:t>Lone Star College-CyFair</w:t>
            </w:r>
            <w:r>
              <w:rPr>
                <w:sz w:val="22"/>
              </w:rPr>
              <w:t xml:space="preserve"> student body, equal opportunities shall be afforded all students without regard to race, color, national and/or ethnic origin, religion, creed, gender, marital affiliation, sexual orientation, age, citizenship, nationality, veteran status, or physical disability.</w:t>
            </w:r>
          </w:p>
          <w:p w:rsidR="005A3191" w:rsidRDefault="005A3191">
            <w:pPr>
              <w:tabs>
                <w:tab w:val="left" w:pos="1152"/>
              </w:tabs>
              <w:ind w:left="1152" w:hanging="1152"/>
              <w:jc w:val="both"/>
              <w:rPr>
                <w:sz w:val="22"/>
              </w:rPr>
            </w:pPr>
            <w:r>
              <w:rPr>
                <w:sz w:val="22"/>
              </w:rPr>
              <w:t>Section 4:</w:t>
            </w:r>
            <w:r>
              <w:rPr>
                <w:sz w:val="22"/>
              </w:rPr>
              <w:tab/>
              <w:t xml:space="preserve">Classification: </w:t>
            </w:r>
            <w:r w:rsidR="0063616C">
              <w:rPr>
                <w:i/>
                <w:sz w:val="22"/>
              </w:rPr>
              <w:t xml:space="preserve">Professional/Social </w:t>
            </w:r>
          </w:p>
          <w:p w:rsidR="005A3191" w:rsidRDefault="005A3191" w:rsidP="0063616C">
            <w:pPr>
              <w:tabs>
                <w:tab w:val="left" w:pos="1152"/>
              </w:tabs>
              <w:ind w:left="1152" w:hanging="1152"/>
              <w:jc w:val="both"/>
              <w:rPr>
                <w:sz w:val="22"/>
              </w:rPr>
            </w:pPr>
            <w:r>
              <w:rPr>
                <w:sz w:val="22"/>
              </w:rPr>
              <w:t>Secti</w:t>
            </w:r>
            <w:r w:rsidR="0063616C">
              <w:rPr>
                <w:sz w:val="22"/>
              </w:rPr>
              <w:t>on 5:</w:t>
            </w:r>
            <w:r w:rsidR="0063616C">
              <w:rPr>
                <w:sz w:val="22"/>
              </w:rPr>
              <w:tab/>
              <w:t>Privileges of membership: Members of the organization will be able to att</w:t>
            </w:r>
            <w:r w:rsidR="003D3237">
              <w:rPr>
                <w:sz w:val="22"/>
              </w:rPr>
              <w:t xml:space="preserve">end meetings, special events and possibly become directors of committees or executive officers of the organization.  </w:t>
            </w:r>
          </w:p>
        </w:tc>
      </w:tr>
      <w:tr w:rsidR="005A3191" w:rsidTr="00126600">
        <w:tc>
          <w:tcPr>
            <w:tcW w:w="1368" w:type="dxa"/>
          </w:tcPr>
          <w:p w:rsidR="005A3191" w:rsidRDefault="00702313">
            <w:r>
              <w:t>Article IV</w:t>
            </w:r>
          </w:p>
        </w:tc>
        <w:tc>
          <w:tcPr>
            <w:tcW w:w="8730" w:type="dxa"/>
          </w:tcPr>
          <w:p w:rsidR="005A3191" w:rsidRDefault="004E5B77">
            <w:pPr>
              <w:pStyle w:val="BodyTextIndent"/>
            </w:pPr>
            <w:r>
              <w:t>Officers and Advisors</w:t>
            </w:r>
          </w:p>
        </w:tc>
      </w:tr>
      <w:tr w:rsidR="005A3191" w:rsidTr="00126600">
        <w:tc>
          <w:tcPr>
            <w:tcW w:w="1368" w:type="dxa"/>
          </w:tcPr>
          <w:p w:rsidR="005A3191" w:rsidRDefault="005A3191"/>
        </w:tc>
        <w:tc>
          <w:tcPr>
            <w:tcW w:w="8730" w:type="dxa"/>
          </w:tcPr>
          <w:p w:rsidR="00277B9C" w:rsidRPr="00D1164A" w:rsidRDefault="005A3191">
            <w:pPr>
              <w:pStyle w:val="BodyTextIndent"/>
            </w:pPr>
            <w:r w:rsidRPr="002E1380">
              <w:rPr>
                <w:b/>
              </w:rPr>
              <w:t>Section 1:</w:t>
            </w:r>
            <w:r>
              <w:tab/>
            </w:r>
            <w:r w:rsidR="00880535" w:rsidRPr="00D1164A">
              <w:t xml:space="preserve">The Executive Panel/Officer Titles </w:t>
            </w:r>
            <w:r w:rsidR="00A840FF" w:rsidRPr="00D1164A">
              <w:t xml:space="preserve">for </w:t>
            </w:r>
            <w:r w:rsidR="00B03F27" w:rsidRPr="00D1164A">
              <w:t>ABSA</w:t>
            </w:r>
            <w:r w:rsidR="00A840FF" w:rsidRPr="00D1164A">
              <w:t xml:space="preserve"> are as follows:</w:t>
            </w:r>
          </w:p>
          <w:p w:rsidR="00277B9C" w:rsidRPr="00E178B0" w:rsidRDefault="00277B9C" w:rsidP="00277B9C">
            <w:pPr>
              <w:pStyle w:val="BodyTextIndent"/>
              <w:numPr>
                <w:ilvl w:val="0"/>
                <w:numId w:val="2"/>
              </w:numPr>
              <w:rPr>
                <w:i/>
              </w:rPr>
            </w:pPr>
            <w:r w:rsidRPr="00E178B0">
              <w:rPr>
                <w:i/>
              </w:rPr>
              <w:t>President</w:t>
            </w:r>
            <w:r w:rsidR="00FD148E" w:rsidRPr="00E178B0">
              <w:rPr>
                <w:i/>
              </w:rPr>
              <w:t xml:space="preserve"> </w:t>
            </w:r>
          </w:p>
          <w:p w:rsidR="00277B9C" w:rsidRDefault="00A840FF" w:rsidP="00277B9C">
            <w:pPr>
              <w:pStyle w:val="BodyTextIndent"/>
              <w:numPr>
                <w:ilvl w:val="0"/>
                <w:numId w:val="2"/>
              </w:numPr>
              <w:rPr>
                <w:i/>
              </w:rPr>
            </w:pPr>
            <w:r>
              <w:rPr>
                <w:i/>
              </w:rPr>
              <w:t>Vice President of Operations</w:t>
            </w:r>
          </w:p>
          <w:p w:rsidR="00277B9C" w:rsidRDefault="00277B9C" w:rsidP="00277B9C">
            <w:pPr>
              <w:pStyle w:val="BodyTextIndent"/>
              <w:numPr>
                <w:ilvl w:val="0"/>
                <w:numId w:val="2"/>
              </w:numPr>
              <w:rPr>
                <w:i/>
              </w:rPr>
            </w:pPr>
            <w:r>
              <w:rPr>
                <w:i/>
              </w:rPr>
              <w:t xml:space="preserve">Public Relations Department Officer </w:t>
            </w:r>
          </w:p>
          <w:p w:rsidR="00277B9C" w:rsidRDefault="00277B9C" w:rsidP="00277B9C">
            <w:pPr>
              <w:pStyle w:val="BodyTextIndent"/>
              <w:numPr>
                <w:ilvl w:val="0"/>
                <w:numId w:val="2"/>
              </w:numPr>
              <w:rPr>
                <w:i/>
              </w:rPr>
            </w:pPr>
            <w:r>
              <w:rPr>
                <w:i/>
              </w:rPr>
              <w:t>Member Relations Department Officer</w:t>
            </w:r>
          </w:p>
          <w:p w:rsidR="00277B9C" w:rsidRDefault="00CF0F97" w:rsidP="00277B9C">
            <w:pPr>
              <w:pStyle w:val="BodyTextIndent"/>
              <w:numPr>
                <w:ilvl w:val="0"/>
                <w:numId w:val="2"/>
              </w:numPr>
              <w:rPr>
                <w:i/>
              </w:rPr>
            </w:pPr>
            <w:r>
              <w:rPr>
                <w:i/>
              </w:rPr>
              <w:t>Marketing D</w:t>
            </w:r>
            <w:r w:rsidR="00277B9C">
              <w:rPr>
                <w:i/>
              </w:rPr>
              <w:t>epartment Officer</w:t>
            </w:r>
          </w:p>
          <w:p w:rsidR="00E178B0" w:rsidRDefault="00E178B0" w:rsidP="00277B9C">
            <w:pPr>
              <w:pStyle w:val="BodyTextIndent"/>
              <w:numPr>
                <w:ilvl w:val="0"/>
                <w:numId w:val="2"/>
              </w:numPr>
              <w:rPr>
                <w:i/>
              </w:rPr>
            </w:pPr>
            <w:r w:rsidRPr="00E178B0">
              <w:rPr>
                <w:i/>
              </w:rPr>
              <w:t>*Addition or Dissolution of Officers as Needed*</w:t>
            </w:r>
          </w:p>
          <w:p w:rsidR="00277B9C" w:rsidRPr="00F913C1" w:rsidRDefault="005A3191">
            <w:pPr>
              <w:pStyle w:val="BodyTextIndent"/>
              <w:rPr>
                <w:b/>
                <w:i/>
              </w:rPr>
            </w:pPr>
            <w:r w:rsidRPr="00F913C1">
              <w:rPr>
                <w:b/>
              </w:rPr>
              <w:t>Section 2:</w:t>
            </w:r>
            <w:r w:rsidRPr="00F913C1">
              <w:rPr>
                <w:b/>
              </w:rPr>
              <w:tab/>
            </w:r>
            <w:r w:rsidRPr="00D1164A">
              <w:t>Qualification</w:t>
            </w:r>
            <w:r w:rsidR="00FD148E" w:rsidRPr="00D1164A">
              <w:t>s</w:t>
            </w:r>
            <w:r w:rsidRPr="00D1164A">
              <w:t xml:space="preserve"> for holding office</w:t>
            </w:r>
            <w:r w:rsidR="00FD148E" w:rsidRPr="00D1164A">
              <w:t>:</w:t>
            </w:r>
            <w:r w:rsidR="00277B9C" w:rsidRPr="00F913C1">
              <w:rPr>
                <w:b/>
                <w:i/>
              </w:rPr>
              <w:t xml:space="preserve"> </w:t>
            </w:r>
          </w:p>
          <w:p w:rsidR="005A3191" w:rsidRDefault="00277B9C">
            <w:pPr>
              <w:pStyle w:val="BodyTextIndent"/>
              <w:rPr>
                <w:i/>
              </w:rPr>
            </w:pPr>
            <w:r>
              <w:rPr>
                <w:i/>
              </w:rPr>
              <w:t>-</w:t>
            </w:r>
            <w:r w:rsidR="00944803" w:rsidRPr="004E5B77">
              <w:rPr>
                <w:i/>
              </w:rPr>
              <w:t xml:space="preserve">All </w:t>
            </w:r>
            <w:r w:rsidR="00944803">
              <w:rPr>
                <w:i/>
              </w:rPr>
              <w:t>active</w:t>
            </w:r>
            <w:r w:rsidR="00A65125">
              <w:rPr>
                <w:i/>
              </w:rPr>
              <w:t xml:space="preserve"> </w:t>
            </w:r>
            <w:r w:rsidR="005A3191" w:rsidRPr="004E5B77">
              <w:rPr>
                <w:i/>
              </w:rPr>
              <w:t xml:space="preserve">officers must be </w:t>
            </w:r>
            <w:r w:rsidR="004E5B77" w:rsidRPr="004E5B77">
              <w:rPr>
                <w:i/>
              </w:rPr>
              <w:t>Lone Star College-CyFair</w:t>
            </w:r>
            <w:r w:rsidR="005A3191" w:rsidRPr="004E5B77">
              <w:rPr>
                <w:i/>
              </w:rPr>
              <w:t xml:space="preserve"> students</w:t>
            </w:r>
          </w:p>
          <w:p w:rsidR="00277B9C" w:rsidRDefault="00277B9C" w:rsidP="00A840FF">
            <w:pPr>
              <w:pStyle w:val="BodyTextIndent"/>
              <w:rPr>
                <w:i/>
              </w:rPr>
            </w:pPr>
            <w:r>
              <w:rPr>
                <w:i/>
              </w:rPr>
              <w:t>-</w:t>
            </w:r>
            <w:r w:rsidR="00A840FF" w:rsidRPr="00A840FF">
              <w:rPr>
                <w:i/>
              </w:rPr>
              <w:t xml:space="preserve">All </w:t>
            </w:r>
            <w:r w:rsidR="00A65125">
              <w:rPr>
                <w:i/>
              </w:rPr>
              <w:t xml:space="preserve">active </w:t>
            </w:r>
            <w:r w:rsidR="00A840FF" w:rsidRPr="00A840FF">
              <w:rPr>
                <w:i/>
              </w:rPr>
              <w:t>officers ar</w:t>
            </w:r>
            <w:r w:rsidR="002C0F9F">
              <w:rPr>
                <w:i/>
              </w:rPr>
              <w:t>e required to attend at least 70</w:t>
            </w:r>
            <w:r w:rsidR="00A840FF" w:rsidRPr="00A840FF">
              <w:rPr>
                <w:i/>
              </w:rPr>
              <w:t>% of all A</w:t>
            </w:r>
            <w:r w:rsidR="00A840FF">
              <w:rPr>
                <w:i/>
              </w:rPr>
              <w:t xml:space="preserve">BSA meetings and events for the semester in </w:t>
            </w:r>
            <w:r w:rsidR="00A840FF" w:rsidRPr="00A840FF">
              <w:rPr>
                <w:i/>
              </w:rPr>
              <w:t>which they are elected.</w:t>
            </w:r>
          </w:p>
          <w:p w:rsidR="00A840FF" w:rsidRDefault="00A840FF" w:rsidP="00A840FF">
            <w:pPr>
              <w:pStyle w:val="BodyTextIndent"/>
              <w:rPr>
                <w:i/>
              </w:rPr>
            </w:pPr>
            <w:r>
              <w:rPr>
                <w:i/>
              </w:rPr>
              <w:t>-</w:t>
            </w:r>
            <w:r w:rsidRPr="00A840FF">
              <w:rPr>
                <w:i/>
              </w:rPr>
              <w:t>The President is responsible for keeping track of their attendance</w:t>
            </w:r>
          </w:p>
          <w:p w:rsidR="00A840FF" w:rsidRPr="00A840FF" w:rsidRDefault="00A840FF" w:rsidP="00A840FF">
            <w:pPr>
              <w:pStyle w:val="BodyTextIndent"/>
              <w:rPr>
                <w:i/>
              </w:rPr>
            </w:pPr>
            <w:r>
              <w:rPr>
                <w:i/>
              </w:rPr>
              <w:t>-</w:t>
            </w:r>
            <w:r w:rsidRPr="00A840FF">
              <w:rPr>
                <w:i/>
              </w:rPr>
              <w:t xml:space="preserve"> Consequences for not</w:t>
            </w:r>
            <w:r>
              <w:rPr>
                <w:i/>
              </w:rPr>
              <w:t xml:space="preserve"> </w:t>
            </w:r>
            <w:r w:rsidRPr="00A840FF">
              <w:rPr>
                <w:i/>
              </w:rPr>
              <w:t>adhering to the minimum participation requirements will be deter</w:t>
            </w:r>
            <w:r>
              <w:rPr>
                <w:i/>
              </w:rPr>
              <w:t>mined by the President and the Vice President</w:t>
            </w:r>
            <w:r w:rsidRPr="00A840FF">
              <w:rPr>
                <w:i/>
              </w:rPr>
              <w:cr/>
            </w:r>
          </w:p>
          <w:p w:rsidR="00FA2E33" w:rsidRDefault="005A3191" w:rsidP="00FA2E33">
            <w:pPr>
              <w:pStyle w:val="BodyTextIndent"/>
              <w:rPr>
                <w:b/>
                <w:i/>
              </w:rPr>
            </w:pPr>
            <w:r w:rsidRPr="00F913C1">
              <w:rPr>
                <w:b/>
              </w:rPr>
              <w:t>Section 3:</w:t>
            </w:r>
            <w:r w:rsidRPr="00F913C1">
              <w:rPr>
                <w:b/>
              </w:rPr>
              <w:tab/>
            </w:r>
            <w:r w:rsidR="00FD148E" w:rsidRPr="00D1164A">
              <w:t>Length of Term:</w:t>
            </w:r>
            <w:r w:rsidRPr="00F913C1">
              <w:rPr>
                <w:b/>
                <w:i/>
              </w:rPr>
              <w:t xml:space="preserve">  </w:t>
            </w:r>
          </w:p>
          <w:p w:rsidR="005A3191" w:rsidRPr="00FA2E33" w:rsidRDefault="00FA2E33" w:rsidP="00FA2E33">
            <w:pPr>
              <w:pStyle w:val="BodyTextIndent"/>
              <w:rPr>
                <w:i/>
              </w:rPr>
            </w:pPr>
            <w:r w:rsidRPr="00FA2E33">
              <w:rPr>
                <w:i/>
              </w:rPr>
              <w:t xml:space="preserve">*The </w:t>
            </w:r>
            <w:r w:rsidR="00E33BAF">
              <w:rPr>
                <w:i/>
              </w:rPr>
              <w:t xml:space="preserve">President, </w:t>
            </w:r>
            <w:r w:rsidRPr="00FA2E33">
              <w:rPr>
                <w:i/>
              </w:rPr>
              <w:t>Vice President and Officers will be elected every semester*</w:t>
            </w:r>
          </w:p>
          <w:p w:rsidR="005341BD" w:rsidRPr="00F913C1" w:rsidRDefault="005A3191">
            <w:pPr>
              <w:pStyle w:val="BodyTextIndent"/>
              <w:rPr>
                <w:b/>
              </w:rPr>
            </w:pPr>
            <w:r w:rsidRPr="00F913C1">
              <w:rPr>
                <w:b/>
              </w:rPr>
              <w:t>Section 4:</w:t>
            </w:r>
            <w:r w:rsidRPr="00F913C1">
              <w:rPr>
                <w:b/>
              </w:rPr>
              <w:tab/>
            </w:r>
            <w:r w:rsidR="00D1164A" w:rsidRPr="00D1164A">
              <w:t>Powers and Duties of Officers:</w:t>
            </w:r>
            <w:r w:rsidRPr="00F913C1">
              <w:rPr>
                <w:b/>
              </w:rPr>
              <w:t xml:space="preserve">  </w:t>
            </w:r>
          </w:p>
          <w:p w:rsidR="005341BD" w:rsidRPr="000B665B" w:rsidRDefault="005341BD">
            <w:pPr>
              <w:pStyle w:val="BodyTextIndent"/>
              <w:rPr>
                <w:u w:val="single"/>
              </w:rPr>
            </w:pPr>
            <w:r w:rsidRPr="000B665B">
              <w:rPr>
                <w:u w:val="single"/>
              </w:rPr>
              <w:t>Accountabilities and Responsibilities:</w:t>
            </w:r>
          </w:p>
          <w:p w:rsidR="005341BD" w:rsidRPr="00BD09B4" w:rsidRDefault="00BD09B4" w:rsidP="00BD09B4">
            <w:pPr>
              <w:pStyle w:val="BodyTextIndent"/>
              <w:rPr>
                <w:b/>
                <w:u w:val="single"/>
              </w:rPr>
            </w:pPr>
            <w:r>
              <w:rPr>
                <w:b/>
                <w:u w:val="single"/>
              </w:rPr>
              <w:t>(a)_</w:t>
            </w:r>
            <w:r w:rsidR="005341BD" w:rsidRPr="00BD09B4">
              <w:rPr>
                <w:b/>
                <w:u w:val="single"/>
              </w:rPr>
              <w:t>President</w:t>
            </w:r>
          </w:p>
          <w:p w:rsidR="005341BD" w:rsidRPr="00061C47" w:rsidRDefault="005341BD" w:rsidP="00F913C1">
            <w:pPr>
              <w:pStyle w:val="BodyTextIndent"/>
              <w:rPr>
                <w:u w:val="single"/>
              </w:rPr>
            </w:pPr>
            <w:r w:rsidRPr="00061C47">
              <w:rPr>
                <w:u w:val="single"/>
              </w:rPr>
              <w:t>(i) Accountabilities</w:t>
            </w:r>
          </w:p>
          <w:p w:rsidR="005341BD" w:rsidRDefault="005341BD" w:rsidP="00A92187">
            <w:pPr>
              <w:pStyle w:val="BodyTextIndent"/>
            </w:pPr>
            <w:r>
              <w:t>1) The President is ultimately responsible for every event or task coordinated by the</w:t>
            </w:r>
          </w:p>
          <w:p w:rsidR="005341BD" w:rsidRDefault="005341BD" w:rsidP="00A92187">
            <w:pPr>
              <w:pStyle w:val="BodyTextIndent"/>
            </w:pPr>
            <w:r>
              <w:t>organization and its officers. It is his/her duty to oversee all officers, directors, and</w:t>
            </w:r>
          </w:p>
          <w:p w:rsidR="005341BD" w:rsidRDefault="005341BD" w:rsidP="00A92187">
            <w:pPr>
              <w:pStyle w:val="BodyTextIndent"/>
            </w:pPr>
            <w:r>
              <w:t>members of the organization to ensure that their actions ref</w:t>
            </w:r>
            <w:r w:rsidR="00BD09B4">
              <w:t>lect the goals and vision of ABSA</w:t>
            </w:r>
            <w:r>
              <w:t>.</w:t>
            </w:r>
          </w:p>
          <w:p w:rsidR="000B665B" w:rsidRDefault="005341BD" w:rsidP="00A65125">
            <w:pPr>
              <w:pStyle w:val="BodyTextIndent"/>
            </w:pPr>
            <w:r>
              <w:t xml:space="preserve">2) The President is held directly responsible for </w:t>
            </w:r>
            <w:r w:rsidR="00A65125">
              <w:t>the balance and budget allocated by Lone Star College Cy-Fair as well as the organizations fund 50 account and associated revenue from fundraising</w:t>
            </w:r>
            <w:r>
              <w:t xml:space="preserve"> to be</w:t>
            </w:r>
            <w:r w:rsidR="00A65125">
              <w:t xml:space="preserve"> </w:t>
            </w:r>
            <w:r>
              <w:t>maintained at the end of every semester. The budget must be modified and fundraising</w:t>
            </w:r>
            <w:r w:rsidR="00A65125">
              <w:t xml:space="preserve"> </w:t>
            </w:r>
            <w:r>
              <w:t>events must be planned to meet the amount requested by the end of the semester</w:t>
            </w:r>
            <w:r w:rsidR="000B665B">
              <w:t xml:space="preserve"> </w:t>
            </w:r>
          </w:p>
          <w:p w:rsidR="005341BD" w:rsidRPr="00061C47" w:rsidRDefault="005341BD" w:rsidP="000B665B">
            <w:pPr>
              <w:pStyle w:val="BodyTextIndent"/>
              <w:rPr>
                <w:u w:val="single"/>
              </w:rPr>
            </w:pPr>
            <w:r w:rsidRPr="00061C47">
              <w:rPr>
                <w:u w:val="single"/>
              </w:rPr>
              <w:t>(ii) Responsibilities</w:t>
            </w:r>
          </w:p>
          <w:p w:rsidR="005341BD" w:rsidRPr="00D1164A" w:rsidRDefault="005341BD" w:rsidP="000B665B">
            <w:pPr>
              <w:pStyle w:val="BodyTextIndent"/>
              <w:rPr>
                <w:b/>
              </w:rPr>
            </w:pPr>
            <w:r w:rsidRPr="00D1164A">
              <w:rPr>
                <w:b/>
              </w:rPr>
              <w:lastRenderedPageBreak/>
              <w:t>1) Meetings</w:t>
            </w:r>
          </w:p>
          <w:p w:rsidR="005341BD" w:rsidRDefault="005341BD" w:rsidP="000B665B">
            <w:pPr>
              <w:pStyle w:val="BodyTextIndent"/>
            </w:pPr>
            <w:r>
              <w:t>a) Call</w:t>
            </w:r>
            <w:r w:rsidR="000B665B">
              <w:t xml:space="preserve"> </w:t>
            </w:r>
            <w:r w:rsidR="00FB0CDA">
              <w:t xml:space="preserve">and preside over </w:t>
            </w:r>
            <w:r>
              <w:t>officer meeting</w:t>
            </w:r>
            <w:r w:rsidR="00FB0CDA">
              <w:t>s</w:t>
            </w:r>
          </w:p>
          <w:p w:rsidR="000B665B" w:rsidRDefault="000B665B" w:rsidP="000B665B">
            <w:pPr>
              <w:pStyle w:val="BodyTextIndent"/>
            </w:pPr>
            <w:r>
              <w:t>ii</w:t>
            </w:r>
            <w:r w:rsidR="00046B7D">
              <w:t>i</w:t>
            </w:r>
            <w:r>
              <w:t>) Monthly mandatory general meetings</w:t>
            </w:r>
          </w:p>
          <w:p w:rsidR="000B665B" w:rsidRDefault="000B665B" w:rsidP="000B665B">
            <w:pPr>
              <w:pStyle w:val="BodyTextIndent"/>
            </w:pPr>
            <w:r>
              <w:t xml:space="preserve">b) Attend and represent </w:t>
            </w:r>
            <w:r w:rsidR="00046B7D">
              <w:t>ABSA</w:t>
            </w:r>
            <w:r>
              <w:t xml:space="preserve"> at the Lone Star College System when invited</w:t>
            </w:r>
          </w:p>
          <w:p w:rsidR="000B665B" w:rsidRDefault="000B665B" w:rsidP="000B665B">
            <w:pPr>
              <w:pStyle w:val="BodyTextIndent"/>
            </w:pPr>
            <w:r>
              <w:t>c) Must summarize bylaws at first officer meeting to officers</w:t>
            </w:r>
          </w:p>
          <w:p w:rsidR="000B665B" w:rsidRPr="00D1164A" w:rsidRDefault="000B665B" w:rsidP="000B665B">
            <w:pPr>
              <w:pStyle w:val="BodyTextIndent"/>
              <w:rPr>
                <w:b/>
              </w:rPr>
            </w:pPr>
            <w:r w:rsidRPr="00D1164A">
              <w:rPr>
                <w:b/>
              </w:rPr>
              <w:t>2) Marketing and Advertisements</w:t>
            </w:r>
          </w:p>
          <w:p w:rsidR="000B665B" w:rsidRDefault="000B665B" w:rsidP="000B665B">
            <w:pPr>
              <w:pStyle w:val="BodyTextIndent"/>
            </w:pPr>
            <w:r>
              <w:t>a) Verify all published content for accuracy at least 1 day before desired publishing date</w:t>
            </w:r>
          </w:p>
          <w:p w:rsidR="000B665B" w:rsidRDefault="000B665B" w:rsidP="000B665B">
            <w:pPr>
              <w:pStyle w:val="BodyTextIndent"/>
            </w:pPr>
            <w:r>
              <w:t xml:space="preserve">b) Assist and support the Vice </w:t>
            </w:r>
            <w:r w:rsidR="00A65125">
              <w:t>President</w:t>
            </w:r>
            <w:r>
              <w:t xml:space="preserve"> in researching, pursuing</w:t>
            </w:r>
          </w:p>
          <w:p w:rsidR="000B665B" w:rsidRDefault="000B665B" w:rsidP="000B665B">
            <w:pPr>
              <w:pStyle w:val="BodyTextIndent"/>
            </w:pPr>
            <w:r>
              <w:t>and obtaining sponsorship opportunities</w:t>
            </w:r>
          </w:p>
          <w:p w:rsidR="000B665B" w:rsidRPr="00D1164A" w:rsidRDefault="000B665B" w:rsidP="000B665B">
            <w:pPr>
              <w:pStyle w:val="BodyTextIndent"/>
              <w:rPr>
                <w:b/>
              </w:rPr>
            </w:pPr>
            <w:r w:rsidRPr="00D1164A">
              <w:rPr>
                <w:b/>
              </w:rPr>
              <w:t>3) Officer Relations and Management</w:t>
            </w:r>
          </w:p>
          <w:p w:rsidR="000B665B" w:rsidRDefault="00046B7D" w:rsidP="000B665B">
            <w:pPr>
              <w:pStyle w:val="BodyTextIndent"/>
            </w:pPr>
            <w:r>
              <w:t>a</w:t>
            </w:r>
            <w:r w:rsidR="000B665B">
              <w:t>) Responsible for ensuring all officers are informed, aware, and engaged in ABSA</w:t>
            </w:r>
          </w:p>
          <w:p w:rsidR="000B665B" w:rsidRDefault="000B665B" w:rsidP="000B665B">
            <w:pPr>
              <w:pStyle w:val="BodyTextIndent"/>
            </w:pPr>
            <w:r>
              <w:t>activities</w:t>
            </w:r>
          </w:p>
          <w:p w:rsidR="000B665B" w:rsidRPr="00D1164A" w:rsidRDefault="000B665B" w:rsidP="000B665B">
            <w:pPr>
              <w:pStyle w:val="BodyTextIndent"/>
              <w:rPr>
                <w:b/>
              </w:rPr>
            </w:pPr>
            <w:r w:rsidRPr="00D1164A">
              <w:rPr>
                <w:b/>
              </w:rPr>
              <w:t>4) Events</w:t>
            </w:r>
          </w:p>
          <w:p w:rsidR="00242C1E" w:rsidRDefault="000B665B" w:rsidP="00242C1E">
            <w:pPr>
              <w:pStyle w:val="BodyTextIndent"/>
            </w:pPr>
            <w:r>
              <w:t xml:space="preserve">a) </w:t>
            </w:r>
            <w:r w:rsidR="00242C1E">
              <w:t>Oversee banquet operations and ensure that the date, time, location, and budget are</w:t>
            </w:r>
          </w:p>
          <w:p w:rsidR="00242C1E" w:rsidRDefault="00242C1E" w:rsidP="00A65125">
            <w:pPr>
              <w:pStyle w:val="BodyTextIndent"/>
            </w:pPr>
            <w:r>
              <w:t>set in place at least one month prior to the banquet date</w:t>
            </w:r>
          </w:p>
          <w:p w:rsidR="00242C1E" w:rsidRPr="00D903DF" w:rsidRDefault="00A93338" w:rsidP="00242C1E">
            <w:pPr>
              <w:pStyle w:val="BodyTextIndent"/>
              <w:rPr>
                <w:b/>
                <w:u w:val="single"/>
              </w:rPr>
            </w:pPr>
            <w:r>
              <w:rPr>
                <w:b/>
                <w:u w:val="single"/>
              </w:rPr>
              <w:t>(b) Vice President</w:t>
            </w:r>
            <w:r w:rsidR="00242C1E" w:rsidRPr="00D903DF">
              <w:rPr>
                <w:b/>
                <w:u w:val="single"/>
              </w:rPr>
              <w:t xml:space="preserve"> of Operations</w:t>
            </w:r>
          </w:p>
          <w:p w:rsidR="00242C1E" w:rsidRPr="00061C47" w:rsidRDefault="00242C1E" w:rsidP="00242C1E">
            <w:pPr>
              <w:pStyle w:val="BodyTextIndent"/>
              <w:rPr>
                <w:u w:val="single"/>
              </w:rPr>
            </w:pPr>
            <w:r w:rsidRPr="00061C47">
              <w:rPr>
                <w:u w:val="single"/>
              </w:rPr>
              <w:t>(i) Accountabilities</w:t>
            </w:r>
          </w:p>
          <w:p w:rsidR="00242C1E" w:rsidRDefault="00242C1E" w:rsidP="00242C1E">
            <w:pPr>
              <w:pStyle w:val="BodyTextIndent"/>
            </w:pPr>
            <w:r>
              <w:t>1) Fulfill all presidential duties in the absence or incapacity of the President</w:t>
            </w:r>
          </w:p>
          <w:p w:rsidR="00242C1E" w:rsidRDefault="00242C1E" w:rsidP="00242C1E">
            <w:pPr>
              <w:pStyle w:val="BodyTextIndent"/>
            </w:pPr>
            <w:r>
              <w:t>2) Main point of contact and arbitrator for issues and/or disputes between active members,</w:t>
            </w:r>
          </w:p>
          <w:p w:rsidR="00242C1E" w:rsidRDefault="00242C1E" w:rsidP="00242C1E">
            <w:pPr>
              <w:pStyle w:val="BodyTextIndent"/>
            </w:pPr>
            <w:r>
              <w:t>officers, and directors</w:t>
            </w:r>
          </w:p>
          <w:p w:rsidR="00242C1E" w:rsidRDefault="00242C1E" w:rsidP="00242C1E">
            <w:pPr>
              <w:pStyle w:val="BodyTextIndent"/>
            </w:pPr>
            <w:r>
              <w:t xml:space="preserve">3) Manage the Operations Department and assign tasks to the Operations Director </w:t>
            </w:r>
          </w:p>
          <w:p w:rsidR="00242C1E" w:rsidRPr="00061C47" w:rsidRDefault="00242C1E" w:rsidP="00242C1E">
            <w:pPr>
              <w:pStyle w:val="BodyTextIndent"/>
              <w:rPr>
                <w:u w:val="single"/>
              </w:rPr>
            </w:pPr>
            <w:r w:rsidRPr="00061C47">
              <w:rPr>
                <w:u w:val="single"/>
              </w:rPr>
              <w:t>(ii) Responsibilities</w:t>
            </w:r>
          </w:p>
          <w:p w:rsidR="00242C1E" w:rsidRPr="00242C1E" w:rsidRDefault="00242C1E" w:rsidP="00242C1E">
            <w:pPr>
              <w:pStyle w:val="BodyTextIndent"/>
              <w:rPr>
                <w:b/>
              </w:rPr>
            </w:pPr>
            <w:r w:rsidRPr="00242C1E">
              <w:rPr>
                <w:b/>
              </w:rPr>
              <w:t>1) Meetings</w:t>
            </w:r>
          </w:p>
          <w:p w:rsidR="00242C1E" w:rsidRDefault="00242C1E" w:rsidP="00242C1E">
            <w:pPr>
              <w:pStyle w:val="BodyTextIndent"/>
            </w:pPr>
            <w:r>
              <w:t>a) Reserve rooms for all meetings</w:t>
            </w:r>
          </w:p>
          <w:p w:rsidR="00242C1E" w:rsidRDefault="00081219" w:rsidP="00242C1E">
            <w:pPr>
              <w:pStyle w:val="BodyTextIndent"/>
            </w:pPr>
            <w:r>
              <w:t>b</w:t>
            </w:r>
            <w:r w:rsidR="00242C1E">
              <w:t>) Ensure all necessary materials for all meetings and events are completed or provided</w:t>
            </w:r>
          </w:p>
          <w:p w:rsidR="00242C1E" w:rsidRDefault="00242C1E" w:rsidP="00242C1E">
            <w:pPr>
              <w:pStyle w:val="BodyTextIndent"/>
            </w:pPr>
            <w:r>
              <w:t>(</w:t>
            </w:r>
            <w:r w:rsidR="00D903DF">
              <w:t>I.e</w:t>
            </w:r>
            <w:r>
              <w:t>. supplies, PowerPoint presentations, etc</w:t>
            </w:r>
            <w:r w:rsidR="00D903DF">
              <w:t>.</w:t>
            </w:r>
            <w:r>
              <w:t>)</w:t>
            </w:r>
          </w:p>
          <w:p w:rsidR="00242C1E" w:rsidRDefault="00081219" w:rsidP="00242C1E">
            <w:pPr>
              <w:pStyle w:val="BodyTextIndent"/>
            </w:pPr>
            <w:r>
              <w:t>c</w:t>
            </w:r>
            <w:r w:rsidR="00242C1E">
              <w:t>) Ensure handbook is up to date</w:t>
            </w:r>
          </w:p>
          <w:p w:rsidR="00242C1E" w:rsidRPr="00242C1E" w:rsidRDefault="00242C1E" w:rsidP="00242C1E">
            <w:pPr>
              <w:pStyle w:val="BodyTextIndent"/>
              <w:rPr>
                <w:b/>
              </w:rPr>
            </w:pPr>
            <w:r w:rsidRPr="00242C1E">
              <w:rPr>
                <w:b/>
              </w:rPr>
              <w:t>2) Marketing and Advertisements</w:t>
            </w:r>
          </w:p>
          <w:p w:rsidR="00242C1E" w:rsidRDefault="00242C1E" w:rsidP="00242C1E">
            <w:pPr>
              <w:pStyle w:val="BodyTextIndent"/>
            </w:pPr>
            <w:r>
              <w:t>a) Verify all published content for accuracy at least two days before desired publishing</w:t>
            </w:r>
          </w:p>
          <w:p w:rsidR="00242C1E" w:rsidRDefault="00242C1E" w:rsidP="00242C1E">
            <w:pPr>
              <w:pStyle w:val="BodyTextIndent"/>
            </w:pPr>
            <w:r>
              <w:t>date</w:t>
            </w:r>
          </w:p>
          <w:p w:rsidR="00242C1E" w:rsidRPr="00242C1E" w:rsidRDefault="00242C1E" w:rsidP="00242C1E">
            <w:pPr>
              <w:pStyle w:val="BodyTextIndent"/>
              <w:rPr>
                <w:b/>
              </w:rPr>
            </w:pPr>
            <w:r w:rsidRPr="00242C1E">
              <w:rPr>
                <w:b/>
              </w:rPr>
              <w:t>3) Officer Relations and Management</w:t>
            </w:r>
          </w:p>
          <w:p w:rsidR="00242C1E" w:rsidRDefault="00242C1E" w:rsidP="00242C1E">
            <w:pPr>
              <w:pStyle w:val="BodyTextIndent"/>
            </w:pPr>
            <w:r>
              <w:t>a) All information must be distributed to the President and officers in a timely and</w:t>
            </w:r>
          </w:p>
          <w:p w:rsidR="00242C1E" w:rsidRDefault="00242C1E" w:rsidP="00242C1E">
            <w:pPr>
              <w:pStyle w:val="BodyTextIndent"/>
            </w:pPr>
            <w:r>
              <w:t>accurate fashion</w:t>
            </w:r>
          </w:p>
          <w:p w:rsidR="00242C1E" w:rsidRDefault="00242C1E" w:rsidP="00242C1E">
            <w:pPr>
              <w:pStyle w:val="BodyTextIndent"/>
              <w:ind w:left="0" w:firstLine="0"/>
            </w:pPr>
            <w:r>
              <w:t>b) Support individual officers with their responsibilities in their absence or incapacity</w:t>
            </w:r>
          </w:p>
          <w:p w:rsidR="00242C1E" w:rsidRDefault="00242C1E" w:rsidP="00242C1E">
            <w:pPr>
              <w:pStyle w:val="BodyTextIndent"/>
            </w:pPr>
            <w:r>
              <w:t>c) Maintain communication and transparency with the President in regards to the</w:t>
            </w:r>
          </w:p>
          <w:p w:rsidR="00242C1E" w:rsidRDefault="00242C1E" w:rsidP="00242C1E">
            <w:pPr>
              <w:pStyle w:val="BodyTextIndent"/>
            </w:pPr>
            <w:r>
              <w:t>planning and execution of organizational operations</w:t>
            </w:r>
          </w:p>
          <w:p w:rsidR="00242C1E" w:rsidRPr="00242C1E" w:rsidRDefault="00242C1E" w:rsidP="00242C1E">
            <w:pPr>
              <w:pStyle w:val="BodyTextIndent"/>
              <w:rPr>
                <w:b/>
              </w:rPr>
            </w:pPr>
            <w:r w:rsidRPr="00242C1E">
              <w:rPr>
                <w:b/>
              </w:rPr>
              <w:t>4) Events</w:t>
            </w:r>
          </w:p>
          <w:p w:rsidR="00242C1E" w:rsidRDefault="00242C1E" w:rsidP="00242C1E">
            <w:pPr>
              <w:pStyle w:val="BodyTextIndent"/>
            </w:pPr>
            <w:r>
              <w:t>a) Sole point of accountability for coordinating the end of the semester banquet with</w:t>
            </w:r>
          </w:p>
          <w:p w:rsidR="00BB2F9F" w:rsidRDefault="00242C1E" w:rsidP="00BB2F9F">
            <w:pPr>
              <w:pStyle w:val="BodyTextIndent"/>
            </w:pPr>
            <w:r>
              <w:t>the other officers</w:t>
            </w:r>
          </w:p>
          <w:p w:rsidR="0063564F" w:rsidRPr="00A92187" w:rsidRDefault="00BB2F9F" w:rsidP="00BB2F9F">
            <w:pPr>
              <w:pStyle w:val="BodyTextIndent"/>
              <w:rPr>
                <w:u w:val="single"/>
              </w:rPr>
            </w:pPr>
            <w:r w:rsidRPr="00A92187">
              <w:rPr>
                <w:b/>
                <w:u w:val="single"/>
              </w:rPr>
              <w:t>(c</w:t>
            </w:r>
            <w:r w:rsidR="00A93338" w:rsidRPr="00A92187">
              <w:rPr>
                <w:b/>
                <w:u w:val="single"/>
              </w:rPr>
              <w:t>) Officer</w:t>
            </w:r>
            <w:r w:rsidR="0063564F" w:rsidRPr="00A92187">
              <w:rPr>
                <w:b/>
                <w:u w:val="single"/>
              </w:rPr>
              <w:t xml:space="preserve"> of Public Relations</w:t>
            </w:r>
          </w:p>
          <w:p w:rsidR="0063564F" w:rsidRPr="00061C47" w:rsidRDefault="0063564F" w:rsidP="0063564F">
            <w:pPr>
              <w:pStyle w:val="BodyTextIndent"/>
              <w:rPr>
                <w:u w:val="single"/>
              </w:rPr>
            </w:pPr>
            <w:r w:rsidRPr="00061C47">
              <w:rPr>
                <w:u w:val="single"/>
              </w:rPr>
              <w:t>(i) Accountabilities</w:t>
            </w:r>
          </w:p>
          <w:p w:rsidR="0063564F" w:rsidRDefault="0063564F" w:rsidP="0063564F">
            <w:pPr>
              <w:pStyle w:val="BodyTextIndent"/>
            </w:pPr>
            <w:r>
              <w:t xml:space="preserve">1) Serve as the chief community outreach administrator for the </w:t>
            </w:r>
            <w:r w:rsidR="004E6683">
              <w:t>ABSA</w:t>
            </w:r>
          </w:p>
          <w:p w:rsidR="0063564F" w:rsidRDefault="0063564F" w:rsidP="0063564F">
            <w:pPr>
              <w:pStyle w:val="BodyTextIndent"/>
            </w:pPr>
            <w:r>
              <w:t>2) Serve as external relations liaison for prospective members</w:t>
            </w:r>
          </w:p>
          <w:p w:rsidR="0063564F" w:rsidRPr="0063564F" w:rsidRDefault="0063564F" w:rsidP="0063564F">
            <w:pPr>
              <w:pStyle w:val="BodyTextIndent"/>
              <w:rPr>
                <w:u w:val="single"/>
              </w:rPr>
            </w:pPr>
            <w:r w:rsidRPr="0063564F">
              <w:rPr>
                <w:u w:val="single"/>
              </w:rPr>
              <w:t>(ii) Responsibilities</w:t>
            </w:r>
          </w:p>
          <w:p w:rsidR="0063564F" w:rsidRPr="0063564F" w:rsidRDefault="0063564F" w:rsidP="0063564F">
            <w:pPr>
              <w:pStyle w:val="BodyTextIndent"/>
              <w:rPr>
                <w:b/>
              </w:rPr>
            </w:pPr>
            <w:r w:rsidRPr="0063564F">
              <w:rPr>
                <w:b/>
              </w:rPr>
              <w:t>1) Meetings</w:t>
            </w:r>
          </w:p>
          <w:p w:rsidR="0063564F" w:rsidRDefault="00081219" w:rsidP="0063564F">
            <w:pPr>
              <w:pStyle w:val="BodyTextIndent"/>
            </w:pPr>
            <w:r>
              <w:t>a) Assist Officer</w:t>
            </w:r>
            <w:r w:rsidR="0063564F">
              <w:t xml:space="preserve"> of Member Relations in organizing, planning, and executing organizational meetings</w:t>
            </w:r>
          </w:p>
          <w:p w:rsidR="0063564F" w:rsidRPr="0063564F" w:rsidRDefault="0063564F" w:rsidP="0063564F">
            <w:pPr>
              <w:pStyle w:val="BodyTextIndent"/>
              <w:rPr>
                <w:b/>
              </w:rPr>
            </w:pPr>
            <w:r w:rsidRPr="0063564F">
              <w:rPr>
                <w:b/>
              </w:rPr>
              <w:t>2) Marketing and Advertising</w:t>
            </w:r>
          </w:p>
          <w:p w:rsidR="0063564F" w:rsidRDefault="0063564F" w:rsidP="0063564F">
            <w:pPr>
              <w:pStyle w:val="BodyTextIndent"/>
            </w:pPr>
            <w:r>
              <w:t xml:space="preserve">a) Seek to establish and maintain relationships between </w:t>
            </w:r>
            <w:r w:rsidR="00BF71FC">
              <w:t>ABSA</w:t>
            </w:r>
            <w:r>
              <w:t xml:space="preserve"> and other student organizations on campus</w:t>
            </w:r>
          </w:p>
          <w:p w:rsidR="0063564F" w:rsidRDefault="0063564F" w:rsidP="0063564F">
            <w:pPr>
              <w:pStyle w:val="BodyTextIndent"/>
            </w:pPr>
            <w:r>
              <w:t>b) Responsible for the recruitment of new members at the beginning of every semester</w:t>
            </w:r>
          </w:p>
          <w:p w:rsidR="0063564F" w:rsidRDefault="0063564F" w:rsidP="0063564F">
            <w:pPr>
              <w:pStyle w:val="BodyTextIndent"/>
            </w:pPr>
            <w:r>
              <w:t>c) Update the Vice President of Operations about membership statistics before the fifth week into the semester (i.e. amount of new members recruited at the beginning of the semester)</w:t>
            </w:r>
          </w:p>
          <w:p w:rsidR="0063564F" w:rsidRDefault="0063564F" w:rsidP="0063564F">
            <w:pPr>
              <w:pStyle w:val="BodyTextIndent"/>
            </w:pPr>
            <w:r>
              <w:lastRenderedPageBreak/>
              <w:t>d) Maintain a</w:t>
            </w:r>
            <w:r w:rsidR="0080638B">
              <w:t xml:space="preserve">nd update the </w:t>
            </w:r>
            <w:r w:rsidR="00BF71FC">
              <w:t>ABSA</w:t>
            </w:r>
            <w:r w:rsidR="0080638B">
              <w:t xml:space="preserve"> club rush</w:t>
            </w:r>
            <w:r>
              <w:t xml:space="preserve"> bulletin board, presentation slides and any other related information intended to distribute to current and potential members (i.e. orientation packet)</w:t>
            </w:r>
          </w:p>
          <w:p w:rsidR="000B665B" w:rsidRDefault="0063564F" w:rsidP="0063564F">
            <w:pPr>
              <w:pStyle w:val="BodyTextIndent"/>
            </w:pPr>
            <w:r>
              <w:t>e) Create and order flyers in coor</w:t>
            </w:r>
            <w:r w:rsidR="0080638B">
              <w:t>dination with the Officer</w:t>
            </w:r>
            <w:r>
              <w:t xml:space="preserve"> of Marketing, with the approval of the President prior to purchase and distribution</w:t>
            </w:r>
          </w:p>
          <w:p w:rsidR="0080638B" w:rsidRDefault="0080638B" w:rsidP="0080638B">
            <w:pPr>
              <w:pStyle w:val="BodyTextIndent"/>
            </w:pPr>
            <w:r>
              <w:t>f)</w:t>
            </w:r>
            <w:r w:rsidR="00504863">
              <w:t xml:space="preserve"> Organize, plan and execute </w:t>
            </w:r>
            <w:r>
              <w:t>orientations with the approval of the Vice President of Operations and coordination of the Officer of Marketing</w:t>
            </w:r>
          </w:p>
          <w:p w:rsidR="0080638B" w:rsidRPr="0080638B" w:rsidRDefault="0080638B" w:rsidP="0080638B">
            <w:pPr>
              <w:pStyle w:val="BodyTextIndent"/>
              <w:rPr>
                <w:b/>
              </w:rPr>
            </w:pPr>
            <w:r w:rsidRPr="0080638B">
              <w:rPr>
                <w:b/>
              </w:rPr>
              <w:t>3) Officer Relations and Management</w:t>
            </w:r>
          </w:p>
          <w:p w:rsidR="0080638B" w:rsidRDefault="0080638B" w:rsidP="0080638B">
            <w:pPr>
              <w:pStyle w:val="BodyTextIndent"/>
            </w:pPr>
            <w:r>
              <w:t>a) Coordinate with the Vice President of Operations to ensure reasonable cost and timely arrangements for food, refreshments, and condiments at all organizational member meetings and presentations</w:t>
            </w:r>
          </w:p>
          <w:p w:rsidR="0080638B" w:rsidRDefault="0080638B" w:rsidP="0080638B">
            <w:pPr>
              <w:pStyle w:val="BodyTextIndent"/>
            </w:pPr>
            <w:r>
              <w:t>b) Coordi</w:t>
            </w:r>
            <w:r w:rsidR="00081219">
              <w:t>nate with the President</w:t>
            </w:r>
            <w:r>
              <w:t xml:space="preserve"> for approval of all transactions conducted in the course of public relations and community service administrations</w:t>
            </w:r>
          </w:p>
          <w:p w:rsidR="0080638B" w:rsidRPr="0080638B" w:rsidRDefault="0080638B" w:rsidP="0080638B">
            <w:pPr>
              <w:pStyle w:val="BodyTextIndent"/>
              <w:rPr>
                <w:b/>
              </w:rPr>
            </w:pPr>
            <w:r w:rsidRPr="0080638B">
              <w:rPr>
                <w:b/>
              </w:rPr>
              <w:t>4) Events</w:t>
            </w:r>
          </w:p>
          <w:p w:rsidR="0080638B" w:rsidRPr="0080638B" w:rsidRDefault="0080638B" w:rsidP="0080638B">
            <w:pPr>
              <w:pStyle w:val="BodyTextIndent"/>
              <w:rPr>
                <w:u w:val="single"/>
              </w:rPr>
            </w:pPr>
            <w:r w:rsidRPr="0080638B">
              <w:rPr>
                <w:u w:val="single"/>
              </w:rPr>
              <w:t>a) Class presentations</w:t>
            </w:r>
          </w:p>
          <w:p w:rsidR="0080638B" w:rsidRDefault="00CD7ADB" w:rsidP="0080638B">
            <w:pPr>
              <w:pStyle w:val="BodyTextIndent"/>
            </w:pPr>
            <w:r>
              <w:t>i</w:t>
            </w:r>
            <w:r w:rsidR="0080638B">
              <w:t>) Coordinate with professors and instructors for the dates and times permitted to present to students</w:t>
            </w:r>
          </w:p>
          <w:p w:rsidR="0080638B" w:rsidRDefault="00CD7ADB" w:rsidP="0080638B">
            <w:pPr>
              <w:pStyle w:val="BodyTextIndent"/>
            </w:pPr>
            <w:r>
              <w:t>i</w:t>
            </w:r>
            <w:r w:rsidR="0080638B">
              <w:t>i) Must have at least two presenters for ev</w:t>
            </w:r>
            <w:r>
              <w:t>ery class and represent ABSA</w:t>
            </w:r>
            <w:r w:rsidR="0080638B">
              <w:t xml:space="preserve"> in the best possible light</w:t>
            </w:r>
          </w:p>
          <w:p w:rsidR="0080638B" w:rsidRDefault="00CD7ADB" w:rsidP="0080638B">
            <w:pPr>
              <w:pStyle w:val="BodyTextIndent"/>
            </w:pPr>
            <w:r>
              <w:t>b</w:t>
            </w:r>
            <w:r w:rsidR="0080638B">
              <w:t>) Organize, plan, and implement at least two community service events per semester</w:t>
            </w:r>
          </w:p>
          <w:p w:rsidR="0080638B" w:rsidRDefault="00CD7ADB" w:rsidP="0080638B">
            <w:pPr>
              <w:pStyle w:val="BodyTextIndent"/>
            </w:pPr>
            <w:r>
              <w:t>c</w:t>
            </w:r>
            <w:r w:rsidR="0080638B">
              <w:t>) Present at each officer meeting the community service event details, including date, time, location, refreshment and food arrangements and total cost</w:t>
            </w:r>
          </w:p>
          <w:p w:rsidR="0080638B" w:rsidRPr="0080638B" w:rsidRDefault="0080638B" w:rsidP="0080638B">
            <w:pPr>
              <w:pStyle w:val="BodyTextIndent"/>
              <w:rPr>
                <w:b/>
              </w:rPr>
            </w:pPr>
            <w:r w:rsidRPr="0080638B">
              <w:rPr>
                <w:b/>
              </w:rPr>
              <w:t>5) Documentation</w:t>
            </w:r>
          </w:p>
          <w:p w:rsidR="0080638B" w:rsidRDefault="0080638B" w:rsidP="0080638B">
            <w:pPr>
              <w:pStyle w:val="BodyTextIndent"/>
            </w:pPr>
            <w:r>
              <w:t>a) Create a calendar with other major orga</w:t>
            </w:r>
            <w:r w:rsidR="00CD7ADB">
              <w:t>nization events to ensure ABS</w:t>
            </w:r>
            <w:r>
              <w:t>A events do not excessively overlap</w:t>
            </w:r>
          </w:p>
          <w:p w:rsidR="0080638B" w:rsidRDefault="0080638B" w:rsidP="0080638B">
            <w:pPr>
              <w:pStyle w:val="BodyTextIndent"/>
            </w:pPr>
            <w:r>
              <w:t>b) Maintain and update a spreadsheet with Lone Star College Cy-Fair’s staff’s contact information, including name, email, phone, position, and responsibility</w:t>
            </w:r>
          </w:p>
          <w:p w:rsidR="0080638B" w:rsidRDefault="0080638B" w:rsidP="0080638B">
            <w:pPr>
              <w:pStyle w:val="BodyTextIndent"/>
            </w:pPr>
            <w:r>
              <w:t>c) Maintain and update a spreadsheet with community services booked, including contact information, member turnout and feedback</w:t>
            </w:r>
          </w:p>
          <w:p w:rsidR="000C7A8D" w:rsidRPr="00CD7ADB" w:rsidRDefault="00BB2F9F" w:rsidP="000C7A8D">
            <w:pPr>
              <w:pStyle w:val="BodyTextIndent"/>
              <w:rPr>
                <w:b/>
                <w:u w:val="single"/>
              </w:rPr>
            </w:pPr>
            <w:r w:rsidRPr="00CD7ADB">
              <w:rPr>
                <w:b/>
                <w:u w:val="single"/>
              </w:rPr>
              <w:t>(d</w:t>
            </w:r>
            <w:r w:rsidR="00A93338" w:rsidRPr="00CD7ADB">
              <w:rPr>
                <w:b/>
                <w:u w:val="single"/>
              </w:rPr>
              <w:t>) Officer</w:t>
            </w:r>
            <w:r w:rsidR="000C7A8D" w:rsidRPr="00CD7ADB">
              <w:rPr>
                <w:b/>
                <w:u w:val="single"/>
              </w:rPr>
              <w:t xml:space="preserve"> of Member Relations</w:t>
            </w:r>
          </w:p>
          <w:p w:rsidR="000C7A8D" w:rsidRPr="00AD2B39" w:rsidRDefault="000C7A8D" w:rsidP="000C7A8D">
            <w:pPr>
              <w:pStyle w:val="BodyTextIndent"/>
              <w:rPr>
                <w:u w:val="single"/>
              </w:rPr>
            </w:pPr>
            <w:r w:rsidRPr="00AD2B39">
              <w:rPr>
                <w:u w:val="single"/>
              </w:rPr>
              <w:t>(i) Accountabilities</w:t>
            </w:r>
          </w:p>
          <w:p w:rsidR="000C7A8D" w:rsidRDefault="000C7A8D" w:rsidP="000C7A8D">
            <w:pPr>
              <w:pStyle w:val="BodyTextIndent"/>
            </w:pPr>
            <w:r>
              <w:t xml:space="preserve">1) Serve as the </w:t>
            </w:r>
            <w:r w:rsidR="008B2E81">
              <w:t>ambassador to the members of</w:t>
            </w:r>
            <w:r>
              <w:t xml:space="preserve"> </w:t>
            </w:r>
            <w:r w:rsidR="008B2E81">
              <w:t>ABSA</w:t>
            </w:r>
          </w:p>
          <w:p w:rsidR="000C7A8D" w:rsidRDefault="000C7A8D" w:rsidP="000C7A8D">
            <w:pPr>
              <w:pStyle w:val="BodyTextIndent"/>
            </w:pPr>
            <w:r>
              <w:t>2) Ensure that quality assistance is given to all members</w:t>
            </w:r>
          </w:p>
          <w:p w:rsidR="000C7A8D" w:rsidRPr="000C7A8D" w:rsidRDefault="000C7A8D" w:rsidP="000C7A8D">
            <w:pPr>
              <w:pStyle w:val="BodyTextIndent"/>
              <w:rPr>
                <w:u w:val="single"/>
              </w:rPr>
            </w:pPr>
            <w:r w:rsidRPr="000C7A8D">
              <w:rPr>
                <w:u w:val="single"/>
              </w:rPr>
              <w:t>(ii) Responsibilities</w:t>
            </w:r>
          </w:p>
          <w:p w:rsidR="000C7A8D" w:rsidRPr="000C7A8D" w:rsidRDefault="000C7A8D" w:rsidP="000C7A8D">
            <w:pPr>
              <w:pStyle w:val="BodyTextIndent"/>
              <w:rPr>
                <w:b/>
              </w:rPr>
            </w:pPr>
            <w:r w:rsidRPr="000C7A8D">
              <w:rPr>
                <w:b/>
              </w:rPr>
              <w:t>1) Meetings</w:t>
            </w:r>
          </w:p>
          <w:p w:rsidR="000C7A8D" w:rsidRDefault="000C7A8D" w:rsidP="000C7A8D">
            <w:pPr>
              <w:pStyle w:val="BodyTextIndent"/>
            </w:pPr>
            <w:r>
              <w:t>a) Coordinate with the Vice President of Operations to ensure reasonable cost and timely arrangements for food, refreshments and condiments at all organizational member meetings and presentations</w:t>
            </w:r>
          </w:p>
          <w:p w:rsidR="00CD7ADB" w:rsidRDefault="00CD7ADB" w:rsidP="008366BC">
            <w:pPr>
              <w:pStyle w:val="BodyTextIndent"/>
            </w:pPr>
            <w:r>
              <w:t>b) Maintain an</w:t>
            </w:r>
            <w:r w:rsidR="008366BC">
              <w:t xml:space="preserve"> official attendance report for every</w:t>
            </w:r>
            <w:r>
              <w:t xml:space="preserve"> </w:t>
            </w:r>
            <w:r w:rsidR="008366BC">
              <w:t>meeting and event</w:t>
            </w:r>
          </w:p>
          <w:p w:rsidR="00CD7ADB" w:rsidRDefault="008B2E81" w:rsidP="008366BC">
            <w:pPr>
              <w:pStyle w:val="BodyTextIndent"/>
            </w:pPr>
            <w:r>
              <w:t>c</w:t>
            </w:r>
            <w:r w:rsidR="00CD7ADB">
              <w:t>) Create, update, and distribute a master member meetings and events schedule in coordination with the Executive Officers</w:t>
            </w:r>
          </w:p>
          <w:p w:rsidR="000C7A8D" w:rsidRPr="000C7A8D" w:rsidRDefault="000C7A8D" w:rsidP="000C7A8D">
            <w:pPr>
              <w:pStyle w:val="BodyTextIndent"/>
              <w:rPr>
                <w:b/>
              </w:rPr>
            </w:pPr>
            <w:r w:rsidRPr="000C7A8D">
              <w:rPr>
                <w:b/>
              </w:rPr>
              <w:t>2) Marketing and Advertisements</w:t>
            </w:r>
          </w:p>
          <w:p w:rsidR="000C7A8D" w:rsidRDefault="000C7A8D" w:rsidP="000C7A8D">
            <w:pPr>
              <w:pStyle w:val="BodyTextIndent"/>
            </w:pPr>
            <w:r>
              <w:t xml:space="preserve">a) </w:t>
            </w:r>
            <w:r w:rsidRPr="000C7A8D">
              <w:t>All media must be approved by the President and Vice President of Operations.</w:t>
            </w:r>
          </w:p>
          <w:p w:rsidR="000C7A8D" w:rsidRPr="000C7A8D" w:rsidRDefault="000C7A8D" w:rsidP="000C7A8D">
            <w:pPr>
              <w:pStyle w:val="BodyTextIndent"/>
              <w:rPr>
                <w:b/>
              </w:rPr>
            </w:pPr>
            <w:r w:rsidRPr="000C7A8D">
              <w:rPr>
                <w:b/>
              </w:rPr>
              <w:t>3) Officer Relations and Management</w:t>
            </w:r>
          </w:p>
          <w:p w:rsidR="000C7A8D" w:rsidRDefault="000C7A8D" w:rsidP="000C7A8D">
            <w:pPr>
              <w:pStyle w:val="BodyTextIndent"/>
            </w:pPr>
            <w:r>
              <w:t>a) Coordi</w:t>
            </w:r>
            <w:r w:rsidR="009715BC">
              <w:t>nate with the President</w:t>
            </w:r>
            <w:r>
              <w:t xml:space="preserve"> for approval of all transactions conducted in the course of member relations administration</w:t>
            </w:r>
          </w:p>
          <w:p w:rsidR="000C7A8D" w:rsidRPr="000C7A8D" w:rsidRDefault="000C7A8D" w:rsidP="000C7A8D">
            <w:pPr>
              <w:pStyle w:val="BodyTextIndent"/>
              <w:rPr>
                <w:b/>
              </w:rPr>
            </w:pPr>
            <w:r w:rsidRPr="000C7A8D">
              <w:rPr>
                <w:b/>
              </w:rPr>
              <w:t>4) Events</w:t>
            </w:r>
          </w:p>
          <w:p w:rsidR="000C7A8D" w:rsidRDefault="000C7A8D" w:rsidP="000C7A8D">
            <w:pPr>
              <w:pStyle w:val="BodyTextIndent"/>
            </w:pPr>
            <w:r>
              <w:t>a) Coordinate with the President, Vice President and Officers to organize, plan and execute at least one organizational social-related activity per month</w:t>
            </w:r>
          </w:p>
          <w:p w:rsidR="000C7A8D" w:rsidRDefault="000C7A8D" w:rsidP="000C7A8D">
            <w:pPr>
              <w:pStyle w:val="BodyTextIndent"/>
            </w:pPr>
            <w:r>
              <w:t>b) Coordinate with the Vice President of Operations in regards to resources and scheduling</w:t>
            </w:r>
          </w:p>
          <w:p w:rsidR="000C7A8D" w:rsidRPr="000C7A8D" w:rsidRDefault="000C7A8D" w:rsidP="000C7A8D">
            <w:pPr>
              <w:pStyle w:val="BodyTextIndent"/>
              <w:rPr>
                <w:b/>
              </w:rPr>
            </w:pPr>
            <w:r w:rsidRPr="000C7A8D">
              <w:rPr>
                <w:b/>
              </w:rPr>
              <w:t>5) Documentation</w:t>
            </w:r>
          </w:p>
          <w:p w:rsidR="000C7A8D" w:rsidRDefault="000C7A8D" w:rsidP="000C7A8D">
            <w:pPr>
              <w:pStyle w:val="BodyTextIndent"/>
            </w:pPr>
            <w:r>
              <w:t>a) Create surveys to acquire member feedback before the last month of every semester</w:t>
            </w:r>
          </w:p>
          <w:p w:rsidR="000C7A8D" w:rsidRDefault="009715BC" w:rsidP="000C7A8D">
            <w:pPr>
              <w:pStyle w:val="BodyTextIndent"/>
            </w:pPr>
            <w:r>
              <w:t xml:space="preserve">b) Provide </w:t>
            </w:r>
            <w:r w:rsidR="000C7A8D">
              <w:t>updates about the event details, attendance and any other information relating to the Member Relations Department</w:t>
            </w:r>
          </w:p>
          <w:p w:rsidR="000C7A8D" w:rsidRPr="009715BC" w:rsidRDefault="00BB2F9F" w:rsidP="000C7A8D">
            <w:pPr>
              <w:pStyle w:val="BodyTextIndent"/>
              <w:rPr>
                <w:b/>
                <w:u w:val="single"/>
              </w:rPr>
            </w:pPr>
            <w:r w:rsidRPr="009715BC">
              <w:rPr>
                <w:b/>
                <w:u w:val="single"/>
              </w:rPr>
              <w:lastRenderedPageBreak/>
              <w:t>(e</w:t>
            </w:r>
            <w:r w:rsidR="00A93338" w:rsidRPr="009715BC">
              <w:rPr>
                <w:b/>
                <w:u w:val="single"/>
              </w:rPr>
              <w:t>) Officer</w:t>
            </w:r>
            <w:r w:rsidR="000C7A8D" w:rsidRPr="009715BC">
              <w:rPr>
                <w:b/>
                <w:u w:val="single"/>
              </w:rPr>
              <w:t xml:space="preserve"> of Marketing</w:t>
            </w:r>
          </w:p>
          <w:p w:rsidR="000C7A8D" w:rsidRPr="000C7A8D" w:rsidRDefault="000C7A8D" w:rsidP="000C7A8D">
            <w:pPr>
              <w:pStyle w:val="BodyTextIndent"/>
              <w:rPr>
                <w:u w:val="single"/>
              </w:rPr>
            </w:pPr>
            <w:r w:rsidRPr="000C7A8D">
              <w:rPr>
                <w:u w:val="single"/>
              </w:rPr>
              <w:t>(i) Accountabilities</w:t>
            </w:r>
          </w:p>
          <w:p w:rsidR="000C7A8D" w:rsidRDefault="000C7A8D" w:rsidP="000C7A8D">
            <w:pPr>
              <w:pStyle w:val="BodyTextIndent"/>
            </w:pPr>
            <w:r>
              <w:t xml:space="preserve">1) Serve as the chief information liaison for </w:t>
            </w:r>
            <w:r w:rsidR="009715BC">
              <w:t>ABSA</w:t>
            </w:r>
          </w:p>
          <w:p w:rsidR="000C7A8D" w:rsidRDefault="007D5903" w:rsidP="000C7A8D">
            <w:pPr>
              <w:pStyle w:val="BodyTextIndent"/>
            </w:pPr>
            <w:r>
              <w:t>2) Administer information coordination</w:t>
            </w:r>
            <w:r w:rsidR="000C7A8D">
              <w:t xml:space="preserve"> between </w:t>
            </w:r>
            <w:r w:rsidR="009715BC">
              <w:t>ABSA</w:t>
            </w:r>
            <w:r w:rsidR="000C7A8D">
              <w:t xml:space="preserve"> officers, members, and any outside organizations </w:t>
            </w:r>
            <w:r>
              <w:t>as it pertains to ABSA activities</w:t>
            </w:r>
          </w:p>
          <w:p w:rsidR="000C7A8D" w:rsidRDefault="000C7A8D" w:rsidP="000C7A8D">
            <w:pPr>
              <w:pStyle w:val="BodyTextIndent"/>
            </w:pPr>
            <w:r>
              <w:t>3) Serve as adminis</w:t>
            </w:r>
            <w:r w:rsidR="001F1B1D">
              <w:t xml:space="preserve">trator for the </w:t>
            </w:r>
            <w:r w:rsidR="00FF3F33">
              <w:t>ABSA</w:t>
            </w:r>
            <w:r w:rsidR="001F1B1D">
              <w:t xml:space="preserve"> Social Media Page and create all Social Media</w:t>
            </w:r>
            <w:r>
              <w:t xml:space="preserve"> events</w:t>
            </w:r>
          </w:p>
          <w:p w:rsidR="000C7A8D" w:rsidRPr="00816FEA" w:rsidRDefault="000C7A8D" w:rsidP="000C7A8D">
            <w:pPr>
              <w:pStyle w:val="BodyTextIndent"/>
              <w:rPr>
                <w:u w:val="single"/>
              </w:rPr>
            </w:pPr>
            <w:r w:rsidRPr="00816FEA">
              <w:rPr>
                <w:u w:val="single"/>
              </w:rPr>
              <w:t>(ii) Responsibilities</w:t>
            </w:r>
          </w:p>
          <w:p w:rsidR="000C7A8D" w:rsidRDefault="000C7A8D" w:rsidP="000C7A8D">
            <w:pPr>
              <w:pStyle w:val="BodyTextIndent"/>
            </w:pPr>
            <w:r>
              <w:t>1) Marketing and Advertisements</w:t>
            </w:r>
          </w:p>
          <w:p w:rsidR="000C7A8D" w:rsidRPr="00AD2B39" w:rsidRDefault="000C7A8D" w:rsidP="000C7A8D">
            <w:pPr>
              <w:pStyle w:val="BodyTextIndent"/>
              <w:rPr>
                <w:u w:val="single"/>
              </w:rPr>
            </w:pPr>
            <w:r w:rsidRPr="00AD2B39">
              <w:rPr>
                <w:u w:val="single"/>
              </w:rPr>
              <w:t xml:space="preserve">a) </w:t>
            </w:r>
            <w:r w:rsidR="00FF3F33" w:rsidRPr="00AD2B39">
              <w:rPr>
                <w:u w:val="single"/>
              </w:rPr>
              <w:t>ABSA</w:t>
            </w:r>
            <w:r w:rsidRPr="00AD2B39">
              <w:rPr>
                <w:u w:val="single"/>
              </w:rPr>
              <w:t xml:space="preserve"> newsletter</w:t>
            </w:r>
          </w:p>
          <w:p w:rsidR="000C7A8D" w:rsidRDefault="000C7A8D" w:rsidP="000C7A8D">
            <w:pPr>
              <w:pStyle w:val="BodyTextIndent"/>
            </w:pPr>
            <w:r>
              <w:t xml:space="preserve">i) Prepare </w:t>
            </w:r>
            <w:r w:rsidR="001F1B1D">
              <w:t xml:space="preserve">electronic </w:t>
            </w:r>
            <w:r>
              <w:t>newsletter draft based on information contained in the master events schedule</w:t>
            </w:r>
          </w:p>
          <w:p w:rsidR="000C7A8D" w:rsidRDefault="000C7A8D" w:rsidP="000C7A8D">
            <w:pPr>
              <w:pStyle w:val="BodyTextIndent"/>
            </w:pPr>
            <w:r>
              <w:t xml:space="preserve">ii) Email draft to </w:t>
            </w:r>
            <w:r w:rsidR="00FF3F33">
              <w:t xml:space="preserve">the Executive Panel for review and approval by President </w:t>
            </w:r>
          </w:p>
          <w:p w:rsidR="000C7A8D" w:rsidRDefault="00FF3F33" w:rsidP="000C7A8D">
            <w:pPr>
              <w:pStyle w:val="BodyTextIndent"/>
            </w:pPr>
            <w:r>
              <w:t>iii</w:t>
            </w:r>
            <w:r w:rsidR="000C7A8D">
              <w:t xml:space="preserve">) Distribute newsletter by </w:t>
            </w:r>
            <w:r>
              <w:t>designated date</w:t>
            </w:r>
          </w:p>
          <w:p w:rsidR="000C7A8D" w:rsidRDefault="000C7A8D" w:rsidP="000C7A8D">
            <w:pPr>
              <w:pStyle w:val="BodyTextIndent"/>
            </w:pPr>
            <w:r>
              <w:t xml:space="preserve">b) Oversee the transmission of all email distributions to </w:t>
            </w:r>
            <w:r w:rsidR="00FF3F33">
              <w:t>ABSA</w:t>
            </w:r>
            <w:r>
              <w:t xml:space="preserve"> members in a </w:t>
            </w:r>
            <w:r w:rsidR="001F1B1D">
              <w:t>timely fashion through email</w:t>
            </w:r>
            <w:r w:rsidR="00156F33">
              <w:t xml:space="preserve">, including the </w:t>
            </w:r>
            <w:r w:rsidR="00FF3F33">
              <w:t>ABSA</w:t>
            </w:r>
            <w:r w:rsidR="001F1B1D">
              <w:t xml:space="preserve"> Lone Star College</w:t>
            </w:r>
            <w:r w:rsidR="00156F33">
              <w:t xml:space="preserve"> Cy</w:t>
            </w:r>
            <w:r w:rsidR="001F1B1D">
              <w:t>-</w:t>
            </w:r>
            <w:r w:rsidR="00156F33">
              <w:t>Fair</w:t>
            </w:r>
            <w:r>
              <w:t xml:space="preserve"> newsletter</w:t>
            </w:r>
          </w:p>
          <w:p w:rsidR="00156F33" w:rsidRDefault="00993487" w:rsidP="00156F33">
            <w:pPr>
              <w:pStyle w:val="BodyTextIndent"/>
            </w:pPr>
            <w:r>
              <w:t>c</w:t>
            </w:r>
            <w:r w:rsidR="00156F33">
              <w:t xml:space="preserve">) Update all social media with </w:t>
            </w:r>
            <w:r>
              <w:t>ABSA</w:t>
            </w:r>
            <w:r w:rsidR="00156F33">
              <w:t xml:space="preserve"> events</w:t>
            </w:r>
            <w:r>
              <w:t>, including Facebook and Instagram</w:t>
            </w:r>
          </w:p>
          <w:p w:rsidR="00156F33" w:rsidRPr="00156F33" w:rsidRDefault="00156F33" w:rsidP="00156F33">
            <w:pPr>
              <w:pStyle w:val="BodyTextIndent"/>
              <w:rPr>
                <w:b/>
              </w:rPr>
            </w:pPr>
            <w:r w:rsidRPr="00156F33">
              <w:rPr>
                <w:b/>
              </w:rPr>
              <w:t>2) Officer Relations and Management</w:t>
            </w:r>
          </w:p>
          <w:p w:rsidR="00156F33" w:rsidRDefault="00156F33" w:rsidP="00156F33">
            <w:pPr>
              <w:pStyle w:val="BodyTextIndent"/>
            </w:pPr>
            <w:r>
              <w:t>a) Create, update, and distribute a master events schedule in coordination with all of the officers</w:t>
            </w:r>
          </w:p>
          <w:p w:rsidR="00156F33" w:rsidRPr="00156F33" w:rsidRDefault="00156F33" w:rsidP="00156F33">
            <w:pPr>
              <w:pStyle w:val="BodyTextIndent"/>
              <w:rPr>
                <w:b/>
              </w:rPr>
            </w:pPr>
            <w:r w:rsidRPr="00156F33">
              <w:rPr>
                <w:b/>
              </w:rPr>
              <w:t>3) Events</w:t>
            </w:r>
          </w:p>
          <w:p w:rsidR="00156F33" w:rsidRDefault="00156F33" w:rsidP="00156F33">
            <w:pPr>
              <w:pStyle w:val="BodyTextIndent"/>
            </w:pPr>
            <w:r>
              <w:t>a) Assist the Officer of Public Relations with Club Rush and Orientation</w:t>
            </w:r>
          </w:p>
          <w:p w:rsidR="00156F33" w:rsidRDefault="008F058A" w:rsidP="00156F33">
            <w:pPr>
              <w:pStyle w:val="BodyTextIndent"/>
            </w:pPr>
            <w:r>
              <w:t>b</w:t>
            </w:r>
            <w:r w:rsidR="00156F33">
              <w:t>) A</w:t>
            </w:r>
            <w:r>
              <w:t xml:space="preserve">ssist the Officer </w:t>
            </w:r>
            <w:r w:rsidR="00156F33">
              <w:t>of Member</w:t>
            </w:r>
            <w:r>
              <w:t xml:space="preserve"> Relations with </w:t>
            </w:r>
            <w:r w:rsidR="003234D0">
              <w:t>ABSA</w:t>
            </w:r>
            <w:r>
              <w:t xml:space="preserve"> socials and sporting events</w:t>
            </w:r>
          </w:p>
          <w:p w:rsidR="00156F33" w:rsidRDefault="008F058A" w:rsidP="00156F33">
            <w:pPr>
              <w:pStyle w:val="BodyTextIndent"/>
            </w:pPr>
            <w:r>
              <w:t>c</w:t>
            </w:r>
            <w:r w:rsidR="00156F33">
              <w:t>) Ensure that all events have appropriate physical informational media and documentation needed and of sufficient quantity and quality</w:t>
            </w:r>
          </w:p>
          <w:p w:rsidR="008F058A" w:rsidRPr="001F1B1D" w:rsidRDefault="008F058A" w:rsidP="008F058A">
            <w:pPr>
              <w:pStyle w:val="BodyTextIndent"/>
              <w:rPr>
                <w:b/>
              </w:rPr>
            </w:pPr>
            <w:r w:rsidRPr="001F1B1D">
              <w:rPr>
                <w:b/>
              </w:rPr>
              <w:t>4) Documentation</w:t>
            </w:r>
          </w:p>
          <w:p w:rsidR="008F058A" w:rsidRDefault="008F058A" w:rsidP="008F058A">
            <w:pPr>
              <w:pStyle w:val="BodyTextIndent"/>
            </w:pPr>
            <w:r>
              <w:t>a) Responsible for the documentation of all events and maintenance of all photo records</w:t>
            </w:r>
          </w:p>
          <w:p w:rsidR="008F058A" w:rsidRDefault="008F058A" w:rsidP="008F058A">
            <w:pPr>
              <w:pStyle w:val="BodyTextIndent"/>
            </w:pPr>
            <w:r>
              <w:t xml:space="preserve">b) Ensure </w:t>
            </w:r>
            <w:r w:rsidR="003234D0">
              <w:t>ABSA</w:t>
            </w:r>
            <w:r>
              <w:t xml:space="preserve"> information is current with the Lone Star College Cy-Fair’s records and </w:t>
            </w:r>
            <w:r w:rsidR="003234D0">
              <w:t xml:space="preserve">accurately </w:t>
            </w:r>
            <w:r>
              <w:t xml:space="preserve">represents the organization </w:t>
            </w:r>
          </w:p>
          <w:p w:rsidR="000969D1" w:rsidRDefault="00F94D06" w:rsidP="00F94D06">
            <w:pPr>
              <w:pStyle w:val="BodyTextIndent"/>
              <w:rPr>
                <w:b/>
                <w:u w:val="single"/>
              </w:rPr>
            </w:pPr>
            <w:r>
              <w:rPr>
                <w:b/>
                <w:u w:val="single"/>
              </w:rPr>
              <w:t>(f) Other Officers</w:t>
            </w:r>
          </w:p>
          <w:p w:rsidR="00073D57" w:rsidRDefault="00A5135A" w:rsidP="00F94D06">
            <w:pPr>
              <w:pStyle w:val="BodyTextIndent"/>
            </w:pPr>
            <w:r>
              <w:t xml:space="preserve">a. </w:t>
            </w:r>
            <w:r w:rsidR="001E56A3">
              <w:t>The creation of all new offices requires unanimous approval of the Executive Panel. Each officer shall have at least 1 director serving as an assistant to that office</w:t>
            </w:r>
            <w:r w:rsidR="00073D57">
              <w:t xml:space="preserve">r. </w:t>
            </w:r>
          </w:p>
          <w:p w:rsidR="00F94D06" w:rsidRPr="00F94D06" w:rsidRDefault="001E56A3" w:rsidP="00F94D06">
            <w:pPr>
              <w:pStyle w:val="BodyTextIndent"/>
              <w:rPr>
                <w:b/>
                <w:u w:val="single"/>
              </w:rPr>
            </w:pPr>
            <w:r>
              <w:t>b. Dissolution of any offices requires the unanimous approval of the Executive Panel.</w:t>
            </w:r>
          </w:p>
          <w:p w:rsidR="008F058A" w:rsidRPr="008F058A" w:rsidRDefault="008F058A" w:rsidP="008F058A">
            <w:pPr>
              <w:pStyle w:val="BodyTextIndent"/>
              <w:rPr>
                <w:b/>
              </w:rPr>
            </w:pPr>
            <w:r w:rsidRPr="008F058A">
              <w:rPr>
                <w:b/>
              </w:rPr>
              <w:t>Section 4.03</w:t>
            </w:r>
            <w:r>
              <w:rPr>
                <w:b/>
              </w:rPr>
              <w:t>:</w:t>
            </w:r>
            <w:r w:rsidRPr="008F058A">
              <w:rPr>
                <w:b/>
              </w:rPr>
              <w:t xml:space="preserve"> Qualifications to Hold Office</w:t>
            </w:r>
          </w:p>
          <w:p w:rsidR="008F058A" w:rsidRPr="008F058A" w:rsidRDefault="008F058A" w:rsidP="008F058A">
            <w:pPr>
              <w:pStyle w:val="BodyTextIndent"/>
              <w:rPr>
                <w:u w:val="single"/>
              </w:rPr>
            </w:pPr>
            <w:r w:rsidRPr="008F058A">
              <w:rPr>
                <w:u w:val="single"/>
              </w:rPr>
              <w:t>(a) President</w:t>
            </w:r>
          </w:p>
          <w:p w:rsidR="008F058A" w:rsidRDefault="008F058A" w:rsidP="008F058A">
            <w:pPr>
              <w:pStyle w:val="BodyTextIndent"/>
            </w:pPr>
            <w:r>
              <w:t>(i) Good standing with the Lone Star College System (Cy-Fair)</w:t>
            </w:r>
          </w:p>
          <w:p w:rsidR="008F058A" w:rsidRDefault="008F058A" w:rsidP="008F058A">
            <w:pPr>
              <w:pStyle w:val="BodyTextIndent"/>
            </w:pPr>
            <w:r>
              <w:t>(ii) Student in the Lone Star College System (Cy-Fair)</w:t>
            </w:r>
          </w:p>
          <w:p w:rsidR="008F058A" w:rsidRDefault="008F058A" w:rsidP="008F058A">
            <w:pPr>
              <w:pStyle w:val="BodyTextIndent"/>
            </w:pPr>
            <w:r>
              <w:t>(iii) Active member of the Asian Business Student Association</w:t>
            </w:r>
          </w:p>
          <w:p w:rsidR="008F058A" w:rsidRPr="008F058A" w:rsidRDefault="008F058A" w:rsidP="008F058A">
            <w:pPr>
              <w:pStyle w:val="BodyTextIndent"/>
              <w:rPr>
                <w:u w:val="single"/>
              </w:rPr>
            </w:pPr>
            <w:r w:rsidRPr="008F058A">
              <w:rPr>
                <w:u w:val="single"/>
              </w:rPr>
              <w:t>(b) Vice President of Operations</w:t>
            </w:r>
          </w:p>
          <w:p w:rsidR="008F058A" w:rsidRDefault="008F058A" w:rsidP="008F058A">
            <w:pPr>
              <w:pStyle w:val="BodyTextIndent"/>
            </w:pPr>
            <w:r>
              <w:t>(i) Good standin</w:t>
            </w:r>
            <w:r w:rsidR="00CC4862">
              <w:t>g with the Lone Star College System (Cy-Fair)</w:t>
            </w:r>
          </w:p>
          <w:p w:rsidR="008F058A" w:rsidRDefault="008F058A" w:rsidP="008F058A">
            <w:pPr>
              <w:pStyle w:val="BodyTextIndent"/>
            </w:pPr>
            <w:r>
              <w:t>(ii) Student i</w:t>
            </w:r>
            <w:r w:rsidR="00CC4862">
              <w:t xml:space="preserve">n the Lone Star College System (Cy-Fair) </w:t>
            </w:r>
          </w:p>
          <w:p w:rsidR="008F058A" w:rsidRDefault="008F058A" w:rsidP="008F058A">
            <w:pPr>
              <w:pStyle w:val="BodyTextIndent"/>
            </w:pPr>
            <w:r>
              <w:t>(iii) Active member of the Asian Business Student Association</w:t>
            </w:r>
          </w:p>
          <w:p w:rsidR="008F058A" w:rsidRPr="00CC4862" w:rsidRDefault="008F058A" w:rsidP="008F058A">
            <w:pPr>
              <w:pStyle w:val="BodyTextIndent"/>
              <w:rPr>
                <w:u w:val="single"/>
              </w:rPr>
            </w:pPr>
            <w:r w:rsidRPr="00CC4862">
              <w:rPr>
                <w:u w:val="single"/>
              </w:rPr>
              <w:t>(c) Other officer positions</w:t>
            </w:r>
          </w:p>
          <w:p w:rsidR="008F058A" w:rsidRDefault="008F058A" w:rsidP="008F058A">
            <w:pPr>
              <w:pStyle w:val="BodyTextIndent"/>
            </w:pPr>
            <w:r>
              <w:t>(i) Good standin</w:t>
            </w:r>
            <w:r w:rsidR="00CC4862">
              <w:t xml:space="preserve">g with the Lone Star College System (Cy-Fair) </w:t>
            </w:r>
          </w:p>
          <w:p w:rsidR="008F058A" w:rsidRDefault="008F058A" w:rsidP="008F058A">
            <w:pPr>
              <w:pStyle w:val="BodyTextIndent"/>
            </w:pPr>
            <w:r>
              <w:t>(ii) Student i</w:t>
            </w:r>
            <w:r w:rsidR="00CC4862">
              <w:t xml:space="preserve">n the Lone Star College System (Cy-Fair) </w:t>
            </w:r>
          </w:p>
          <w:p w:rsidR="008F058A" w:rsidRDefault="008F058A" w:rsidP="008F058A">
            <w:pPr>
              <w:pStyle w:val="BodyTextIndent"/>
            </w:pPr>
            <w:r>
              <w:t>(iii) Active member of the Asian Business Student Association</w:t>
            </w:r>
          </w:p>
          <w:p w:rsidR="008F058A" w:rsidRPr="00CC4862" w:rsidRDefault="008F058A" w:rsidP="008F058A">
            <w:pPr>
              <w:pStyle w:val="BodyTextIndent"/>
              <w:rPr>
                <w:u w:val="single"/>
              </w:rPr>
            </w:pPr>
            <w:r w:rsidRPr="00CC4862">
              <w:rPr>
                <w:u w:val="single"/>
              </w:rPr>
              <w:t>(d) Director</w:t>
            </w:r>
            <w:r w:rsidR="00CC4862">
              <w:rPr>
                <w:u w:val="single"/>
              </w:rPr>
              <w:t xml:space="preserve"> (Beginning</w:t>
            </w:r>
            <w:r w:rsidR="001F1B1D">
              <w:rPr>
                <w:u w:val="single"/>
              </w:rPr>
              <w:t xml:space="preserve"> either Fall or Spring</w:t>
            </w:r>
            <w:r w:rsidR="00CC4862">
              <w:rPr>
                <w:u w:val="single"/>
              </w:rPr>
              <w:t>)</w:t>
            </w:r>
          </w:p>
          <w:p w:rsidR="008F058A" w:rsidRDefault="008F058A" w:rsidP="008F058A">
            <w:pPr>
              <w:pStyle w:val="BodyTextIndent"/>
            </w:pPr>
            <w:r>
              <w:t>(i) Good standin</w:t>
            </w:r>
            <w:r w:rsidR="00CC4862">
              <w:t>g with the Lone Star College System (Cy-Fair)</w:t>
            </w:r>
          </w:p>
          <w:p w:rsidR="00CC4862" w:rsidRDefault="008F058A" w:rsidP="008F058A">
            <w:pPr>
              <w:pStyle w:val="BodyTextIndent"/>
            </w:pPr>
            <w:r>
              <w:t xml:space="preserve">(ii) Student in </w:t>
            </w:r>
            <w:r w:rsidR="00CC4862">
              <w:t>The Lone Star College System (Cy-Fair)</w:t>
            </w:r>
          </w:p>
          <w:p w:rsidR="008F058A" w:rsidRDefault="008F058A" w:rsidP="008F058A">
            <w:pPr>
              <w:pStyle w:val="BodyTextIndent"/>
            </w:pPr>
            <w:r>
              <w:t>(iii) Active member of Asian Business Student Association</w:t>
            </w:r>
          </w:p>
          <w:p w:rsidR="00247659" w:rsidRPr="00247659" w:rsidRDefault="00247659" w:rsidP="00247659">
            <w:pPr>
              <w:pStyle w:val="BodyTextIndent"/>
              <w:rPr>
                <w:b/>
              </w:rPr>
            </w:pPr>
            <w:r w:rsidRPr="00247659">
              <w:rPr>
                <w:b/>
              </w:rPr>
              <w:t>Section 4.04 Selection of Officers</w:t>
            </w:r>
          </w:p>
          <w:p w:rsidR="00247659" w:rsidRDefault="00247659" w:rsidP="00247659">
            <w:pPr>
              <w:pStyle w:val="BodyTextIndent"/>
            </w:pPr>
            <w:r>
              <w:t>(a) The Vice President of Operations, Officer of Public Relations, Officer of Member Relations, and Officer of Marketing will be elected each semester.</w:t>
            </w:r>
          </w:p>
          <w:p w:rsidR="00247659" w:rsidRDefault="00247659" w:rsidP="00FA2E33">
            <w:pPr>
              <w:pStyle w:val="BodyTextIndent"/>
            </w:pPr>
            <w:r>
              <w:t xml:space="preserve">(b) The Vice President of Operations will be nominated by the outgoing President. The Vice President of Operations is also subject </w:t>
            </w:r>
            <w:r w:rsidR="001F1B1D">
              <w:t xml:space="preserve">to undergo an interview process via the President and the lead advisor. </w:t>
            </w:r>
          </w:p>
          <w:p w:rsidR="00247659" w:rsidRDefault="00FA2E33" w:rsidP="00247659">
            <w:pPr>
              <w:pStyle w:val="BodyTextIndent"/>
            </w:pPr>
            <w:r>
              <w:lastRenderedPageBreak/>
              <w:t xml:space="preserve">(c) </w:t>
            </w:r>
            <w:r w:rsidR="00247659">
              <w:t>Nominations for officers shall be made at the regular meeting immediately preceding the election. Members may nominate themselves for an office.</w:t>
            </w:r>
          </w:p>
          <w:p w:rsidR="00F1317D" w:rsidRDefault="00FA2E33" w:rsidP="00247659">
            <w:pPr>
              <w:pStyle w:val="BodyTextIndent"/>
            </w:pPr>
            <w:r>
              <w:t>(d</w:t>
            </w:r>
            <w:r w:rsidR="00247659">
              <w:t>) Officers s</w:t>
            </w:r>
            <w:r>
              <w:t xml:space="preserve">hall be elected by the </w:t>
            </w:r>
            <w:r w:rsidR="00B64C57">
              <w:t>Executive Panel.</w:t>
            </w:r>
          </w:p>
          <w:p w:rsidR="00CC4862" w:rsidRDefault="00F1317D" w:rsidP="00247659">
            <w:pPr>
              <w:pStyle w:val="BodyTextIndent"/>
            </w:pPr>
            <w:r>
              <w:t>(e) Directors shall be directly appointed by the specific Department Officer.</w:t>
            </w:r>
            <w:r w:rsidR="00247659">
              <w:t xml:space="preserve"> </w:t>
            </w:r>
          </w:p>
          <w:p w:rsidR="00FA2E33" w:rsidRDefault="00AD2B39" w:rsidP="00247659">
            <w:pPr>
              <w:pStyle w:val="BodyTextIndent"/>
            </w:pPr>
            <w:r>
              <w:t>(f</w:t>
            </w:r>
            <w:r w:rsidR="00F1317D">
              <w:t xml:space="preserve">) All </w:t>
            </w:r>
            <w:r w:rsidR="00FA2E33">
              <w:t>Officers</w:t>
            </w:r>
            <w:r w:rsidR="00FA2E33" w:rsidRPr="00FA2E33">
              <w:t xml:space="preserve"> may not hold office for the same position for more than two consecutive semesters.</w:t>
            </w:r>
          </w:p>
          <w:p w:rsidR="00FA2E33" w:rsidRDefault="00FA2E33" w:rsidP="00247659">
            <w:pPr>
              <w:pStyle w:val="BodyTextIndent"/>
              <w:rPr>
                <w:b/>
              </w:rPr>
            </w:pPr>
            <w:r w:rsidRPr="00FA2E33">
              <w:rPr>
                <w:b/>
              </w:rPr>
              <w:t>Section 4.05 Removal of Officers</w:t>
            </w:r>
          </w:p>
          <w:p w:rsidR="00FA2E33" w:rsidRPr="00FA2E33" w:rsidRDefault="00FA2E33" w:rsidP="00FA2E33">
            <w:pPr>
              <w:pStyle w:val="BodyTextIndent"/>
            </w:pPr>
            <w:r w:rsidRPr="00FA2E33">
              <w:t>(a) Officers may be removed from office for cause. To initiate a removal election, a petition signed by two-thirds of the officers must be submitted at an officer meeting and a recall vote shall be taken at the next officer meeting.</w:t>
            </w:r>
          </w:p>
          <w:p w:rsidR="00FA2E33" w:rsidRDefault="00FA2E33" w:rsidP="00FA2E33">
            <w:pPr>
              <w:pStyle w:val="BodyTextIndent"/>
            </w:pPr>
            <w:r w:rsidRPr="00FA2E33">
              <w:t>(b) The officer subject to removal shall be given a written notice of the removal at least 72 hours prior to the meeting at which the removal vote will be held and shall be given an op</w:t>
            </w:r>
            <w:r>
              <w:t>portunity to provide a defense.</w:t>
            </w:r>
          </w:p>
          <w:p w:rsidR="00FA2E33" w:rsidRPr="00FA2E33" w:rsidRDefault="00FA2E33" w:rsidP="00FA2E33">
            <w:pPr>
              <w:pStyle w:val="BodyTextIndent"/>
            </w:pPr>
            <w:r>
              <w:t>(c</w:t>
            </w:r>
            <w:r w:rsidRPr="00FA2E33">
              <w:t>) A two-thirds vote from the current officers is required to remov</w:t>
            </w:r>
            <w:r>
              <w:t>e an officer or a decision made b</w:t>
            </w:r>
            <w:r w:rsidR="00575D08">
              <w:t xml:space="preserve">y the President </w:t>
            </w:r>
            <w:r>
              <w:t>of ABSA.</w:t>
            </w:r>
          </w:p>
          <w:p w:rsidR="005A3191" w:rsidRDefault="005A3191">
            <w:pPr>
              <w:pStyle w:val="BodyTextIndent"/>
            </w:pPr>
            <w:r w:rsidRPr="004E5B77">
              <w:rPr>
                <w:i/>
              </w:rPr>
              <w:t>List specific duties of officers listed in Section 1 above.</w:t>
            </w:r>
          </w:p>
          <w:p w:rsidR="00FA2E33" w:rsidRDefault="00FA2E33" w:rsidP="00FD148E">
            <w:pPr>
              <w:pStyle w:val="BodyTextIndent"/>
              <w:rPr>
                <w:b/>
              </w:rPr>
            </w:pPr>
            <w:r w:rsidRPr="00FA2E33">
              <w:rPr>
                <w:b/>
              </w:rPr>
              <w:t>Section 4.06 Officer Vacancy</w:t>
            </w:r>
          </w:p>
          <w:p w:rsidR="00FA2E33" w:rsidRPr="00FA2E33" w:rsidRDefault="00FA2E33" w:rsidP="00FA2E33">
            <w:pPr>
              <w:pStyle w:val="BodyTextIndent"/>
            </w:pPr>
            <w:r w:rsidRPr="00FA2E33">
              <w:t>(a) If the position of President becomes vacant as the result of resignation, ineligibility, or removal, the Vice President of Operations shall resume the office of the President.</w:t>
            </w:r>
          </w:p>
          <w:p w:rsidR="00FA2E33" w:rsidRPr="00E178B0" w:rsidRDefault="00FA2E33" w:rsidP="00E178B0">
            <w:pPr>
              <w:pStyle w:val="BodyTextIndent"/>
              <w:rPr>
                <w:b/>
              </w:rPr>
            </w:pPr>
            <w:r w:rsidRPr="00FA2E33">
              <w:t>(b) Vacancies in any other elected office shall be filled by an election held at the officer meeting following the vacancy announcement. Nominations may only be made by the officers</w:t>
            </w:r>
            <w:r>
              <w:t xml:space="preserve">, Vice </w:t>
            </w:r>
            <w:r w:rsidR="00382B74">
              <w:t>President,</w:t>
            </w:r>
            <w:r>
              <w:t xml:space="preserve"> and President</w:t>
            </w:r>
            <w:r w:rsidRPr="00FA2E33">
              <w:t>. The President may</w:t>
            </w:r>
            <w:r>
              <w:t xml:space="preserve"> also</w:t>
            </w:r>
            <w:r w:rsidRPr="00FA2E33">
              <w:t xml:space="preserve"> appoint an interim officer to fill the vacancy until the election is held.</w:t>
            </w:r>
          </w:p>
        </w:tc>
      </w:tr>
      <w:tr w:rsidR="005A3191" w:rsidTr="00126600">
        <w:tc>
          <w:tcPr>
            <w:tcW w:w="1368" w:type="dxa"/>
          </w:tcPr>
          <w:p w:rsidR="005A3191" w:rsidRDefault="00702313">
            <w:r>
              <w:lastRenderedPageBreak/>
              <w:t xml:space="preserve">Article </w:t>
            </w:r>
            <w:r w:rsidR="005A3191">
              <w:t>V</w:t>
            </w:r>
          </w:p>
        </w:tc>
        <w:tc>
          <w:tcPr>
            <w:tcW w:w="8730" w:type="dxa"/>
          </w:tcPr>
          <w:p w:rsidR="005A3191" w:rsidRDefault="005A3191">
            <w:pPr>
              <w:pStyle w:val="BodyTextIndent"/>
            </w:pPr>
            <w:r>
              <w:t>Elections</w:t>
            </w:r>
          </w:p>
        </w:tc>
      </w:tr>
      <w:tr w:rsidR="005A3191" w:rsidTr="00126600">
        <w:tc>
          <w:tcPr>
            <w:tcW w:w="1368" w:type="dxa"/>
          </w:tcPr>
          <w:p w:rsidR="005A3191" w:rsidRDefault="005A3191"/>
        </w:tc>
        <w:tc>
          <w:tcPr>
            <w:tcW w:w="8730" w:type="dxa"/>
          </w:tcPr>
          <w:p w:rsidR="005A3191" w:rsidRPr="002A670F" w:rsidRDefault="005A3191">
            <w:pPr>
              <w:pStyle w:val="BodyTextIndent"/>
              <w:rPr>
                <w:i/>
              </w:rPr>
            </w:pPr>
            <w:r>
              <w:t>Section 1:</w:t>
            </w:r>
            <w:r>
              <w:tab/>
            </w:r>
            <w:r w:rsidRPr="002A670F">
              <w:t xml:space="preserve">Time of </w:t>
            </w:r>
            <w:r w:rsidR="0036748B">
              <w:t>El</w:t>
            </w:r>
            <w:r w:rsidRPr="002A670F">
              <w:t>ections</w:t>
            </w:r>
            <w:r w:rsidR="002A670F">
              <w:t xml:space="preserve">: </w:t>
            </w:r>
            <w:r w:rsidR="00FA2E33">
              <w:rPr>
                <w:i/>
              </w:rPr>
              <w:t xml:space="preserve">Election of officers will be </w:t>
            </w:r>
            <w:r w:rsidR="00D70CBE">
              <w:rPr>
                <w:i/>
              </w:rPr>
              <w:t xml:space="preserve">determined and </w:t>
            </w:r>
            <w:r w:rsidR="00FA2E33">
              <w:rPr>
                <w:i/>
              </w:rPr>
              <w:t>held by the Presid</w:t>
            </w:r>
            <w:r w:rsidR="00D45153">
              <w:rPr>
                <w:i/>
              </w:rPr>
              <w:t xml:space="preserve">ent, Vice </w:t>
            </w:r>
            <w:r w:rsidR="00382B74">
              <w:rPr>
                <w:i/>
              </w:rPr>
              <w:t>President,</w:t>
            </w:r>
            <w:r w:rsidR="00D45153">
              <w:rPr>
                <w:i/>
              </w:rPr>
              <w:t xml:space="preserve"> and </w:t>
            </w:r>
            <w:r w:rsidR="00D70CBE">
              <w:rPr>
                <w:i/>
              </w:rPr>
              <w:t xml:space="preserve">active </w:t>
            </w:r>
            <w:r w:rsidR="00D209A4">
              <w:rPr>
                <w:i/>
              </w:rPr>
              <w:t xml:space="preserve">officers of ABSA through an </w:t>
            </w:r>
            <w:r w:rsidR="00FA2E33">
              <w:rPr>
                <w:i/>
              </w:rPr>
              <w:t xml:space="preserve">application and interview process. </w:t>
            </w:r>
            <w:r w:rsidR="00382B74">
              <w:rPr>
                <w:i/>
              </w:rPr>
              <w:t>A majority vote is requi</w:t>
            </w:r>
            <w:r w:rsidR="00B32A0B">
              <w:rPr>
                <w:i/>
              </w:rPr>
              <w:t>red for officer selection.</w:t>
            </w:r>
          </w:p>
          <w:p w:rsidR="005A3191" w:rsidRPr="00FA2E33" w:rsidRDefault="0036748B" w:rsidP="00FA2E33">
            <w:pPr>
              <w:pStyle w:val="BodyTextIndent"/>
              <w:rPr>
                <w:i/>
              </w:rPr>
            </w:pPr>
            <w:r>
              <w:t>Section 2:</w:t>
            </w:r>
            <w:r>
              <w:tab/>
              <w:t>Election P</w:t>
            </w:r>
            <w:r w:rsidR="005A3191">
              <w:t>rocedures</w:t>
            </w:r>
            <w:r>
              <w:t>:</w:t>
            </w:r>
            <w:r w:rsidR="00FA2E33">
              <w:rPr>
                <w:i/>
              </w:rPr>
              <w:t xml:space="preserve"> Acceptance of officer positions will be announced b</w:t>
            </w:r>
            <w:r w:rsidR="00D209A4">
              <w:rPr>
                <w:i/>
              </w:rPr>
              <w:t xml:space="preserve">y the President </w:t>
            </w:r>
            <w:r w:rsidR="00FA2E33">
              <w:rPr>
                <w:i/>
              </w:rPr>
              <w:t xml:space="preserve">of ABSA Cy-Fair. </w:t>
            </w:r>
            <w:r w:rsidR="005A3191" w:rsidRPr="003E5E23">
              <w:rPr>
                <w:i/>
              </w:rPr>
              <w:t xml:space="preserve">  </w:t>
            </w:r>
          </w:p>
        </w:tc>
      </w:tr>
      <w:tr w:rsidR="005A3191" w:rsidTr="00126600">
        <w:tc>
          <w:tcPr>
            <w:tcW w:w="1368" w:type="dxa"/>
          </w:tcPr>
          <w:p w:rsidR="005A3191" w:rsidRDefault="005A3191">
            <w:r>
              <w:t>Article V</w:t>
            </w:r>
            <w:r w:rsidR="00702313">
              <w:t>I</w:t>
            </w:r>
          </w:p>
        </w:tc>
        <w:tc>
          <w:tcPr>
            <w:tcW w:w="8730" w:type="dxa"/>
          </w:tcPr>
          <w:p w:rsidR="005A3191" w:rsidRDefault="005A3191">
            <w:pPr>
              <w:pStyle w:val="BodyTextIndent"/>
            </w:pPr>
            <w:r>
              <w:t>Meetings</w:t>
            </w:r>
          </w:p>
        </w:tc>
      </w:tr>
      <w:tr w:rsidR="005A3191" w:rsidTr="00126600">
        <w:tc>
          <w:tcPr>
            <w:tcW w:w="1368" w:type="dxa"/>
          </w:tcPr>
          <w:p w:rsidR="005A3191" w:rsidRDefault="005A3191"/>
        </w:tc>
        <w:tc>
          <w:tcPr>
            <w:tcW w:w="8730" w:type="dxa"/>
          </w:tcPr>
          <w:p w:rsidR="005A3191" w:rsidRDefault="005A3191">
            <w:pPr>
              <w:pStyle w:val="BodyTextIndent"/>
            </w:pPr>
            <w:r>
              <w:t>Section 1:</w:t>
            </w:r>
            <w:r>
              <w:tab/>
              <w:t xml:space="preserve">The time, date and place of regular meetings shall be determined by the majority of the membership at the first regular meeting of the term. </w:t>
            </w:r>
          </w:p>
          <w:p w:rsidR="00860B8C" w:rsidRDefault="00732C26">
            <w:pPr>
              <w:pStyle w:val="BodyTextIndent"/>
              <w:rPr>
                <w:i/>
              </w:rPr>
            </w:pPr>
            <w:r>
              <w:t>Section 2</w:t>
            </w:r>
            <w:r w:rsidR="005A3191">
              <w:t>:</w:t>
            </w:r>
            <w:r w:rsidR="005A3191">
              <w:tab/>
              <w:t>Special Meetings</w:t>
            </w:r>
            <w:r w:rsidR="00540852">
              <w:t xml:space="preserve">: </w:t>
            </w:r>
            <w:r w:rsidR="00CB1417">
              <w:t>*TO BE ANNOUNCED*</w:t>
            </w:r>
          </w:p>
          <w:p w:rsidR="005A3191" w:rsidRPr="00CB1417" w:rsidRDefault="00732C26" w:rsidP="007B792E">
            <w:pPr>
              <w:pStyle w:val="BodyTextIndent"/>
              <w:rPr>
                <w:i/>
              </w:rPr>
            </w:pPr>
            <w:r>
              <w:t>Section 3</w:t>
            </w:r>
            <w:r w:rsidR="005A3191">
              <w:t>:</w:t>
            </w:r>
            <w:r w:rsidR="005A3191">
              <w:tab/>
              <w:t xml:space="preserve">Quorum for regular </w:t>
            </w:r>
            <w:r w:rsidR="00540852">
              <w:t>and special meetings shall be</w:t>
            </w:r>
            <w:r w:rsidR="007B792E">
              <w:t xml:space="preserve"> at least half of the E-Board. </w:t>
            </w:r>
          </w:p>
        </w:tc>
      </w:tr>
      <w:tr w:rsidR="005A3191" w:rsidTr="00126600">
        <w:tc>
          <w:tcPr>
            <w:tcW w:w="1368" w:type="dxa"/>
          </w:tcPr>
          <w:p w:rsidR="005A3191" w:rsidRDefault="005A3191">
            <w:r>
              <w:t>Article VI</w:t>
            </w:r>
            <w:r w:rsidR="00702313">
              <w:t>I</w:t>
            </w:r>
          </w:p>
        </w:tc>
        <w:tc>
          <w:tcPr>
            <w:tcW w:w="8730" w:type="dxa"/>
          </w:tcPr>
          <w:p w:rsidR="005A3191" w:rsidRDefault="005A3191">
            <w:pPr>
              <w:pStyle w:val="BodyTextIndent"/>
            </w:pPr>
            <w:r>
              <w:t>Finances</w:t>
            </w:r>
          </w:p>
        </w:tc>
      </w:tr>
      <w:tr w:rsidR="005A3191" w:rsidTr="00126600">
        <w:tc>
          <w:tcPr>
            <w:tcW w:w="1368" w:type="dxa"/>
          </w:tcPr>
          <w:p w:rsidR="005A3191" w:rsidRDefault="005A3191"/>
        </w:tc>
        <w:tc>
          <w:tcPr>
            <w:tcW w:w="8730" w:type="dxa"/>
          </w:tcPr>
          <w:p w:rsidR="005A3191" w:rsidRDefault="005A3191">
            <w:pPr>
              <w:pStyle w:val="BodyTextIndent"/>
            </w:pPr>
            <w:r>
              <w:t>Section 1:</w:t>
            </w:r>
            <w:r>
              <w:tab/>
              <w:t>Fiscal Operating year (</w:t>
            </w:r>
            <w:r w:rsidR="00C905CB">
              <w:t>September</w:t>
            </w:r>
            <w:r>
              <w:t xml:space="preserve"> 1 – </w:t>
            </w:r>
            <w:r w:rsidR="00C905CB">
              <w:t>August 31</w:t>
            </w:r>
            <w:r>
              <w:t>; same as college)</w:t>
            </w:r>
          </w:p>
          <w:p w:rsidR="005A3191" w:rsidRDefault="005A3191" w:rsidP="00C905CB">
            <w:pPr>
              <w:pStyle w:val="BodyTextIndent"/>
            </w:pPr>
            <w:r>
              <w:t>Section 2:</w:t>
            </w:r>
            <w:r>
              <w:tab/>
            </w:r>
            <w:r w:rsidR="00C905CB">
              <w:t xml:space="preserve">There are no </w:t>
            </w:r>
            <w:r w:rsidR="00540852">
              <w:t xml:space="preserve">membership </w:t>
            </w:r>
            <w:r w:rsidR="00C905CB">
              <w:t xml:space="preserve">dues </w:t>
            </w:r>
            <w:r w:rsidR="00540852">
              <w:t>for this organization.</w:t>
            </w:r>
          </w:p>
        </w:tc>
      </w:tr>
      <w:tr w:rsidR="00126600" w:rsidTr="00126600">
        <w:tc>
          <w:tcPr>
            <w:tcW w:w="1368" w:type="dxa"/>
          </w:tcPr>
          <w:p w:rsidR="00126600" w:rsidRDefault="00126600">
            <w:r>
              <w:t>Article VIII</w:t>
            </w:r>
          </w:p>
        </w:tc>
        <w:tc>
          <w:tcPr>
            <w:tcW w:w="8730" w:type="dxa"/>
          </w:tcPr>
          <w:p w:rsidR="00126600" w:rsidRDefault="00126600">
            <w:pPr>
              <w:pStyle w:val="BodyTextIndent"/>
            </w:pPr>
            <w:r>
              <w:t>Amendments</w:t>
            </w:r>
          </w:p>
        </w:tc>
      </w:tr>
      <w:tr w:rsidR="00126600" w:rsidTr="00126600">
        <w:tc>
          <w:tcPr>
            <w:tcW w:w="1368" w:type="dxa"/>
          </w:tcPr>
          <w:p w:rsidR="00126600" w:rsidRDefault="00126600"/>
        </w:tc>
        <w:tc>
          <w:tcPr>
            <w:tcW w:w="8730" w:type="dxa"/>
          </w:tcPr>
          <w:p w:rsidR="00126600" w:rsidRDefault="00126600">
            <w:pPr>
              <w:pStyle w:val="BodyTextIndent"/>
            </w:pPr>
            <w:r>
              <w:t>Section 1:</w:t>
            </w:r>
            <w:r>
              <w:tab/>
              <w:t xml:space="preserve">Proposed constitutional amendments or changes shall be presented to the organization in writing, </w:t>
            </w:r>
            <w:r w:rsidRPr="00540852">
              <w:rPr>
                <w:i/>
              </w:rPr>
              <w:t>(i.e. one me</w:t>
            </w:r>
            <w:r>
              <w:rPr>
                <w:i/>
              </w:rPr>
              <w:t>eting before it may be voted on</w:t>
            </w:r>
            <w:r w:rsidRPr="00540852">
              <w:rPr>
                <w:i/>
              </w:rPr>
              <w:t>)</w:t>
            </w:r>
            <w:r>
              <w:rPr>
                <w:i/>
              </w:rPr>
              <w:t>.</w:t>
            </w:r>
          </w:p>
          <w:p w:rsidR="00126600" w:rsidRDefault="00126600">
            <w:pPr>
              <w:pStyle w:val="BodyTextIndent"/>
            </w:pPr>
            <w:r>
              <w:t>Section 2:</w:t>
            </w:r>
            <w:r>
              <w:tab/>
              <w:t>Approval by two-thirds of the voting members present at a regular meeting shall pass a proposed change.  The change shall be put into effect immediately unless otherwise stipulated in the amendment.</w:t>
            </w:r>
          </w:p>
          <w:p w:rsidR="00126600" w:rsidRDefault="00126600">
            <w:pPr>
              <w:pStyle w:val="BodyTextIndent"/>
            </w:pPr>
            <w:r>
              <w:t>Section 3:</w:t>
            </w:r>
            <w:r>
              <w:tab/>
              <w:t>A copy of any alteration to this document must be filed in the Office of Student Activities</w:t>
            </w:r>
          </w:p>
        </w:tc>
      </w:tr>
      <w:tr w:rsidR="00126600" w:rsidTr="00126600">
        <w:tc>
          <w:tcPr>
            <w:tcW w:w="1368" w:type="dxa"/>
          </w:tcPr>
          <w:p w:rsidR="00126600" w:rsidRDefault="00126600">
            <w:r>
              <w:t>Article IX</w:t>
            </w:r>
          </w:p>
        </w:tc>
        <w:tc>
          <w:tcPr>
            <w:tcW w:w="8730" w:type="dxa"/>
          </w:tcPr>
          <w:p w:rsidR="00126600" w:rsidRDefault="00126600" w:rsidP="00C905CB">
            <w:pPr>
              <w:pStyle w:val="BodyTextIndent"/>
            </w:pPr>
            <w:r>
              <w:t>Ratification and Enactment</w:t>
            </w:r>
          </w:p>
        </w:tc>
      </w:tr>
      <w:tr w:rsidR="00126600" w:rsidTr="00126600">
        <w:tc>
          <w:tcPr>
            <w:tcW w:w="1368" w:type="dxa"/>
          </w:tcPr>
          <w:p w:rsidR="00126600" w:rsidRDefault="00126600"/>
        </w:tc>
        <w:tc>
          <w:tcPr>
            <w:tcW w:w="8730" w:type="dxa"/>
          </w:tcPr>
          <w:p w:rsidR="00126600" w:rsidRDefault="00126600">
            <w:pPr>
              <w:pStyle w:val="BodyTextIndent"/>
            </w:pPr>
            <w:r>
              <w:t>Section 1:</w:t>
            </w:r>
            <w:r>
              <w:tab/>
              <w:t xml:space="preserve">This constitution shall become the official governing document of the organization, upon ratification by a </w:t>
            </w:r>
            <w:r>
              <w:rPr>
                <w:i/>
              </w:rPr>
              <w:t>two-thirds</w:t>
            </w:r>
            <w:r>
              <w:t xml:space="preserve"> majority vote of the membership, and approval and acceptance by the appropriate recognizing body of Lone Star College-CyFair.  Amendments and ratification to the constitution should require the same vote percentage </w:t>
            </w:r>
            <w:r>
              <w:rPr>
                <w:i/>
              </w:rPr>
              <w:t xml:space="preserve">two-thirds. </w:t>
            </w:r>
          </w:p>
        </w:tc>
      </w:tr>
      <w:tr w:rsidR="00126600" w:rsidTr="00126600">
        <w:tc>
          <w:tcPr>
            <w:tcW w:w="1368" w:type="dxa"/>
          </w:tcPr>
          <w:p w:rsidR="00126600" w:rsidRDefault="00126600"/>
        </w:tc>
        <w:tc>
          <w:tcPr>
            <w:tcW w:w="8730" w:type="dxa"/>
          </w:tcPr>
          <w:p w:rsidR="00126600" w:rsidRDefault="00126600">
            <w:pPr>
              <w:pStyle w:val="BodyTextIndent"/>
            </w:pPr>
          </w:p>
        </w:tc>
      </w:tr>
    </w:tbl>
    <w:p w:rsidR="005A3191" w:rsidRDefault="005A3191">
      <w:pPr>
        <w:pStyle w:val="Header"/>
        <w:tabs>
          <w:tab w:val="clear" w:pos="4320"/>
          <w:tab w:val="clear" w:pos="8640"/>
        </w:tabs>
      </w:pPr>
    </w:p>
    <w:sectPr w:rsidR="005A3191">
      <w:footerReference w:type="default" r:id="rId7"/>
      <w:pgSz w:w="12240" w:h="15840"/>
      <w:pgMar w:top="990" w:right="630" w:bottom="450" w:left="117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40CB" w:rsidRDefault="009140CB">
      <w:r>
        <w:separator/>
      </w:r>
    </w:p>
  </w:endnote>
  <w:endnote w:type="continuationSeparator" w:id="0">
    <w:p w:rsidR="009140CB" w:rsidRDefault="00914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564267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D4BE3" w:rsidRDefault="007D4BE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78B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17EA6" w:rsidRDefault="00317EA6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40CB" w:rsidRDefault="009140CB">
      <w:r>
        <w:separator/>
      </w:r>
    </w:p>
  </w:footnote>
  <w:footnote w:type="continuationSeparator" w:id="0">
    <w:p w:rsidR="009140CB" w:rsidRDefault="009140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F0409"/>
    <w:multiLevelType w:val="hybridMultilevel"/>
    <w:tmpl w:val="3A88E3F4"/>
    <w:lvl w:ilvl="0" w:tplc="7786F3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15038"/>
    <w:multiLevelType w:val="hybridMultilevel"/>
    <w:tmpl w:val="C8FCE204"/>
    <w:lvl w:ilvl="0" w:tplc="DBE0E334">
      <w:start w:val="3"/>
      <w:numFmt w:val="upperLetter"/>
      <w:lvlText w:val="%1."/>
      <w:lvlJc w:val="left"/>
      <w:pPr>
        <w:tabs>
          <w:tab w:val="num" w:pos="2160"/>
        </w:tabs>
        <w:ind w:left="2160" w:hanging="380"/>
      </w:pPr>
      <w:rPr>
        <w:rFonts w:hint="default"/>
      </w:rPr>
    </w:lvl>
    <w:lvl w:ilvl="1" w:tplc="EA763838" w:tentative="1">
      <w:start w:val="1"/>
      <w:numFmt w:val="lowerLetter"/>
      <w:lvlText w:val="%2."/>
      <w:lvlJc w:val="left"/>
      <w:pPr>
        <w:tabs>
          <w:tab w:val="num" w:pos="2860"/>
        </w:tabs>
        <w:ind w:left="2860" w:hanging="360"/>
      </w:pPr>
    </w:lvl>
    <w:lvl w:ilvl="2" w:tplc="3F503F06" w:tentative="1">
      <w:start w:val="1"/>
      <w:numFmt w:val="lowerRoman"/>
      <w:lvlText w:val="%3."/>
      <w:lvlJc w:val="right"/>
      <w:pPr>
        <w:tabs>
          <w:tab w:val="num" w:pos="3580"/>
        </w:tabs>
        <w:ind w:left="3580" w:hanging="180"/>
      </w:pPr>
    </w:lvl>
    <w:lvl w:ilvl="3" w:tplc="55A4EB16" w:tentative="1">
      <w:start w:val="1"/>
      <w:numFmt w:val="decimal"/>
      <w:lvlText w:val="%4."/>
      <w:lvlJc w:val="left"/>
      <w:pPr>
        <w:tabs>
          <w:tab w:val="num" w:pos="4300"/>
        </w:tabs>
        <w:ind w:left="4300" w:hanging="360"/>
      </w:pPr>
    </w:lvl>
    <w:lvl w:ilvl="4" w:tplc="41E20DA8" w:tentative="1">
      <w:start w:val="1"/>
      <w:numFmt w:val="lowerLetter"/>
      <w:lvlText w:val="%5."/>
      <w:lvlJc w:val="left"/>
      <w:pPr>
        <w:tabs>
          <w:tab w:val="num" w:pos="5020"/>
        </w:tabs>
        <w:ind w:left="5020" w:hanging="360"/>
      </w:pPr>
    </w:lvl>
    <w:lvl w:ilvl="5" w:tplc="29BEB120" w:tentative="1">
      <w:start w:val="1"/>
      <w:numFmt w:val="lowerRoman"/>
      <w:lvlText w:val="%6."/>
      <w:lvlJc w:val="right"/>
      <w:pPr>
        <w:tabs>
          <w:tab w:val="num" w:pos="5740"/>
        </w:tabs>
        <w:ind w:left="5740" w:hanging="180"/>
      </w:pPr>
    </w:lvl>
    <w:lvl w:ilvl="6" w:tplc="BA3E8980" w:tentative="1">
      <w:start w:val="1"/>
      <w:numFmt w:val="decimal"/>
      <w:lvlText w:val="%7."/>
      <w:lvlJc w:val="left"/>
      <w:pPr>
        <w:tabs>
          <w:tab w:val="num" w:pos="6460"/>
        </w:tabs>
        <w:ind w:left="6460" w:hanging="360"/>
      </w:pPr>
    </w:lvl>
    <w:lvl w:ilvl="7" w:tplc="5CB4D29C" w:tentative="1">
      <w:start w:val="1"/>
      <w:numFmt w:val="lowerLetter"/>
      <w:lvlText w:val="%8."/>
      <w:lvlJc w:val="left"/>
      <w:pPr>
        <w:tabs>
          <w:tab w:val="num" w:pos="7180"/>
        </w:tabs>
        <w:ind w:left="7180" w:hanging="360"/>
      </w:pPr>
    </w:lvl>
    <w:lvl w:ilvl="8" w:tplc="41A22FF8" w:tentative="1">
      <w:start w:val="1"/>
      <w:numFmt w:val="lowerRoman"/>
      <w:lvlText w:val="%9."/>
      <w:lvlJc w:val="right"/>
      <w:pPr>
        <w:tabs>
          <w:tab w:val="num" w:pos="7900"/>
        </w:tabs>
        <w:ind w:left="7900" w:hanging="180"/>
      </w:pPr>
    </w:lvl>
  </w:abstractNum>
  <w:abstractNum w:abstractNumId="2" w15:restartNumberingAfterBreak="0">
    <w:nsid w:val="25903508"/>
    <w:multiLevelType w:val="hybridMultilevel"/>
    <w:tmpl w:val="E7DEB34C"/>
    <w:lvl w:ilvl="0" w:tplc="A64AF8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F75E7"/>
    <w:multiLevelType w:val="hybridMultilevel"/>
    <w:tmpl w:val="EBBE6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945975"/>
    <w:multiLevelType w:val="hybridMultilevel"/>
    <w:tmpl w:val="83D02512"/>
    <w:lvl w:ilvl="0" w:tplc="BFE2E2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3F4E12"/>
    <w:multiLevelType w:val="hybridMultilevel"/>
    <w:tmpl w:val="ADB80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344"/>
    <w:rsid w:val="00046B7D"/>
    <w:rsid w:val="00061C47"/>
    <w:rsid w:val="00073D57"/>
    <w:rsid w:val="00081219"/>
    <w:rsid w:val="000969D1"/>
    <w:rsid w:val="000A40E3"/>
    <w:rsid w:val="000B665B"/>
    <w:rsid w:val="000C7A8D"/>
    <w:rsid w:val="000E1EE2"/>
    <w:rsid w:val="00126600"/>
    <w:rsid w:val="00142B74"/>
    <w:rsid w:val="001535C3"/>
    <w:rsid w:val="00156F33"/>
    <w:rsid w:val="001D418B"/>
    <w:rsid w:val="001E56A3"/>
    <w:rsid w:val="001F1B1D"/>
    <w:rsid w:val="002303A9"/>
    <w:rsid w:val="00242C1E"/>
    <w:rsid w:val="00247659"/>
    <w:rsid w:val="00277B9C"/>
    <w:rsid w:val="002A670F"/>
    <w:rsid w:val="002C0F9F"/>
    <w:rsid w:val="002E0BD4"/>
    <w:rsid w:val="002E1380"/>
    <w:rsid w:val="00314D98"/>
    <w:rsid w:val="00317EA6"/>
    <w:rsid w:val="003234D0"/>
    <w:rsid w:val="0034508B"/>
    <w:rsid w:val="00347AF7"/>
    <w:rsid w:val="00366943"/>
    <w:rsid w:val="0036748B"/>
    <w:rsid w:val="00382B74"/>
    <w:rsid w:val="003D0B19"/>
    <w:rsid w:val="003D3237"/>
    <w:rsid w:val="003E5E23"/>
    <w:rsid w:val="00442ADB"/>
    <w:rsid w:val="004A19D8"/>
    <w:rsid w:val="004B2F7A"/>
    <w:rsid w:val="004E5B77"/>
    <w:rsid w:val="004E6683"/>
    <w:rsid w:val="00504863"/>
    <w:rsid w:val="005341BD"/>
    <w:rsid w:val="00540852"/>
    <w:rsid w:val="00575D08"/>
    <w:rsid w:val="005A3191"/>
    <w:rsid w:val="005E5BDF"/>
    <w:rsid w:val="0063564F"/>
    <w:rsid w:val="0063616C"/>
    <w:rsid w:val="00697855"/>
    <w:rsid w:val="006F0DEB"/>
    <w:rsid w:val="00702313"/>
    <w:rsid w:val="00732C26"/>
    <w:rsid w:val="007B5400"/>
    <w:rsid w:val="007B792E"/>
    <w:rsid w:val="007D4BE3"/>
    <w:rsid w:val="007D5903"/>
    <w:rsid w:val="007F4623"/>
    <w:rsid w:val="00800411"/>
    <w:rsid w:val="0080638B"/>
    <w:rsid w:val="00816FEA"/>
    <w:rsid w:val="008366BC"/>
    <w:rsid w:val="00860B8C"/>
    <w:rsid w:val="00876344"/>
    <w:rsid w:val="00880535"/>
    <w:rsid w:val="00892412"/>
    <w:rsid w:val="008B2E81"/>
    <w:rsid w:val="008B6484"/>
    <w:rsid w:val="008F058A"/>
    <w:rsid w:val="009140CB"/>
    <w:rsid w:val="00944803"/>
    <w:rsid w:val="009715BC"/>
    <w:rsid w:val="00993487"/>
    <w:rsid w:val="009A7EFE"/>
    <w:rsid w:val="009E015C"/>
    <w:rsid w:val="00A44CB7"/>
    <w:rsid w:val="00A5135A"/>
    <w:rsid w:val="00A65125"/>
    <w:rsid w:val="00A840FF"/>
    <w:rsid w:val="00A92187"/>
    <w:rsid w:val="00A93338"/>
    <w:rsid w:val="00AA75F4"/>
    <w:rsid w:val="00AD2B39"/>
    <w:rsid w:val="00B00797"/>
    <w:rsid w:val="00B03F27"/>
    <w:rsid w:val="00B16353"/>
    <w:rsid w:val="00B32A0B"/>
    <w:rsid w:val="00B64C57"/>
    <w:rsid w:val="00B90733"/>
    <w:rsid w:val="00BB2F9F"/>
    <w:rsid w:val="00BB337E"/>
    <w:rsid w:val="00BD09B4"/>
    <w:rsid w:val="00BF71FC"/>
    <w:rsid w:val="00C15132"/>
    <w:rsid w:val="00C27815"/>
    <w:rsid w:val="00C5732A"/>
    <w:rsid w:val="00C905CB"/>
    <w:rsid w:val="00CB1417"/>
    <w:rsid w:val="00CC4862"/>
    <w:rsid w:val="00CD3E47"/>
    <w:rsid w:val="00CD7ADB"/>
    <w:rsid w:val="00CF0F97"/>
    <w:rsid w:val="00D1164A"/>
    <w:rsid w:val="00D209A4"/>
    <w:rsid w:val="00D426D4"/>
    <w:rsid w:val="00D45153"/>
    <w:rsid w:val="00D70CBE"/>
    <w:rsid w:val="00D7745A"/>
    <w:rsid w:val="00D903DF"/>
    <w:rsid w:val="00E00995"/>
    <w:rsid w:val="00E178B0"/>
    <w:rsid w:val="00E33BAF"/>
    <w:rsid w:val="00E41976"/>
    <w:rsid w:val="00E42765"/>
    <w:rsid w:val="00EB511F"/>
    <w:rsid w:val="00EC0C76"/>
    <w:rsid w:val="00F1317D"/>
    <w:rsid w:val="00F84F6D"/>
    <w:rsid w:val="00F913C1"/>
    <w:rsid w:val="00F94D06"/>
    <w:rsid w:val="00FA2E33"/>
    <w:rsid w:val="00FB0CDA"/>
    <w:rsid w:val="00FD148E"/>
    <w:rsid w:val="00FF3F33"/>
    <w:rsid w:val="00FF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C2F22B-7926-442F-87F3-FEA64E5C2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1152"/>
      </w:tabs>
      <w:ind w:left="1152" w:hanging="1152"/>
      <w:jc w:val="both"/>
    </w:pPr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5B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5B77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7D4BE3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2239</Words>
  <Characters>12765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Constitution</vt:lpstr>
    </vt:vector>
  </TitlesOfParts>
  <Company>NHMCCD.EDU</Company>
  <LinksUpToDate>false</LinksUpToDate>
  <CharactersWithSpaces>14975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Constitution</dc:title>
  <dc:subject/>
  <dc:creator>M C</dc:creator>
  <cp:keywords/>
  <dc:description/>
  <cp:lastModifiedBy>Microsoft Office User</cp:lastModifiedBy>
  <cp:revision>2</cp:revision>
  <dcterms:created xsi:type="dcterms:W3CDTF">2018-09-10T17:57:00Z</dcterms:created>
  <dcterms:modified xsi:type="dcterms:W3CDTF">2018-09-10T17:57:00Z</dcterms:modified>
</cp:coreProperties>
</file>