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FE8B5" w14:textId="247ED999" w:rsidR="00BE4D4E" w:rsidRPr="00FD793C" w:rsidRDefault="00BE4D4E" w:rsidP="00BE4D4E">
      <w:pPr>
        <w:jc w:val="center"/>
        <w:rPr>
          <w:b/>
          <w:bCs/>
          <w:sz w:val="32"/>
          <w:szCs w:val="32"/>
        </w:rPr>
      </w:pPr>
      <w:r w:rsidRPr="00FD793C">
        <w:rPr>
          <w:b/>
          <w:bCs/>
          <w:sz w:val="32"/>
          <w:szCs w:val="32"/>
        </w:rPr>
        <w:t xml:space="preserve">Student Fee Advisory Committee </w:t>
      </w:r>
      <w:r w:rsidR="00E9301A">
        <w:rPr>
          <w:b/>
          <w:bCs/>
          <w:sz w:val="32"/>
          <w:szCs w:val="32"/>
        </w:rPr>
        <w:t>Fall Reallocation</w:t>
      </w:r>
      <w:r>
        <w:rPr>
          <w:b/>
          <w:bCs/>
          <w:sz w:val="32"/>
          <w:szCs w:val="32"/>
        </w:rPr>
        <w:t xml:space="preserve"> Planning </w:t>
      </w:r>
      <w:r w:rsidRPr="00FD793C">
        <w:rPr>
          <w:b/>
          <w:bCs/>
          <w:sz w:val="32"/>
          <w:szCs w:val="32"/>
        </w:rPr>
        <w:t>Meeting</w:t>
      </w:r>
    </w:p>
    <w:p w14:paraId="064F396E" w14:textId="23FE170F" w:rsidR="00BE4D4E" w:rsidRPr="00FD793C" w:rsidRDefault="00E9301A" w:rsidP="00BE4D4E">
      <w:pPr>
        <w:jc w:val="center"/>
        <w:rPr>
          <w:b/>
          <w:bCs/>
          <w:sz w:val="32"/>
          <w:szCs w:val="32"/>
        </w:rPr>
      </w:pPr>
      <w:r>
        <w:rPr>
          <w:b/>
          <w:bCs/>
          <w:sz w:val="32"/>
          <w:szCs w:val="32"/>
        </w:rPr>
        <w:t>Wednes</w:t>
      </w:r>
      <w:r w:rsidR="00BE4D4E">
        <w:rPr>
          <w:b/>
          <w:bCs/>
          <w:sz w:val="32"/>
          <w:szCs w:val="32"/>
        </w:rPr>
        <w:t>day</w:t>
      </w:r>
      <w:r w:rsidR="00BE4D4E" w:rsidRPr="00FD793C">
        <w:rPr>
          <w:b/>
          <w:bCs/>
          <w:sz w:val="32"/>
          <w:szCs w:val="32"/>
        </w:rPr>
        <w:t xml:space="preserve">, </w:t>
      </w:r>
      <w:r>
        <w:rPr>
          <w:b/>
          <w:bCs/>
          <w:sz w:val="32"/>
          <w:szCs w:val="32"/>
        </w:rPr>
        <w:t>September 24</w:t>
      </w:r>
      <w:r w:rsidR="00BE4D4E">
        <w:rPr>
          <w:b/>
          <w:bCs/>
          <w:sz w:val="32"/>
          <w:szCs w:val="32"/>
        </w:rPr>
        <w:t>,</w:t>
      </w:r>
      <w:r w:rsidR="00BE4D4E" w:rsidRPr="00FD793C">
        <w:rPr>
          <w:b/>
          <w:bCs/>
          <w:sz w:val="32"/>
          <w:szCs w:val="32"/>
        </w:rPr>
        <w:t xml:space="preserve"> 202</w:t>
      </w:r>
      <w:r w:rsidR="00BE4D4E">
        <w:rPr>
          <w:b/>
          <w:bCs/>
          <w:sz w:val="32"/>
          <w:szCs w:val="32"/>
        </w:rPr>
        <w:t>5; SCC 237</w:t>
      </w:r>
    </w:p>
    <w:p w14:paraId="285AE3FD" w14:textId="0A589A24" w:rsidR="00BE4D4E" w:rsidRDefault="00BE4D4E" w:rsidP="00BE4D4E">
      <w:pPr>
        <w:jc w:val="center"/>
        <w:rPr>
          <w:b/>
          <w:bCs/>
          <w:sz w:val="32"/>
          <w:szCs w:val="32"/>
        </w:rPr>
      </w:pPr>
      <w:r w:rsidRPr="00FD793C">
        <w:rPr>
          <w:b/>
          <w:bCs/>
          <w:sz w:val="32"/>
          <w:szCs w:val="32"/>
        </w:rPr>
        <w:t>Fiscal Year 202</w:t>
      </w:r>
      <w:r>
        <w:rPr>
          <w:b/>
          <w:bCs/>
          <w:sz w:val="32"/>
          <w:szCs w:val="32"/>
        </w:rPr>
        <w:t>6 Agenda</w:t>
      </w:r>
    </w:p>
    <w:p w14:paraId="41E92F23" w14:textId="31DE00B1" w:rsidR="00BE4D4E" w:rsidRDefault="00BE4D4E" w:rsidP="00BE4D4E">
      <w:pPr>
        <w:rPr>
          <w:sz w:val="24"/>
          <w:szCs w:val="24"/>
        </w:rPr>
      </w:pPr>
      <w:r w:rsidRPr="00F343CD">
        <w:rPr>
          <w:b/>
          <w:bCs/>
          <w:sz w:val="24"/>
          <w:szCs w:val="24"/>
        </w:rPr>
        <w:t xml:space="preserve">Invitees: </w:t>
      </w:r>
      <w:r>
        <w:rPr>
          <w:sz w:val="24"/>
          <w:szCs w:val="24"/>
        </w:rPr>
        <w:t xml:space="preserve"> Matthew Newton, Jay Theiss, Nicole Keenan, Nina Nichols, Al Dorsey (non-voting), Kelly Schrader (non-voting), </w:t>
      </w:r>
      <w:r w:rsidR="00E9301A">
        <w:rPr>
          <w:sz w:val="24"/>
          <w:szCs w:val="24"/>
        </w:rPr>
        <w:t>Isela Jaimes</w:t>
      </w:r>
      <w:r>
        <w:rPr>
          <w:sz w:val="24"/>
          <w:szCs w:val="24"/>
        </w:rPr>
        <w:t xml:space="preserve"> (non-voting), </w:t>
      </w:r>
      <w:r w:rsidR="00E9301A">
        <w:rPr>
          <w:sz w:val="24"/>
          <w:szCs w:val="24"/>
        </w:rPr>
        <w:t>Roberto Portillo</w:t>
      </w:r>
      <w:r>
        <w:rPr>
          <w:sz w:val="24"/>
          <w:szCs w:val="24"/>
        </w:rPr>
        <w:t>,</w:t>
      </w:r>
      <w:r w:rsidR="00E9301A">
        <w:rPr>
          <w:sz w:val="24"/>
          <w:szCs w:val="24"/>
        </w:rPr>
        <w:t xml:space="preserve"> </w:t>
      </w:r>
      <w:r>
        <w:rPr>
          <w:sz w:val="24"/>
          <w:szCs w:val="24"/>
        </w:rPr>
        <w:t>Ching Chun Chang “Rowan”,</w:t>
      </w:r>
      <w:r w:rsidR="00E9301A">
        <w:rPr>
          <w:sz w:val="24"/>
          <w:szCs w:val="24"/>
        </w:rPr>
        <w:t xml:space="preserve"> Anna Webster, Mayli Marroquin, R. Coltrane Senn </w:t>
      </w:r>
    </w:p>
    <w:p w14:paraId="29C21D78" w14:textId="7356D8A5" w:rsidR="00BE4D4E" w:rsidRDefault="00BE4D4E" w:rsidP="00BE4D4E">
      <w:pPr>
        <w:rPr>
          <w:sz w:val="24"/>
          <w:szCs w:val="24"/>
        </w:rPr>
      </w:pPr>
      <w:r>
        <w:rPr>
          <w:sz w:val="24"/>
          <w:szCs w:val="24"/>
        </w:rPr>
        <w:t xml:space="preserve">Attendees:  </w:t>
      </w:r>
    </w:p>
    <w:p w14:paraId="16F15093" w14:textId="6ED6242E" w:rsidR="00BE4D4E" w:rsidRPr="00D64CB9" w:rsidRDefault="00BE4D4E" w:rsidP="00BE4D4E">
      <w:pPr>
        <w:pStyle w:val="ListParagraph"/>
        <w:numPr>
          <w:ilvl w:val="0"/>
          <w:numId w:val="2"/>
        </w:numPr>
        <w:rPr>
          <w:b/>
          <w:bCs/>
          <w:sz w:val="24"/>
          <w:szCs w:val="24"/>
        </w:rPr>
      </w:pPr>
      <w:r w:rsidRPr="00D64CB9">
        <w:rPr>
          <w:b/>
          <w:bCs/>
          <w:sz w:val="24"/>
          <w:szCs w:val="24"/>
        </w:rPr>
        <w:t xml:space="preserve">Welcome, </w:t>
      </w:r>
      <w:r w:rsidR="00A04086">
        <w:rPr>
          <w:b/>
          <w:bCs/>
          <w:sz w:val="24"/>
          <w:szCs w:val="24"/>
        </w:rPr>
        <w:t xml:space="preserve">Roll Call, </w:t>
      </w:r>
      <w:r w:rsidRPr="00D64CB9">
        <w:rPr>
          <w:b/>
          <w:bCs/>
          <w:sz w:val="24"/>
          <w:szCs w:val="24"/>
        </w:rPr>
        <w:t>Overview of SFAC, Roles &amp; Responsibilities, Members</w:t>
      </w:r>
    </w:p>
    <w:p w14:paraId="42ACD1EC" w14:textId="77777777" w:rsidR="00BE4D4E" w:rsidRDefault="00BE4D4E" w:rsidP="00BE4D4E">
      <w:pPr>
        <w:rPr>
          <w:rFonts w:ascii="Arial" w:hAnsi="Arial" w:cs="Arial"/>
          <w:color w:val="212529"/>
          <w:sz w:val="25"/>
          <w:szCs w:val="25"/>
          <w:shd w:val="clear" w:color="auto" w:fill="FFFFFF"/>
        </w:rPr>
      </w:pPr>
      <w:r>
        <w:rPr>
          <w:rFonts w:ascii="Arial" w:hAnsi="Arial" w:cs="Arial"/>
          <w:color w:val="212529"/>
          <w:sz w:val="25"/>
          <w:szCs w:val="25"/>
          <w:shd w:val="clear" w:color="auto" w:fill="FFFFFF"/>
        </w:rPr>
        <w:t>The office of Student Life is funded by the student activity fees that are collected from students each semester.  Student activity fee funds are used to support all campus activities that involve or benefit students and are allocated each year by the Student Fee Advisory Committee (SFAC).  The SFAC functions at each LSC campus based on </w:t>
      </w:r>
      <w:hyperlink r:id="rId5" w:tgtFrame="_blank" w:history="1">
        <w:r>
          <w:rPr>
            <w:rStyle w:val="Hyperlink"/>
            <w:rFonts w:ascii="Arial" w:hAnsi="Arial" w:cs="Arial"/>
            <w:color w:val="006FC5"/>
            <w:sz w:val="25"/>
            <w:szCs w:val="25"/>
            <w:shd w:val="clear" w:color="auto" w:fill="FFFFFF"/>
          </w:rPr>
          <w:t>Texas Education Code §54.503</w:t>
        </w:r>
      </w:hyperlink>
      <w:r>
        <w:rPr>
          <w:rFonts w:ascii="Arial" w:hAnsi="Arial" w:cs="Arial"/>
          <w:color w:val="212529"/>
          <w:sz w:val="25"/>
          <w:szCs w:val="25"/>
          <w:shd w:val="clear" w:color="auto" w:fill="FFFFFF"/>
        </w:rPr>
        <w:t> and LSC system policies.</w:t>
      </w:r>
    </w:p>
    <w:p w14:paraId="0201D643" w14:textId="77777777" w:rsidR="00BE4D4E" w:rsidRDefault="00BE4D4E" w:rsidP="00BE4D4E">
      <w:pPr>
        <w:rPr>
          <w:rFonts w:ascii="Arial" w:eastAsia="Times New Roman" w:hAnsi="Arial" w:cs="Arial"/>
          <w:color w:val="212529"/>
        </w:rPr>
      </w:pPr>
      <w:r>
        <w:rPr>
          <w:b/>
          <w:bCs/>
          <w:sz w:val="24"/>
          <w:szCs w:val="24"/>
        </w:rPr>
        <w:tab/>
      </w:r>
      <w:r w:rsidRPr="00D64CB9">
        <w:rPr>
          <w:rFonts w:ascii="Arial" w:eastAsia="Times New Roman" w:hAnsi="Arial" w:cs="Arial"/>
          <w:b/>
          <w:bCs/>
          <w:color w:val="212529"/>
        </w:rPr>
        <w:t>Funding Source</w:t>
      </w:r>
      <w:r w:rsidRPr="00D64CB9">
        <w:rPr>
          <w:rFonts w:ascii="Arial" w:eastAsia="Times New Roman" w:hAnsi="Arial" w:cs="Arial"/>
          <w:color w:val="212529"/>
        </w:rPr>
        <w:t>: The office of Student Life is funded by student activity fees.</w:t>
      </w:r>
    </w:p>
    <w:p w14:paraId="1B856D22" w14:textId="77777777" w:rsidR="00BE4D4E" w:rsidRPr="00D64CB9" w:rsidRDefault="00BE4D4E" w:rsidP="00BE4D4E">
      <w:pPr>
        <w:pStyle w:val="ListParagraph"/>
        <w:numPr>
          <w:ilvl w:val="0"/>
          <w:numId w:val="3"/>
        </w:numPr>
        <w:rPr>
          <w:rFonts w:ascii="Arial" w:eastAsia="Times New Roman" w:hAnsi="Arial" w:cs="Arial"/>
          <w:color w:val="212529"/>
        </w:rPr>
      </w:pPr>
      <w:r w:rsidRPr="00D64CB9">
        <w:rPr>
          <w:rFonts w:ascii="Arial" w:eastAsia="Times New Roman" w:hAnsi="Arial" w:cs="Arial"/>
          <w:b/>
          <w:bCs/>
          <w:color w:val="212529"/>
        </w:rPr>
        <w:t>Purpose</w:t>
      </w:r>
      <w:r w:rsidRPr="00D64CB9">
        <w:rPr>
          <w:rFonts w:ascii="Arial" w:eastAsia="Times New Roman" w:hAnsi="Arial" w:cs="Arial"/>
          <w:color w:val="212529"/>
        </w:rPr>
        <w:t>:  Funds are used to support campus activities involving or benefiting students.</w:t>
      </w:r>
    </w:p>
    <w:p w14:paraId="68B86BF2" w14:textId="77777777" w:rsidR="00BE4D4E" w:rsidRDefault="00BE4D4E" w:rsidP="00BE4D4E">
      <w:pPr>
        <w:pStyle w:val="ListParagraph"/>
        <w:numPr>
          <w:ilvl w:val="0"/>
          <w:numId w:val="3"/>
        </w:numPr>
        <w:rPr>
          <w:rFonts w:ascii="Arial" w:eastAsia="Times New Roman" w:hAnsi="Arial" w:cs="Arial"/>
          <w:color w:val="212529"/>
        </w:rPr>
      </w:pPr>
      <w:r w:rsidRPr="00D64CB9">
        <w:rPr>
          <w:rFonts w:ascii="Arial" w:eastAsia="Times New Roman" w:hAnsi="Arial" w:cs="Arial"/>
          <w:b/>
          <w:bCs/>
          <w:color w:val="212529"/>
        </w:rPr>
        <w:t>Annual Allocation</w:t>
      </w:r>
      <w:r w:rsidRPr="00D64CB9">
        <w:rPr>
          <w:rFonts w:ascii="Arial" w:eastAsia="Times New Roman" w:hAnsi="Arial" w:cs="Arial"/>
          <w:color w:val="212529"/>
        </w:rPr>
        <w:t>:  The SFAC allocates these funds each year</w:t>
      </w:r>
    </w:p>
    <w:p w14:paraId="06121569" w14:textId="77777777" w:rsidR="00BE4D4E" w:rsidRPr="0042792A" w:rsidRDefault="00BE4D4E" w:rsidP="00BE4D4E">
      <w:pPr>
        <w:pStyle w:val="ListParagraph"/>
        <w:numPr>
          <w:ilvl w:val="1"/>
          <w:numId w:val="3"/>
        </w:numPr>
        <w:rPr>
          <w:sz w:val="24"/>
          <w:szCs w:val="24"/>
        </w:rPr>
      </w:pPr>
      <w:r w:rsidRPr="0042792A">
        <w:rPr>
          <w:sz w:val="24"/>
          <w:szCs w:val="24"/>
        </w:rPr>
        <w:t xml:space="preserve">This </w:t>
      </w:r>
      <w:proofErr w:type="gramStart"/>
      <w:r w:rsidRPr="0042792A">
        <w:rPr>
          <w:sz w:val="24"/>
          <w:szCs w:val="24"/>
        </w:rPr>
        <w:t>includes:</w:t>
      </w:r>
      <w:proofErr w:type="gramEnd"/>
      <w:r w:rsidRPr="0042792A">
        <w:rPr>
          <w:sz w:val="24"/>
          <w:szCs w:val="24"/>
        </w:rPr>
        <w:t xml:space="preserve"> Student Life Operating Funds, Salaries and Benefits, Clubs &amp; Organizations (RSOs), Intramurals, Recreational Sports, Travel and official functions. </w:t>
      </w:r>
    </w:p>
    <w:p w14:paraId="7ECBFF3C" w14:textId="77777777" w:rsidR="00BE4D4E" w:rsidRDefault="00BE4D4E" w:rsidP="00BE4D4E">
      <w:pPr>
        <w:pStyle w:val="ListParagraph"/>
        <w:numPr>
          <w:ilvl w:val="0"/>
          <w:numId w:val="3"/>
        </w:numPr>
        <w:rPr>
          <w:rFonts w:ascii="Arial" w:eastAsia="Times New Roman" w:hAnsi="Arial" w:cs="Arial"/>
          <w:color w:val="212529"/>
        </w:rPr>
      </w:pPr>
      <w:r w:rsidRPr="00D64CB9">
        <w:rPr>
          <w:rFonts w:ascii="Arial" w:eastAsia="Times New Roman" w:hAnsi="Arial" w:cs="Arial"/>
          <w:b/>
          <w:bCs/>
          <w:color w:val="212529"/>
        </w:rPr>
        <w:t>Membership</w:t>
      </w:r>
      <w:r w:rsidRPr="00D64CB9">
        <w:rPr>
          <w:rFonts w:ascii="Arial" w:eastAsia="Times New Roman" w:hAnsi="Arial" w:cs="Arial"/>
          <w:color w:val="212529"/>
        </w:rPr>
        <w:t xml:space="preserve">:  The committee includes 9 members comprising of 5 students and 4 faculty/staff. </w:t>
      </w:r>
    </w:p>
    <w:p w14:paraId="730B936F" w14:textId="77777777" w:rsidR="00BE4D4E" w:rsidRDefault="00BE4D4E" w:rsidP="00BE4D4E">
      <w:pPr>
        <w:pStyle w:val="ListParagraph"/>
        <w:numPr>
          <w:ilvl w:val="0"/>
          <w:numId w:val="3"/>
        </w:numPr>
        <w:rPr>
          <w:rFonts w:ascii="Arial" w:eastAsia="Times New Roman" w:hAnsi="Arial" w:cs="Arial"/>
          <w:color w:val="212529"/>
        </w:rPr>
      </w:pPr>
      <w:r w:rsidRPr="00D64CB9">
        <w:rPr>
          <w:rFonts w:ascii="Arial" w:eastAsia="Times New Roman" w:hAnsi="Arial" w:cs="Arial"/>
          <w:b/>
          <w:bCs/>
          <w:color w:val="212529"/>
        </w:rPr>
        <w:t>Meetings</w:t>
      </w:r>
      <w:r>
        <w:rPr>
          <w:rFonts w:ascii="Arial" w:eastAsia="Times New Roman" w:hAnsi="Arial" w:cs="Arial"/>
          <w:color w:val="212529"/>
        </w:rPr>
        <w:t>:  SFAC meetings are scheduled throughout the academic year and details are posted on the respective campus SFAC website.</w:t>
      </w:r>
    </w:p>
    <w:p w14:paraId="1E24063B" w14:textId="77777777" w:rsidR="00BE4D4E" w:rsidRDefault="00BE4D4E" w:rsidP="00BE4D4E">
      <w:pPr>
        <w:pStyle w:val="ListParagraph"/>
        <w:numPr>
          <w:ilvl w:val="1"/>
          <w:numId w:val="3"/>
        </w:numPr>
        <w:rPr>
          <w:rFonts w:ascii="Arial" w:eastAsia="Times New Roman" w:hAnsi="Arial" w:cs="Arial"/>
          <w:color w:val="212529"/>
        </w:rPr>
      </w:pPr>
      <w:r>
        <w:rPr>
          <w:rFonts w:ascii="Arial" w:eastAsia="Times New Roman" w:hAnsi="Arial" w:cs="Arial"/>
          <w:color w:val="212529"/>
        </w:rPr>
        <w:t>Additional meetings may be scheduled to review additional fee requests or in the creation of new clubs.</w:t>
      </w:r>
    </w:p>
    <w:p w14:paraId="5C2959F7" w14:textId="77777777" w:rsidR="00E9301A" w:rsidRPr="00E9301A" w:rsidRDefault="00E9301A" w:rsidP="00E9301A">
      <w:pPr>
        <w:rPr>
          <w:rFonts w:ascii="Arial" w:eastAsia="Times New Roman" w:hAnsi="Arial" w:cs="Arial"/>
          <w:color w:val="212529"/>
        </w:rPr>
      </w:pPr>
    </w:p>
    <w:p w14:paraId="44B9BD0F" w14:textId="77777777" w:rsidR="00A04086" w:rsidRDefault="00A04086" w:rsidP="00BE4D4E">
      <w:pPr>
        <w:pStyle w:val="ListParagraph"/>
        <w:numPr>
          <w:ilvl w:val="0"/>
          <w:numId w:val="4"/>
        </w:numPr>
        <w:rPr>
          <w:sz w:val="24"/>
          <w:szCs w:val="24"/>
        </w:rPr>
      </w:pPr>
      <w:r>
        <w:rPr>
          <w:sz w:val="24"/>
          <w:szCs w:val="24"/>
        </w:rPr>
        <w:t>Roll Call</w:t>
      </w:r>
    </w:p>
    <w:p w14:paraId="61C927E8" w14:textId="35B39076" w:rsidR="00BE4D4E" w:rsidRPr="00E9301A" w:rsidRDefault="00BE4D4E" w:rsidP="00BE4D4E">
      <w:pPr>
        <w:pStyle w:val="ListParagraph"/>
        <w:numPr>
          <w:ilvl w:val="0"/>
          <w:numId w:val="4"/>
        </w:numPr>
        <w:rPr>
          <w:sz w:val="24"/>
          <w:szCs w:val="24"/>
        </w:rPr>
      </w:pPr>
      <w:r w:rsidRPr="00E9301A">
        <w:rPr>
          <w:sz w:val="24"/>
          <w:szCs w:val="24"/>
        </w:rPr>
        <w:t>Membership &amp; Vacancies</w:t>
      </w:r>
    </w:p>
    <w:p w14:paraId="5EFC4A97" w14:textId="56141B6F" w:rsidR="00E9301A" w:rsidRDefault="00E9301A" w:rsidP="00E9301A">
      <w:pPr>
        <w:pStyle w:val="ListParagraph"/>
        <w:numPr>
          <w:ilvl w:val="1"/>
          <w:numId w:val="4"/>
        </w:numPr>
        <w:rPr>
          <w:sz w:val="24"/>
          <w:szCs w:val="24"/>
        </w:rPr>
      </w:pPr>
      <w:r w:rsidRPr="00E9301A">
        <w:rPr>
          <w:sz w:val="24"/>
          <w:szCs w:val="24"/>
        </w:rPr>
        <w:t>Currently Jay Theiss is on sabbatical and will not return, we are currently working with Dr. Gonzalez and VPI Baty to appoint another faculty member.</w:t>
      </w:r>
      <w:r>
        <w:rPr>
          <w:sz w:val="24"/>
          <w:szCs w:val="24"/>
        </w:rPr>
        <w:t xml:space="preserve"> </w:t>
      </w:r>
    </w:p>
    <w:p w14:paraId="0865D26B" w14:textId="77777777" w:rsidR="00E9301A" w:rsidRPr="00E9301A" w:rsidRDefault="00E9301A" w:rsidP="00E9301A">
      <w:pPr>
        <w:rPr>
          <w:sz w:val="24"/>
          <w:szCs w:val="24"/>
        </w:rPr>
      </w:pPr>
    </w:p>
    <w:p w14:paraId="6758721A" w14:textId="7641710F" w:rsidR="00BE4D4E" w:rsidRPr="00E9301A" w:rsidRDefault="00BE4D4E" w:rsidP="00E9301A">
      <w:pPr>
        <w:pStyle w:val="ListParagraph"/>
        <w:numPr>
          <w:ilvl w:val="0"/>
          <w:numId w:val="2"/>
        </w:numPr>
        <w:rPr>
          <w:b/>
          <w:bCs/>
          <w:sz w:val="24"/>
          <w:szCs w:val="24"/>
        </w:rPr>
      </w:pPr>
      <w:r w:rsidRPr="00E9301A">
        <w:rPr>
          <w:b/>
          <w:bCs/>
          <w:sz w:val="24"/>
          <w:szCs w:val="24"/>
        </w:rPr>
        <w:t>FY 2</w:t>
      </w:r>
      <w:r w:rsidR="00E9301A" w:rsidRPr="00E9301A">
        <w:rPr>
          <w:b/>
          <w:bCs/>
          <w:sz w:val="24"/>
          <w:szCs w:val="24"/>
        </w:rPr>
        <w:t>6</w:t>
      </w:r>
      <w:r w:rsidRPr="00E9301A">
        <w:rPr>
          <w:b/>
          <w:bCs/>
          <w:sz w:val="24"/>
          <w:szCs w:val="24"/>
        </w:rPr>
        <w:t xml:space="preserve"> Allocation Recommendations</w:t>
      </w:r>
      <w:r w:rsidR="00E9301A" w:rsidRPr="00E9301A">
        <w:rPr>
          <w:b/>
          <w:bCs/>
          <w:sz w:val="24"/>
          <w:szCs w:val="24"/>
        </w:rPr>
        <w:t>; Purpose of the Meeting today</w:t>
      </w:r>
    </w:p>
    <w:p w14:paraId="69F1A485" w14:textId="407C256C" w:rsidR="00E9301A" w:rsidRDefault="00E9301A" w:rsidP="00E9301A">
      <w:pPr>
        <w:pStyle w:val="ListParagraph"/>
        <w:numPr>
          <w:ilvl w:val="1"/>
          <w:numId w:val="2"/>
        </w:numPr>
        <w:rPr>
          <w:sz w:val="24"/>
          <w:szCs w:val="24"/>
        </w:rPr>
      </w:pPr>
      <w:r w:rsidRPr="00E9301A">
        <w:rPr>
          <w:sz w:val="24"/>
          <w:szCs w:val="24"/>
        </w:rPr>
        <w:t>We met in the Spring (April 10.2025) to discuss distribution of funds for FY26</w:t>
      </w:r>
    </w:p>
    <w:p w14:paraId="4549B255" w14:textId="7699A657" w:rsidR="00A04086" w:rsidRPr="00E9301A" w:rsidRDefault="00A04086" w:rsidP="00A04086">
      <w:pPr>
        <w:pStyle w:val="ListParagraph"/>
        <w:numPr>
          <w:ilvl w:val="2"/>
          <w:numId w:val="2"/>
        </w:numPr>
        <w:rPr>
          <w:sz w:val="24"/>
          <w:szCs w:val="24"/>
        </w:rPr>
      </w:pPr>
      <w:r>
        <w:rPr>
          <w:sz w:val="24"/>
          <w:szCs w:val="24"/>
        </w:rPr>
        <w:t>$543,870 amount did not change but the allocations did</w:t>
      </w:r>
    </w:p>
    <w:p w14:paraId="66F20B94" w14:textId="3D484216" w:rsidR="00E9301A" w:rsidRDefault="00E9301A" w:rsidP="00E9301A">
      <w:pPr>
        <w:pStyle w:val="ListParagraph"/>
        <w:numPr>
          <w:ilvl w:val="1"/>
          <w:numId w:val="2"/>
        </w:numPr>
        <w:rPr>
          <w:sz w:val="24"/>
          <w:szCs w:val="24"/>
        </w:rPr>
      </w:pPr>
      <w:r w:rsidRPr="00E9301A">
        <w:rPr>
          <w:sz w:val="24"/>
          <w:szCs w:val="24"/>
        </w:rPr>
        <w:lastRenderedPageBreak/>
        <w:t>Meeting today to discuss new clubs, changes in the budget from April, student fee requests, and upgrade to Student Life position</w:t>
      </w:r>
    </w:p>
    <w:p w14:paraId="6416FC51" w14:textId="77777777" w:rsidR="008C5389" w:rsidRPr="008C5389" w:rsidRDefault="008C5389" w:rsidP="008C5389">
      <w:pPr>
        <w:rPr>
          <w:sz w:val="24"/>
          <w:szCs w:val="24"/>
        </w:rPr>
      </w:pPr>
    </w:p>
    <w:p w14:paraId="5F267923" w14:textId="65B8CB80" w:rsidR="00BE4D4E" w:rsidRPr="008C5389" w:rsidRDefault="008C5389" w:rsidP="008C5389">
      <w:pPr>
        <w:pStyle w:val="ListParagraph"/>
        <w:numPr>
          <w:ilvl w:val="0"/>
          <w:numId w:val="2"/>
        </w:numPr>
        <w:rPr>
          <w:b/>
          <w:bCs/>
          <w:sz w:val="24"/>
          <w:szCs w:val="24"/>
        </w:rPr>
      </w:pPr>
      <w:r>
        <w:rPr>
          <w:b/>
          <w:bCs/>
          <w:sz w:val="24"/>
          <w:szCs w:val="24"/>
        </w:rPr>
        <w:t xml:space="preserve">New Business: </w:t>
      </w:r>
      <w:r w:rsidR="00BE4D4E" w:rsidRPr="008C5389">
        <w:rPr>
          <w:b/>
          <w:bCs/>
          <w:sz w:val="24"/>
          <w:szCs w:val="24"/>
        </w:rPr>
        <w:t>Pre-Approval of Budget</w:t>
      </w:r>
    </w:p>
    <w:p w14:paraId="65BF34D1" w14:textId="121400E2" w:rsidR="008C5389" w:rsidRPr="008C5389" w:rsidRDefault="008C5389" w:rsidP="008C5389">
      <w:pPr>
        <w:pStyle w:val="ListParagraph"/>
        <w:numPr>
          <w:ilvl w:val="1"/>
          <w:numId w:val="2"/>
        </w:numPr>
        <w:rPr>
          <w:sz w:val="24"/>
          <w:szCs w:val="24"/>
        </w:rPr>
      </w:pPr>
      <w:r w:rsidRPr="008C5389">
        <w:rPr>
          <w:sz w:val="24"/>
          <w:szCs w:val="24"/>
        </w:rPr>
        <w:t>New Clubs- All new clubs will receive $250</w:t>
      </w:r>
    </w:p>
    <w:p w14:paraId="5DEDE268" w14:textId="5535B27C" w:rsidR="008C5389" w:rsidRDefault="008C5389" w:rsidP="008C5389">
      <w:pPr>
        <w:pStyle w:val="ListParagraph"/>
        <w:numPr>
          <w:ilvl w:val="1"/>
          <w:numId w:val="2"/>
        </w:numPr>
        <w:rPr>
          <w:sz w:val="24"/>
          <w:szCs w:val="24"/>
        </w:rPr>
      </w:pPr>
      <w:r w:rsidRPr="008C5389">
        <w:rPr>
          <w:sz w:val="24"/>
          <w:szCs w:val="24"/>
        </w:rPr>
        <w:t>New Fee Requests- review new request</w:t>
      </w:r>
    </w:p>
    <w:p w14:paraId="78FFB979" w14:textId="77777777" w:rsidR="008C5389" w:rsidRPr="008C5389" w:rsidRDefault="008C5389" w:rsidP="008C5389">
      <w:pPr>
        <w:pStyle w:val="ListParagraph"/>
        <w:ind w:left="1440"/>
        <w:rPr>
          <w:sz w:val="24"/>
          <w:szCs w:val="24"/>
        </w:rPr>
      </w:pPr>
    </w:p>
    <w:p w14:paraId="1A3E8571" w14:textId="77777777" w:rsidR="00BE4D4E" w:rsidRPr="00FD793C" w:rsidRDefault="00BE4D4E" w:rsidP="00BE4D4E">
      <w:pPr>
        <w:rPr>
          <w:b/>
          <w:bCs/>
          <w:sz w:val="24"/>
          <w:szCs w:val="24"/>
        </w:rPr>
      </w:pPr>
      <w:r>
        <w:rPr>
          <w:b/>
          <w:bCs/>
          <w:sz w:val="24"/>
          <w:szCs w:val="24"/>
        </w:rPr>
        <w:t>V. Adjourn</w:t>
      </w:r>
    </w:p>
    <w:sectPr w:rsidR="00BE4D4E" w:rsidRPr="00FD79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65131"/>
    <w:multiLevelType w:val="hybridMultilevel"/>
    <w:tmpl w:val="F4FE7EE0"/>
    <w:lvl w:ilvl="0" w:tplc="2E34EB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D31496"/>
    <w:multiLevelType w:val="hybridMultilevel"/>
    <w:tmpl w:val="1A385700"/>
    <w:lvl w:ilvl="0" w:tplc="21DC4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B10360"/>
    <w:multiLevelType w:val="hybridMultilevel"/>
    <w:tmpl w:val="7A4C47A6"/>
    <w:lvl w:ilvl="0" w:tplc="8A7C3E9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907909"/>
    <w:multiLevelType w:val="hybridMultilevel"/>
    <w:tmpl w:val="CEAAE2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5215E6D"/>
    <w:multiLevelType w:val="hybridMultilevel"/>
    <w:tmpl w:val="80EECA6E"/>
    <w:lvl w:ilvl="0" w:tplc="F84886D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49713372">
    <w:abstractNumId w:val="2"/>
  </w:num>
  <w:num w:numId="2" w16cid:durableId="741828878">
    <w:abstractNumId w:val="0"/>
  </w:num>
  <w:num w:numId="3" w16cid:durableId="844706170">
    <w:abstractNumId w:val="3"/>
  </w:num>
  <w:num w:numId="4" w16cid:durableId="123013814">
    <w:abstractNumId w:val="1"/>
  </w:num>
  <w:num w:numId="5" w16cid:durableId="1809662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4E"/>
    <w:rsid w:val="000A00E2"/>
    <w:rsid w:val="0033227F"/>
    <w:rsid w:val="00407511"/>
    <w:rsid w:val="005F3EC4"/>
    <w:rsid w:val="008C5389"/>
    <w:rsid w:val="009C4A74"/>
    <w:rsid w:val="00A04086"/>
    <w:rsid w:val="00AD05DC"/>
    <w:rsid w:val="00BE4D4E"/>
    <w:rsid w:val="00E9301A"/>
    <w:rsid w:val="00FA4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047F"/>
  <w15:chartTrackingRefBased/>
  <w15:docId w15:val="{026881CB-83F7-487A-AFE1-987098FE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D4E"/>
    <w:rPr>
      <w:kern w:val="0"/>
      <w14:ligatures w14:val="none"/>
    </w:rPr>
  </w:style>
  <w:style w:type="paragraph" w:styleId="Heading1">
    <w:name w:val="heading 1"/>
    <w:basedOn w:val="Normal"/>
    <w:next w:val="Normal"/>
    <w:link w:val="Heading1Char"/>
    <w:uiPriority w:val="9"/>
    <w:qFormat/>
    <w:rsid w:val="00BE4D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D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D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D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D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D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D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D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D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D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D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D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D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D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D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D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D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D4E"/>
    <w:rPr>
      <w:rFonts w:eastAsiaTheme="majorEastAsia" w:cstheme="majorBidi"/>
      <w:color w:val="272727" w:themeColor="text1" w:themeTint="D8"/>
    </w:rPr>
  </w:style>
  <w:style w:type="paragraph" w:styleId="Title">
    <w:name w:val="Title"/>
    <w:basedOn w:val="Normal"/>
    <w:next w:val="Normal"/>
    <w:link w:val="TitleChar"/>
    <w:uiPriority w:val="10"/>
    <w:qFormat/>
    <w:rsid w:val="00BE4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D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D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D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D4E"/>
    <w:pPr>
      <w:spacing w:before="160"/>
      <w:jc w:val="center"/>
    </w:pPr>
    <w:rPr>
      <w:i/>
      <w:iCs/>
      <w:color w:val="404040" w:themeColor="text1" w:themeTint="BF"/>
    </w:rPr>
  </w:style>
  <w:style w:type="character" w:customStyle="1" w:styleId="QuoteChar">
    <w:name w:val="Quote Char"/>
    <w:basedOn w:val="DefaultParagraphFont"/>
    <w:link w:val="Quote"/>
    <w:uiPriority w:val="29"/>
    <w:rsid w:val="00BE4D4E"/>
    <w:rPr>
      <w:i/>
      <w:iCs/>
      <w:color w:val="404040" w:themeColor="text1" w:themeTint="BF"/>
    </w:rPr>
  </w:style>
  <w:style w:type="paragraph" w:styleId="ListParagraph">
    <w:name w:val="List Paragraph"/>
    <w:basedOn w:val="Normal"/>
    <w:uiPriority w:val="34"/>
    <w:qFormat/>
    <w:rsid w:val="00BE4D4E"/>
    <w:pPr>
      <w:ind w:left="720"/>
      <w:contextualSpacing/>
    </w:pPr>
  </w:style>
  <w:style w:type="character" w:styleId="IntenseEmphasis">
    <w:name w:val="Intense Emphasis"/>
    <w:basedOn w:val="DefaultParagraphFont"/>
    <w:uiPriority w:val="21"/>
    <w:qFormat/>
    <w:rsid w:val="00BE4D4E"/>
    <w:rPr>
      <w:i/>
      <w:iCs/>
      <w:color w:val="0F4761" w:themeColor="accent1" w:themeShade="BF"/>
    </w:rPr>
  </w:style>
  <w:style w:type="paragraph" w:styleId="IntenseQuote">
    <w:name w:val="Intense Quote"/>
    <w:basedOn w:val="Normal"/>
    <w:next w:val="Normal"/>
    <w:link w:val="IntenseQuoteChar"/>
    <w:uiPriority w:val="30"/>
    <w:qFormat/>
    <w:rsid w:val="00BE4D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D4E"/>
    <w:rPr>
      <w:i/>
      <w:iCs/>
      <w:color w:val="0F4761" w:themeColor="accent1" w:themeShade="BF"/>
    </w:rPr>
  </w:style>
  <w:style w:type="character" w:styleId="IntenseReference">
    <w:name w:val="Intense Reference"/>
    <w:basedOn w:val="DefaultParagraphFont"/>
    <w:uiPriority w:val="32"/>
    <w:qFormat/>
    <w:rsid w:val="00BE4D4E"/>
    <w:rPr>
      <w:b/>
      <w:bCs/>
      <w:smallCaps/>
      <w:color w:val="0F4761" w:themeColor="accent1" w:themeShade="BF"/>
      <w:spacing w:val="5"/>
    </w:rPr>
  </w:style>
  <w:style w:type="character" w:styleId="Hyperlink">
    <w:name w:val="Hyperlink"/>
    <w:basedOn w:val="DefaultParagraphFont"/>
    <w:uiPriority w:val="99"/>
    <w:semiHidden/>
    <w:unhideWhenUsed/>
    <w:rsid w:val="00BE4D4E"/>
    <w:rPr>
      <w:color w:val="0000FF"/>
      <w:u w:val="single"/>
    </w:rPr>
  </w:style>
  <w:style w:type="paragraph" w:customStyle="1" w:styleId="left">
    <w:name w:val="left"/>
    <w:basedOn w:val="Normal"/>
    <w:rsid w:val="00BE4D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atutes.legis.state.tx.us/Docs/ED/htm/ED.54.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Lone Star College</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Keenan, Nicole</dc:creator>
  <cp:keywords/>
  <dc:description/>
  <cp:lastModifiedBy>Keenan, Nicole</cp:lastModifiedBy>
  <cp:revision>2</cp:revision>
  <dcterms:created xsi:type="dcterms:W3CDTF">2025-09-24T18:48:00Z</dcterms:created>
  <dcterms:modified xsi:type="dcterms:W3CDTF">2025-09-24T18:48:00Z</dcterms:modified>
</cp:coreProperties>
</file>