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97AD" w14:textId="1BB8EA4D" w:rsidR="00D506CF" w:rsidRDefault="00D506CF">
      <w:pPr>
        <w:rPr>
          <w:b/>
          <w:sz w:val="32"/>
          <w:szCs w:val="32"/>
        </w:rPr>
      </w:pPr>
      <w:r w:rsidRPr="00D506CF">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Pr="00D506CF">
        <w:rPr>
          <w:b/>
          <w:sz w:val="32"/>
          <w:szCs w:val="32"/>
        </w:rPr>
        <w:t xml:space="preserve">SGA </w:t>
      </w:r>
      <w:r w:rsidR="006261F4">
        <w:rPr>
          <w:b/>
          <w:sz w:val="32"/>
          <w:szCs w:val="32"/>
        </w:rPr>
        <w:t>General Assembly</w:t>
      </w:r>
      <w:r w:rsidRPr="00D506CF">
        <w:rPr>
          <w:b/>
          <w:sz w:val="32"/>
          <w:szCs w:val="32"/>
        </w:rPr>
        <w:t xml:space="preserve"> Meeting </w:t>
      </w:r>
      <w:r w:rsidR="00CC4312">
        <w:rPr>
          <w:b/>
          <w:sz w:val="32"/>
          <w:szCs w:val="32"/>
        </w:rPr>
        <w:t>Minutes</w:t>
      </w:r>
    </w:p>
    <w:p w14:paraId="4CF6813E" w14:textId="38EC750A" w:rsidR="0020131E" w:rsidRDefault="00594F74" w:rsidP="0020131E">
      <w:pPr>
        <w:ind w:left="3600" w:firstLine="720"/>
        <w:rPr>
          <w:b/>
        </w:rPr>
      </w:pPr>
      <w:r>
        <w:rPr>
          <w:b/>
        </w:rPr>
        <w:t>November 19</w:t>
      </w:r>
      <w:r w:rsidR="000B05C4">
        <w:rPr>
          <w:b/>
        </w:rPr>
        <w:t>, 2020</w:t>
      </w:r>
      <w:r w:rsidR="0020131E">
        <w:rPr>
          <w:b/>
        </w:rPr>
        <w:t xml:space="preserve"> </w:t>
      </w:r>
      <w:r w:rsidR="00D506CF" w:rsidRPr="00D506CF">
        <w:rPr>
          <w:b/>
        </w:rPr>
        <w:tab/>
      </w:r>
      <w:r w:rsidR="00D506CF" w:rsidRPr="00D506CF">
        <w:rPr>
          <w:b/>
        </w:rPr>
        <w:tab/>
      </w:r>
      <w:r w:rsidR="00D506CF" w:rsidRPr="00D506CF">
        <w:rPr>
          <w:b/>
        </w:rPr>
        <w:tab/>
      </w:r>
      <w:r w:rsidR="00D506CF" w:rsidRPr="00D506CF">
        <w:rPr>
          <w:b/>
        </w:rPr>
        <w:tab/>
      </w:r>
      <w:r w:rsidR="00D506CF">
        <w:rPr>
          <w:b/>
        </w:rPr>
        <w:tab/>
      </w:r>
    </w:p>
    <w:p w14:paraId="27C9069C" w14:textId="67A971FE" w:rsidR="00D506CF" w:rsidRDefault="000B05C4" w:rsidP="00D506CF">
      <w:pPr>
        <w:ind w:left="3600" w:firstLine="720"/>
        <w:rPr>
          <w:b/>
        </w:rPr>
      </w:pPr>
      <w:r>
        <w:rPr>
          <w:b/>
        </w:rPr>
        <w:t>VIA WebEx</w:t>
      </w:r>
    </w:p>
    <w:p w14:paraId="660F5567" w14:textId="77777777" w:rsidR="00D506CF" w:rsidRDefault="00D506CF" w:rsidP="00D506CF"/>
    <w:p w14:paraId="754C3C3D" w14:textId="1A7CB3F2" w:rsidR="0020131E" w:rsidRPr="00CC4312" w:rsidRDefault="0020131E" w:rsidP="00CC4312">
      <w:pPr>
        <w:pStyle w:val="ListParagraph"/>
        <w:numPr>
          <w:ilvl w:val="0"/>
          <w:numId w:val="32"/>
        </w:numPr>
        <w:rPr>
          <w:b/>
          <w:bCs/>
          <w:sz w:val="22"/>
          <w:szCs w:val="22"/>
        </w:rPr>
      </w:pPr>
      <w:r w:rsidRPr="00CC4312">
        <w:rPr>
          <w:b/>
          <w:bCs/>
          <w:sz w:val="22"/>
          <w:szCs w:val="22"/>
        </w:rPr>
        <w:t>Call to Order</w:t>
      </w:r>
    </w:p>
    <w:p w14:paraId="42D257BD" w14:textId="2CAE415D" w:rsidR="00CC4312" w:rsidRPr="00CC4312" w:rsidRDefault="00CC4312" w:rsidP="00CC4312">
      <w:pPr>
        <w:pStyle w:val="ListParagraph"/>
        <w:numPr>
          <w:ilvl w:val="0"/>
          <w:numId w:val="33"/>
        </w:numPr>
        <w:rPr>
          <w:sz w:val="22"/>
          <w:szCs w:val="22"/>
        </w:rPr>
      </w:pPr>
      <w:r>
        <w:rPr>
          <w:sz w:val="22"/>
          <w:szCs w:val="22"/>
        </w:rPr>
        <w:t xml:space="preserve">Meeting was called to order at 3:38 p.m. by SGA President, Jazmine </w:t>
      </w:r>
      <w:proofErr w:type="spellStart"/>
      <w:r>
        <w:rPr>
          <w:sz w:val="22"/>
          <w:szCs w:val="22"/>
        </w:rPr>
        <w:t>Alejos</w:t>
      </w:r>
      <w:proofErr w:type="spellEnd"/>
    </w:p>
    <w:p w14:paraId="08AFD89D" w14:textId="77777777" w:rsidR="00F65363" w:rsidRPr="00BC4412" w:rsidRDefault="00F65363" w:rsidP="00D506CF">
      <w:pPr>
        <w:rPr>
          <w:sz w:val="22"/>
          <w:szCs w:val="22"/>
        </w:rPr>
      </w:pPr>
    </w:p>
    <w:p w14:paraId="5D15BA9A" w14:textId="7595C91A" w:rsidR="0020131E" w:rsidRDefault="0020131E" w:rsidP="00D506CF">
      <w:pPr>
        <w:rPr>
          <w:sz w:val="22"/>
          <w:szCs w:val="22"/>
        </w:rPr>
      </w:pPr>
      <w:r w:rsidRPr="00BC4412">
        <w:rPr>
          <w:sz w:val="22"/>
          <w:szCs w:val="22"/>
        </w:rPr>
        <w:t>II.</w:t>
      </w:r>
      <w:r w:rsidRPr="00BC4412">
        <w:rPr>
          <w:sz w:val="22"/>
          <w:szCs w:val="22"/>
        </w:rPr>
        <w:tab/>
      </w:r>
      <w:r w:rsidRPr="001C346B">
        <w:rPr>
          <w:b/>
          <w:bCs/>
          <w:sz w:val="22"/>
          <w:szCs w:val="22"/>
        </w:rPr>
        <w:t>Roll Call</w:t>
      </w:r>
    </w:p>
    <w:p w14:paraId="0E50D66C" w14:textId="3474EDE2" w:rsidR="006261F4" w:rsidRPr="00BC4412" w:rsidRDefault="006261F4" w:rsidP="004C5AB5">
      <w:pPr>
        <w:tabs>
          <w:tab w:val="left" w:pos="900"/>
        </w:tabs>
        <w:ind w:left="900" w:hanging="180"/>
        <w:rPr>
          <w:sz w:val="22"/>
          <w:szCs w:val="22"/>
        </w:rPr>
      </w:pPr>
      <w:r>
        <w:rPr>
          <w:sz w:val="22"/>
          <w:szCs w:val="22"/>
        </w:rPr>
        <w:t xml:space="preserve">• </w:t>
      </w:r>
      <w:r w:rsidR="004C5AB5">
        <w:rPr>
          <w:sz w:val="22"/>
          <w:szCs w:val="22"/>
        </w:rPr>
        <w:tab/>
      </w:r>
      <w:r>
        <w:rPr>
          <w:sz w:val="22"/>
          <w:szCs w:val="22"/>
        </w:rPr>
        <w:t xml:space="preserve">We will not be doing Roll Call at General Assembly meetings this year. Make sure you </w:t>
      </w:r>
      <w:r w:rsidR="006D05E9">
        <w:rPr>
          <w:sz w:val="22"/>
          <w:szCs w:val="22"/>
        </w:rPr>
        <w:t>follow the link in the chat to sign in. If you don’t complete the form, you will not be counted as present.</w:t>
      </w:r>
    </w:p>
    <w:p w14:paraId="25A48F4C" w14:textId="77777777" w:rsidR="00F65363" w:rsidRPr="00BC4412" w:rsidRDefault="00F65363" w:rsidP="00D506CF">
      <w:pPr>
        <w:rPr>
          <w:sz w:val="22"/>
          <w:szCs w:val="22"/>
        </w:rPr>
      </w:pPr>
    </w:p>
    <w:p w14:paraId="351A18EC" w14:textId="04D6C4E2" w:rsidR="0020131E" w:rsidRDefault="0020131E" w:rsidP="00D506CF">
      <w:pPr>
        <w:rPr>
          <w:b/>
          <w:bCs/>
          <w:sz w:val="22"/>
          <w:szCs w:val="22"/>
        </w:rPr>
      </w:pPr>
      <w:r w:rsidRPr="00BC4412">
        <w:rPr>
          <w:sz w:val="22"/>
          <w:szCs w:val="22"/>
        </w:rPr>
        <w:t xml:space="preserve">III. </w:t>
      </w:r>
      <w:r w:rsidRPr="00BC4412">
        <w:rPr>
          <w:sz w:val="22"/>
          <w:szCs w:val="22"/>
        </w:rPr>
        <w:tab/>
      </w:r>
      <w:r w:rsidRPr="001C346B">
        <w:rPr>
          <w:b/>
          <w:bCs/>
          <w:sz w:val="22"/>
          <w:szCs w:val="22"/>
        </w:rPr>
        <w:t>Approval of Last Meeting Minutes</w:t>
      </w:r>
    </w:p>
    <w:p w14:paraId="3E4BB40B" w14:textId="76D1898A" w:rsidR="006D05E9" w:rsidRPr="006D05E9" w:rsidRDefault="006D05E9" w:rsidP="00410156">
      <w:pPr>
        <w:ind w:left="720"/>
        <w:rPr>
          <w:sz w:val="22"/>
          <w:szCs w:val="22"/>
        </w:rPr>
      </w:pPr>
      <w:r w:rsidRPr="006D05E9">
        <w:rPr>
          <w:sz w:val="22"/>
          <w:szCs w:val="22"/>
        </w:rPr>
        <w:t>• </w:t>
      </w:r>
      <w:r w:rsidR="00CC4312">
        <w:rPr>
          <w:sz w:val="22"/>
          <w:szCs w:val="22"/>
        </w:rPr>
        <w:t>Erika Guerra moved to approve the minutes from the October meeting. Jocelyn Saavedra seconded</w:t>
      </w:r>
      <w:r w:rsidR="00EA6EDA">
        <w:rPr>
          <w:sz w:val="22"/>
          <w:szCs w:val="22"/>
        </w:rPr>
        <w:t>. Motion passed unanimously.</w:t>
      </w:r>
    </w:p>
    <w:p w14:paraId="453AE60F" w14:textId="77777777" w:rsidR="00F65363" w:rsidRPr="00BC4412" w:rsidRDefault="00F65363" w:rsidP="00D506CF">
      <w:pPr>
        <w:rPr>
          <w:sz w:val="22"/>
          <w:szCs w:val="22"/>
        </w:rPr>
      </w:pPr>
    </w:p>
    <w:p w14:paraId="1CB8A62E" w14:textId="33C8789A" w:rsidR="00F65363" w:rsidRPr="00BC4412" w:rsidRDefault="007B4D90" w:rsidP="00D506CF">
      <w:pPr>
        <w:rPr>
          <w:sz w:val="22"/>
          <w:szCs w:val="22"/>
        </w:rPr>
      </w:pPr>
      <w:r w:rsidRPr="00BC4412">
        <w:rPr>
          <w:sz w:val="22"/>
          <w:szCs w:val="22"/>
        </w:rPr>
        <w:t>IV.</w:t>
      </w:r>
      <w:r w:rsidRPr="00BC4412">
        <w:rPr>
          <w:sz w:val="22"/>
          <w:szCs w:val="22"/>
        </w:rPr>
        <w:tab/>
      </w:r>
      <w:r w:rsidRPr="001C346B">
        <w:rPr>
          <w:b/>
          <w:bCs/>
          <w:sz w:val="22"/>
          <w:szCs w:val="22"/>
        </w:rPr>
        <w:t>Officer Reports</w:t>
      </w:r>
    </w:p>
    <w:p w14:paraId="6DEA81DA" w14:textId="19FD6B0C" w:rsidR="00EA6EDA" w:rsidRPr="000F5A2A" w:rsidRDefault="007B4D90" w:rsidP="000F5A2A">
      <w:pPr>
        <w:rPr>
          <w:sz w:val="22"/>
          <w:szCs w:val="22"/>
          <w:u w:val="single"/>
        </w:rPr>
      </w:pPr>
      <w:r w:rsidRPr="00BC4412">
        <w:rPr>
          <w:sz w:val="22"/>
          <w:szCs w:val="22"/>
        </w:rPr>
        <w:tab/>
      </w:r>
      <w:r w:rsidR="000B05C4" w:rsidRPr="00BC4412">
        <w:rPr>
          <w:sz w:val="22"/>
          <w:szCs w:val="22"/>
          <w:u w:val="single"/>
        </w:rPr>
        <w:t>President - Jazmine</w:t>
      </w:r>
      <w:r w:rsidR="000B05C4">
        <w:rPr>
          <w:sz w:val="22"/>
          <w:szCs w:val="22"/>
          <w:u w:val="single"/>
        </w:rPr>
        <w:t xml:space="preserve"> </w:t>
      </w:r>
      <w:proofErr w:type="spellStart"/>
      <w:r w:rsidR="000B05C4">
        <w:rPr>
          <w:sz w:val="22"/>
          <w:szCs w:val="22"/>
          <w:u w:val="single"/>
        </w:rPr>
        <w:t>Alejos</w:t>
      </w:r>
      <w:proofErr w:type="spellEnd"/>
    </w:p>
    <w:p w14:paraId="37E47BA9" w14:textId="6D19FD00" w:rsidR="00EA6EDA" w:rsidRPr="00DD2F17" w:rsidRDefault="005D303F" w:rsidP="00EA6EDA">
      <w:pPr>
        <w:pStyle w:val="ListParagraph"/>
        <w:numPr>
          <w:ilvl w:val="0"/>
          <w:numId w:val="30"/>
        </w:numPr>
        <w:rPr>
          <w:sz w:val="22"/>
          <w:szCs w:val="22"/>
          <w:u w:val="single"/>
        </w:rPr>
      </w:pPr>
      <w:r w:rsidRPr="005D303F">
        <w:rPr>
          <w:sz w:val="22"/>
          <w:szCs w:val="22"/>
        </w:rPr>
        <w:t>Student life budget cuts</w:t>
      </w:r>
    </w:p>
    <w:p w14:paraId="190BE4DC" w14:textId="6E0E083A" w:rsidR="00DD2F17" w:rsidRDefault="00DD2F17" w:rsidP="00DD2F17">
      <w:pPr>
        <w:pStyle w:val="ListParagraph"/>
        <w:numPr>
          <w:ilvl w:val="1"/>
          <w:numId w:val="30"/>
        </w:numPr>
        <w:rPr>
          <w:sz w:val="22"/>
          <w:szCs w:val="22"/>
        </w:rPr>
      </w:pPr>
      <w:r w:rsidRPr="00DD2F17">
        <w:rPr>
          <w:sz w:val="22"/>
          <w:szCs w:val="22"/>
        </w:rPr>
        <w:t xml:space="preserve">Chancellor </w:t>
      </w:r>
      <w:r>
        <w:rPr>
          <w:sz w:val="22"/>
          <w:szCs w:val="22"/>
        </w:rPr>
        <w:t>Board of Tr</w:t>
      </w:r>
      <w:r w:rsidR="00410156">
        <w:rPr>
          <w:sz w:val="22"/>
          <w:szCs w:val="22"/>
        </w:rPr>
        <w:t>us</w:t>
      </w:r>
      <w:r>
        <w:rPr>
          <w:sz w:val="22"/>
          <w:szCs w:val="22"/>
        </w:rPr>
        <w:t xml:space="preserve">tees approved to </w:t>
      </w:r>
      <w:r w:rsidR="00410156">
        <w:rPr>
          <w:sz w:val="22"/>
          <w:szCs w:val="22"/>
        </w:rPr>
        <w:t>waive</w:t>
      </w:r>
      <w:r>
        <w:rPr>
          <w:sz w:val="22"/>
          <w:szCs w:val="22"/>
        </w:rPr>
        <w:t xml:space="preserve"> the student activity fee for the remainder of the academic year and possibl</w:t>
      </w:r>
      <w:r w:rsidR="00410156">
        <w:rPr>
          <w:sz w:val="22"/>
          <w:szCs w:val="22"/>
        </w:rPr>
        <w:t>y</w:t>
      </w:r>
      <w:r>
        <w:rPr>
          <w:sz w:val="22"/>
          <w:szCs w:val="22"/>
        </w:rPr>
        <w:t xml:space="preserve"> the following year</w:t>
      </w:r>
    </w:p>
    <w:p w14:paraId="48BB93AA" w14:textId="1E67AF8B" w:rsidR="00DD2F17" w:rsidRPr="00DD2F17" w:rsidRDefault="00DD2F17" w:rsidP="00DD2F17">
      <w:pPr>
        <w:pStyle w:val="ListParagraph"/>
        <w:numPr>
          <w:ilvl w:val="1"/>
          <w:numId w:val="30"/>
        </w:numPr>
        <w:rPr>
          <w:sz w:val="22"/>
          <w:szCs w:val="22"/>
        </w:rPr>
      </w:pPr>
      <w:r>
        <w:rPr>
          <w:sz w:val="22"/>
          <w:szCs w:val="22"/>
        </w:rPr>
        <w:t xml:space="preserve">Erika Guerra </w:t>
      </w:r>
      <w:r w:rsidR="00410156">
        <w:rPr>
          <w:sz w:val="22"/>
          <w:szCs w:val="22"/>
        </w:rPr>
        <w:t xml:space="preserve">and the </w:t>
      </w:r>
      <w:r>
        <w:rPr>
          <w:sz w:val="22"/>
          <w:szCs w:val="22"/>
        </w:rPr>
        <w:t>SGA president from Tomball spoke before the board and requested that they reconsider the waiving of the fee</w:t>
      </w:r>
    </w:p>
    <w:p w14:paraId="3BF2CF02" w14:textId="0F678CD3" w:rsidR="00F65363" w:rsidRDefault="000E02D0" w:rsidP="00556B27">
      <w:pPr>
        <w:spacing w:line="276" w:lineRule="auto"/>
        <w:rPr>
          <w:rFonts w:ascii="Calibri" w:eastAsia="Calibri" w:hAnsi="Calibri" w:cs="Times New Roman"/>
          <w:sz w:val="22"/>
          <w:szCs w:val="22"/>
        </w:rPr>
      </w:pPr>
      <w:r>
        <w:rPr>
          <w:rFonts w:ascii="Calibri" w:eastAsia="Calibri" w:hAnsi="Calibri" w:cs="Times New Roman"/>
          <w:sz w:val="22"/>
          <w:szCs w:val="22"/>
        </w:rPr>
        <w:tab/>
      </w:r>
      <w:r w:rsidRPr="000E02D0">
        <w:rPr>
          <w:rFonts w:ascii="Calibri" w:eastAsia="Calibri" w:hAnsi="Calibri" w:cs="Times New Roman"/>
          <w:sz w:val="22"/>
          <w:szCs w:val="22"/>
        </w:rPr>
        <w:t>•</w:t>
      </w:r>
      <w:r w:rsidR="00DD2F17">
        <w:rPr>
          <w:rFonts w:ascii="Calibri" w:eastAsia="Calibri" w:hAnsi="Calibri" w:cs="Times New Roman"/>
          <w:sz w:val="22"/>
          <w:szCs w:val="22"/>
        </w:rPr>
        <w:t xml:space="preserve">    </w:t>
      </w:r>
      <w:r w:rsidRPr="000E02D0">
        <w:rPr>
          <w:rFonts w:ascii="Calibri" w:eastAsia="Calibri" w:hAnsi="Calibri" w:cs="Times New Roman"/>
          <w:sz w:val="22"/>
          <w:szCs w:val="22"/>
        </w:rPr>
        <w:t xml:space="preserve"> </w:t>
      </w:r>
      <w:r w:rsidR="005D303F">
        <w:rPr>
          <w:rFonts w:ascii="Calibri" w:eastAsia="Calibri" w:hAnsi="Calibri" w:cs="Times New Roman"/>
          <w:sz w:val="22"/>
          <w:szCs w:val="22"/>
        </w:rPr>
        <w:t>Organization funding request</w:t>
      </w:r>
    </w:p>
    <w:p w14:paraId="129221B2" w14:textId="6A658DF6" w:rsidR="00DD2F17" w:rsidRPr="00F777E3" w:rsidRDefault="00DD2F17" w:rsidP="00F777E3">
      <w:pPr>
        <w:pStyle w:val="ListParagraph"/>
        <w:numPr>
          <w:ilvl w:val="0"/>
          <w:numId w:val="36"/>
        </w:numPr>
        <w:spacing w:line="276" w:lineRule="auto"/>
        <w:rPr>
          <w:rFonts w:ascii="Calibri" w:eastAsia="Calibri" w:hAnsi="Calibri" w:cs="Times New Roman"/>
          <w:sz w:val="22"/>
          <w:szCs w:val="22"/>
        </w:rPr>
      </w:pPr>
      <w:r w:rsidRPr="00F777E3">
        <w:rPr>
          <w:rFonts w:ascii="Calibri" w:eastAsia="Calibri" w:hAnsi="Calibri" w:cs="Times New Roman"/>
          <w:sz w:val="22"/>
          <w:szCs w:val="22"/>
        </w:rPr>
        <w:t xml:space="preserve">RSO’s were advised by Margit Beasley to send any funding request no later than Tuesday at 12 pm to Dan </w:t>
      </w:r>
      <w:proofErr w:type="spellStart"/>
      <w:r w:rsidRPr="00F777E3">
        <w:rPr>
          <w:rFonts w:ascii="Calibri" w:eastAsia="Calibri" w:hAnsi="Calibri" w:cs="Times New Roman"/>
          <w:sz w:val="22"/>
          <w:szCs w:val="22"/>
        </w:rPr>
        <w:t>Mitsven</w:t>
      </w:r>
      <w:proofErr w:type="spellEnd"/>
      <w:r w:rsidRPr="00F777E3">
        <w:rPr>
          <w:rFonts w:ascii="Calibri" w:eastAsia="Calibri" w:hAnsi="Calibri" w:cs="Times New Roman"/>
          <w:sz w:val="22"/>
          <w:szCs w:val="22"/>
        </w:rPr>
        <w:t xml:space="preserve"> </w:t>
      </w:r>
    </w:p>
    <w:p w14:paraId="6CFC6135" w14:textId="5F15970E" w:rsidR="007B4D90" w:rsidRDefault="007B4D90" w:rsidP="00F65363">
      <w:pPr>
        <w:ind w:firstLine="720"/>
        <w:rPr>
          <w:sz w:val="22"/>
          <w:szCs w:val="22"/>
          <w:u w:val="single"/>
        </w:rPr>
      </w:pPr>
      <w:r w:rsidRPr="00BC4412">
        <w:rPr>
          <w:sz w:val="22"/>
          <w:szCs w:val="22"/>
          <w:u w:val="single"/>
        </w:rPr>
        <w:t xml:space="preserve">Executive Vice </w:t>
      </w:r>
      <w:r w:rsidR="000B05C4" w:rsidRPr="00BC4412">
        <w:rPr>
          <w:sz w:val="22"/>
          <w:szCs w:val="22"/>
          <w:u w:val="single"/>
        </w:rPr>
        <w:t xml:space="preserve">President </w:t>
      </w:r>
      <w:r w:rsidR="00D22AE3" w:rsidRPr="00BC4412">
        <w:rPr>
          <w:sz w:val="22"/>
          <w:szCs w:val="22"/>
          <w:u w:val="single"/>
        </w:rPr>
        <w:t>- Erika</w:t>
      </w:r>
      <w:r w:rsidR="000B05C4">
        <w:rPr>
          <w:sz w:val="22"/>
          <w:szCs w:val="22"/>
          <w:u w:val="single"/>
        </w:rPr>
        <w:t xml:space="preserve"> Guerra </w:t>
      </w:r>
    </w:p>
    <w:p w14:paraId="29E727B4" w14:textId="77777777" w:rsidR="0081787F" w:rsidRDefault="0081787F" w:rsidP="0081787F">
      <w:pPr>
        <w:pStyle w:val="ListParagraph"/>
        <w:numPr>
          <w:ilvl w:val="0"/>
          <w:numId w:val="28"/>
        </w:numPr>
        <w:spacing w:line="259" w:lineRule="auto"/>
        <w:rPr>
          <w:rFonts w:ascii="Calibri" w:eastAsia="Calibri" w:hAnsi="Calibri" w:cs="Times New Roman"/>
          <w:sz w:val="22"/>
          <w:szCs w:val="22"/>
        </w:rPr>
      </w:pPr>
      <w:r w:rsidRPr="00DB76D2">
        <w:rPr>
          <w:rFonts w:ascii="Calibri" w:eastAsia="Calibri" w:hAnsi="Calibri" w:cs="Times New Roman"/>
          <w:sz w:val="22"/>
          <w:szCs w:val="22"/>
        </w:rPr>
        <w:t>Student activity fee</w:t>
      </w:r>
    </w:p>
    <w:p w14:paraId="23EB002E" w14:textId="77777777" w:rsidR="0081787F" w:rsidRPr="00DB76D2" w:rsidRDefault="0081787F" w:rsidP="0081787F">
      <w:pPr>
        <w:pStyle w:val="ListParagraph"/>
        <w:numPr>
          <w:ilvl w:val="1"/>
          <w:numId w:val="28"/>
        </w:numPr>
        <w:spacing w:line="259" w:lineRule="auto"/>
        <w:rPr>
          <w:rFonts w:ascii="Calibri" w:eastAsia="Calibri" w:hAnsi="Calibri" w:cs="Times New Roman"/>
          <w:sz w:val="22"/>
          <w:szCs w:val="22"/>
        </w:rPr>
      </w:pPr>
      <w:r>
        <w:rPr>
          <w:rFonts w:ascii="Calibri" w:eastAsia="Calibri" w:hAnsi="Calibri" w:cs="Times New Roman"/>
          <w:sz w:val="22"/>
          <w:szCs w:val="22"/>
        </w:rPr>
        <w:t>Erika called an emergency meeting November 3</w:t>
      </w:r>
      <w:r w:rsidRPr="00F777E3">
        <w:rPr>
          <w:rFonts w:ascii="Calibri" w:eastAsia="Calibri" w:hAnsi="Calibri" w:cs="Times New Roman"/>
          <w:sz w:val="22"/>
          <w:szCs w:val="22"/>
          <w:vertAlign w:val="superscript"/>
        </w:rPr>
        <w:t>rd</w:t>
      </w:r>
      <w:r>
        <w:rPr>
          <w:rFonts w:ascii="Calibri" w:eastAsia="Calibri" w:hAnsi="Calibri" w:cs="Times New Roman"/>
          <w:sz w:val="22"/>
          <w:szCs w:val="22"/>
        </w:rPr>
        <w:t xml:space="preserve"> at 1 pm to discuss the student activity fees being waved again, leaving no budget for any RSO’s</w:t>
      </w:r>
    </w:p>
    <w:p w14:paraId="0972ABBF" w14:textId="77777777" w:rsidR="0081787F" w:rsidRDefault="0081787F" w:rsidP="0081787F">
      <w:pPr>
        <w:pStyle w:val="ListParagraph"/>
        <w:numPr>
          <w:ilvl w:val="0"/>
          <w:numId w:val="28"/>
        </w:numPr>
        <w:spacing w:line="259" w:lineRule="auto"/>
        <w:rPr>
          <w:rFonts w:ascii="Calibri" w:eastAsia="Calibri" w:hAnsi="Calibri" w:cs="Times New Roman"/>
          <w:sz w:val="22"/>
          <w:szCs w:val="22"/>
        </w:rPr>
      </w:pPr>
      <w:r w:rsidRPr="00DB76D2">
        <w:rPr>
          <w:rFonts w:ascii="Calibri" w:eastAsia="Calibri" w:hAnsi="Calibri" w:cs="Times New Roman"/>
          <w:sz w:val="22"/>
          <w:szCs w:val="22"/>
        </w:rPr>
        <w:t>Board of trustees meeting update</w:t>
      </w:r>
    </w:p>
    <w:p w14:paraId="0F33795C" w14:textId="77777777" w:rsidR="0081787F" w:rsidRDefault="0081787F" w:rsidP="0081787F">
      <w:pPr>
        <w:pStyle w:val="ListParagraph"/>
        <w:numPr>
          <w:ilvl w:val="1"/>
          <w:numId w:val="28"/>
        </w:numPr>
        <w:spacing w:line="259" w:lineRule="auto"/>
        <w:rPr>
          <w:rFonts w:ascii="Calibri" w:eastAsia="Calibri" w:hAnsi="Calibri" w:cs="Times New Roman"/>
          <w:sz w:val="22"/>
          <w:szCs w:val="22"/>
        </w:rPr>
      </w:pPr>
      <w:r>
        <w:rPr>
          <w:rFonts w:ascii="Calibri" w:eastAsia="Calibri" w:hAnsi="Calibri" w:cs="Times New Roman"/>
          <w:sz w:val="22"/>
          <w:szCs w:val="22"/>
        </w:rPr>
        <w:t>Moved a motion to reconsider the waving the student activities fees</w:t>
      </w:r>
    </w:p>
    <w:p w14:paraId="44C37006" w14:textId="77777777" w:rsidR="0081787F" w:rsidRPr="00F777E3" w:rsidRDefault="0081787F" w:rsidP="0081787F">
      <w:pPr>
        <w:pStyle w:val="ListParagraph"/>
        <w:numPr>
          <w:ilvl w:val="1"/>
          <w:numId w:val="28"/>
        </w:numPr>
        <w:rPr>
          <w:rFonts w:eastAsia="Times New Roman" w:cstheme="minorHAnsi"/>
          <w:sz w:val="22"/>
          <w:szCs w:val="22"/>
        </w:rPr>
      </w:pPr>
      <w:r w:rsidRPr="00F777E3">
        <w:rPr>
          <w:rFonts w:eastAsia="Times New Roman" w:cstheme="minorHAnsi"/>
          <w:color w:val="000000"/>
          <w:sz w:val="22"/>
          <w:szCs w:val="22"/>
        </w:rPr>
        <w:t>You may email all documents and letters to the Chancellor Head and Executive Board to Helen Clougherty,</w:t>
      </w:r>
      <w:r>
        <w:rPr>
          <w:rFonts w:eastAsia="Times New Roman" w:cstheme="minorHAnsi"/>
          <w:color w:val="000000"/>
          <w:sz w:val="22"/>
          <w:szCs w:val="22"/>
        </w:rPr>
        <w:t xml:space="preserve"> </w:t>
      </w:r>
      <w:r w:rsidRPr="00F777E3">
        <w:rPr>
          <w:rFonts w:eastAsia="Times New Roman" w:cstheme="minorHAnsi"/>
          <w:color w:val="000000"/>
          <w:sz w:val="22"/>
          <w:szCs w:val="22"/>
        </w:rPr>
        <w:t>Vice Chancellor and Chief of Staff, Board Liaison Helen.Clougherty@lonestar.edu</w:t>
      </w:r>
    </w:p>
    <w:p w14:paraId="18AD7976" w14:textId="37DA5F88" w:rsidR="0081787F" w:rsidRPr="00DB76D2" w:rsidRDefault="00410156" w:rsidP="0081787F">
      <w:pPr>
        <w:pStyle w:val="ListParagraph"/>
        <w:numPr>
          <w:ilvl w:val="1"/>
          <w:numId w:val="28"/>
        </w:numPr>
        <w:spacing w:line="259" w:lineRule="auto"/>
        <w:rPr>
          <w:rFonts w:ascii="Calibri" w:eastAsia="Calibri" w:hAnsi="Calibri" w:cs="Times New Roman"/>
          <w:sz w:val="22"/>
          <w:szCs w:val="22"/>
        </w:rPr>
      </w:pPr>
      <w:r>
        <w:rPr>
          <w:rFonts w:ascii="Calibri" w:eastAsia="Calibri" w:hAnsi="Calibri" w:cs="Times New Roman"/>
          <w:sz w:val="22"/>
          <w:szCs w:val="22"/>
        </w:rPr>
        <w:t>We are s</w:t>
      </w:r>
      <w:r w:rsidR="0081787F">
        <w:rPr>
          <w:rFonts w:ascii="Calibri" w:eastAsia="Calibri" w:hAnsi="Calibri" w:cs="Times New Roman"/>
          <w:sz w:val="22"/>
          <w:szCs w:val="22"/>
        </w:rPr>
        <w:t xml:space="preserve">till waiting for boards </w:t>
      </w:r>
      <w:proofErr w:type="gramStart"/>
      <w:r w:rsidR="0081787F">
        <w:rPr>
          <w:rFonts w:ascii="Calibri" w:eastAsia="Calibri" w:hAnsi="Calibri" w:cs="Times New Roman"/>
          <w:sz w:val="22"/>
          <w:szCs w:val="22"/>
        </w:rPr>
        <w:t>response,</w:t>
      </w:r>
      <w:proofErr w:type="gramEnd"/>
      <w:r w:rsidR="0081787F">
        <w:rPr>
          <w:rFonts w:ascii="Calibri" w:eastAsia="Calibri" w:hAnsi="Calibri" w:cs="Times New Roman"/>
          <w:sz w:val="22"/>
          <w:szCs w:val="22"/>
        </w:rPr>
        <w:t xml:space="preserve"> the budget is being reviewed and the motion that was moved has been recognized from the board</w:t>
      </w:r>
    </w:p>
    <w:p w14:paraId="4D7F5B87" w14:textId="52197131" w:rsidR="0081787F" w:rsidRPr="0081787F" w:rsidRDefault="0081787F" w:rsidP="0081787F">
      <w:pPr>
        <w:pStyle w:val="ListParagraph"/>
        <w:numPr>
          <w:ilvl w:val="0"/>
          <w:numId w:val="37"/>
        </w:numPr>
        <w:spacing w:line="259" w:lineRule="auto"/>
        <w:rPr>
          <w:rFonts w:ascii="Calibri" w:eastAsia="Calibri" w:hAnsi="Calibri" w:cs="Times New Roman"/>
          <w:sz w:val="22"/>
          <w:szCs w:val="22"/>
        </w:rPr>
      </w:pPr>
      <w:r w:rsidRPr="0081787F">
        <w:rPr>
          <w:rFonts w:ascii="Calibri" w:eastAsia="Calibri" w:hAnsi="Calibri" w:cs="Times New Roman"/>
          <w:sz w:val="22"/>
          <w:szCs w:val="22"/>
        </w:rPr>
        <w:t>Club/organization recognition</w:t>
      </w:r>
    </w:p>
    <w:p w14:paraId="24BF6F52" w14:textId="2771A2CD" w:rsidR="00D22AE3" w:rsidRDefault="00D22AE3" w:rsidP="0006136E">
      <w:pPr>
        <w:spacing w:line="259" w:lineRule="auto"/>
        <w:ind w:left="720"/>
        <w:rPr>
          <w:rFonts w:ascii="Calibri" w:eastAsia="Calibri" w:hAnsi="Calibri" w:cs="Times New Roman"/>
          <w:sz w:val="22"/>
          <w:szCs w:val="22"/>
        </w:rPr>
      </w:pPr>
      <w:r w:rsidRPr="005409D7">
        <w:rPr>
          <w:rFonts w:ascii="Calibri" w:eastAsia="Calibri" w:hAnsi="Calibri" w:cs="Times New Roman"/>
          <w:sz w:val="22"/>
          <w:szCs w:val="22"/>
        </w:rPr>
        <w:t>• LSC Board Meeting Information</w:t>
      </w:r>
      <w:r w:rsidR="00084215">
        <w:rPr>
          <w:rFonts w:ascii="Calibri" w:eastAsia="Calibri" w:hAnsi="Calibri" w:cs="Times New Roman"/>
          <w:sz w:val="22"/>
          <w:szCs w:val="22"/>
        </w:rPr>
        <w:t xml:space="preserve">: </w:t>
      </w:r>
      <w:r w:rsidR="00084215" w:rsidRPr="00084215">
        <w:rPr>
          <w:rFonts w:ascii="Calibri" w:eastAsia="Calibri" w:hAnsi="Calibri" w:cs="Times New Roman"/>
          <w:sz w:val="22"/>
          <w:szCs w:val="22"/>
        </w:rPr>
        <w:t>The Board determines when and where it holds regular and special Board Meetings. Board Meetings are held in the Board Room of the Training and Development Center at 5000 Research Forest Drive, The Woodlands, Texas, 77381 unless otherwise not</w:t>
      </w:r>
      <w:r w:rsidR="006D05E9">
        <w:rPr>
          <w:rFonts w:ascii="Calibri" w:eastAsia="Calibri" w:hAnsi="Calibri" w:cs="Times New Roman"/>
          <w:sz w:val="22"/>
          <w:szCs w:val="22"/>
        </w:rPr>
        <w:t>ed</w:t>
      </w:r>
      <w:r w:rsidR="00084215" w:rsidRPr="00084215">
        <w:rPr>
          <w:rFonts w:ascii="Calibri" w:eastAsia="Calibri" w:hAnsi="Calibri" w:cs="Times New Roman"/>
          <w:sz w:val="22"/>
          <w:szCs w:val="22"/>
        </w:rPr>
        <w:t xml:space="preserve">. Board Meetings are usually held </w:t>
      </w:r>
      <w:r w:rsidR="006D05E9">
        <w:rPr>
          <w:rFonts w:ascii="Calibri" w:eastAsia="Calibri" w:hAnsi="Calibri" w:cs="Times New Roman"/>
          <w:sz w:val="22"/>
          <w:szCs w:val="22"/>
        </w:rPr>
        <w:t>the first</w:t>
      </w:r>
      <w:r w:rsidR="00084215" w:rsidRPr="00084215">
        <w:rPr>
          <w:rFonts w:ascii="Calibri" w:eastAsia="Calibri" w:hAnsi="Calibri" w:cs="Times New Roman"/>
          <w:sz w:val="22"/>
          <w:szCs w:val="22"/>
        </w:rPr>
        <w:t xml:space="preserve"> Thursday</w:t>
      </w:r>
      <w:r w:rsidR="006D05E9">
        <w:rPr>
          <w:rFonts w:ascii="Calibri" w:eastAsia="Calibri" w:hAnsi="Calibri" w:cs="Times New Roman"/>
          <w:sz w:val="22"/>
          <w:szCs w:val="22"/>
        </w:rPr>
        <w:t xml:space="preserve"> of every month</w:t>
      </w:r>
      <w:r w:rsidR="00084215" w:rsidRPr="00084215">
        <w:rPr>
          <w:rFonts w:ascii="Calibri" w:eastAsia="Calibri" w:hAnsi="Calibri" w:cs="Times New Roman"/>
          <w:sz w:val="22"/>
          <w:szCs w:val="22"/>
        </w:rPr>
        <w:t xml:space="preserve"> at 5:00 p.m., except in January when no regular Board Meeting is scheduled. The Board’s practice is to open the meeting and immediately proceed to go into closed session. In no event, however, may the Board Chair re</w:t>
      </w:r>
      <w:r w:rsidR="007E73E9">
        <w:rPr>
          <w:rFonts w:ascii="Calibri" w:eastAsia="Calibri" w:hAnsi="Calibri" w:cs="Times New Roman"/>
          <w:sz w:val="22"/>
          <w:szCs w:val="22"/>
        </w:rPr>
        <w:t>unite</w:t>
      </w:r>
      <w:r w:rsidR="00084215" w:rsidRPr="00084215">
        <w:rPr>
          <w:rFonts w:ascii="Calibri" w:eastAsia="Calibri" w:hAnsi="Calibri" w:cs="Times New Roman"/>
          <w:sz w:val="22"/>
          <w:szCs w:val="22"/>
        </w:rPr>
        <w:t xml:space="preserve"> the open session before 6:00 p.m. The Board may decide to meet at a different time, date, or place as long as proper notice is given under the Texas Open Meetings Act.</w:t>
      </w:r>
      <w:r w:rsidR="00084215">
        <w:rPr>
          <w:rFonts w:ascii="Calibri" w:eastAsia="Calibri" w:hAnsi="Calibri" w:cs="Times New Roman"/>
          <w:sz w:val="22"/>
          <w:szCs w:val="22"/>
        </w:rPr>
        <w:t xml:space="preserve"> </w:t>
      </w:r>
      <w:hyperlink r:id="rId6" w:history="1">
        <w:r w:rsidR="0006136E" w:rsidRPr="0026033C">
          <w:rPr>
            <w:rStyle w:val="Hyperlink"/>
            <w:rFonts w:ascii="Calibri" w:eastAsia="Calibri" w:hAnsi="Calibri" w:cs="Times New Roman"/>
            <w:sz w:val="22"/>
            <w:szCs w:val="22"/>
          </w:rPr>
          <w:t>https://www.lonestar.edu/trustees.htm</w:t>
        </w:r>
      </w:hyperlink>
    </w:p>
    <w:p w14:paraId="21FD9A14" w14:textId="75671EC2" w:rsidR="00DB76D2" w:rsidRPr="0081787F" w:rsidRDefault="0006136E" w:rsidP="0081787F">
      <w:pPr>
        <w:pStyle w:val="ListParagraph"/>
        <w:numPr>
          <w:ilvl w:val="0"/>
          <w:numId w:val="13"/>
        </w:numPr>
        <w:spacing w:line="259" w:lineRule="auto"/>
        <w:rPr>
          <w:rFonts w:ascii="Calibri" w:eastAsia="Calibri" w:hAnsi="Calibri" w:cs="Times New Roman"/>
          <w:sz w:val="22"/>
          <w:szCs w:val="22"/>
        </w:rPr>
      </w:pPr>
      <w:r w:rsidRPr="006D05E9">
        <w:rPr>
          <w:rFonts w:ascii="Calibri" w:eastAsia="Calibri" w:hAnsi="Calibri" w:cs="Times New Roman"/>
          <w:sz w:val="22"/>
          <w:szCs w:val="22"/>
        </w:rPr>
        <w:t>December 10, 2020 (Regular Meeting at 2:00 p.m. via WebEx)</w:t>
      </w:r>
    </w:p>
    <w:p w14:paraId="292A1428" w14:textId="5F1E5FD9" w:rsidR="00F65363" w:rsidRPr="00BC4412" w:rsidRDefault="007B4D90" w:rsidP="00D22AE3">
      <w:pPr>
        <w:tabs>
          <w:tab w:val="left" w:pos="900"/>
        </w:tabs>
        <w:ind w:left="900" w:hanging="180"/>
        <w:rPr>
          <w:sz w:val="22"/>
          <w:szCs w:val="22"/>
        </w:rPr>
      </w:pPr>
      <w:r w:rsidRPr="00BC4412">
        <w:rPr>
          <w:sz w:val="22"/>
          <w:szCs w:val="22"/>
        </w:rPr>
        <w:tab/>
      </w:r>
    </w:p>
    <w:p w14:paraId="4E541D92" w14:textId="42B9E1D9" w:rsidR="007B4D90" w:rsidRDefault="007B4D90" w:rsidP="00F65363">
      <w:pPr>
        <w:ind w:firstLine="720"/>
        <w:rPr>
          <w:sz w:val="22"/>
          <w:szCs w:val="22"/>
          <w:u w:val="single"/>
        </w:rPr>
      </w:pPr>
      <w:r w:rsidRPr="00BC4412">
        <w:rPr>
          <w:sz w:val="22"/>
          <w:szCs w:val="22"/>
          <w:u w:val="single"/>
        </w:rPr>
        <w:t>Vice Presid</w:t>
      </w:r>
      <w:r w:rsidR="00BC4412">
        <w:rPr>
          <w:sz w:val="22"/>
          <w:szCs w:val="22"/>
          <w:u w:val="single"/>
        </w:rPr>
        <w:t xml:space="preserve">ent of Student </w:t>
      </w:r>
      <w:r w:rsidR="000B05C4">
        <w:rPr>
          <w:sz w:val="22"/>
          <w:szCs w:val="22"/>
          <w:u w:val="single"/>
        </w:rPr>
        <w:t xml:space="preserve">Life </w:t>
      </w:r>
      <w:r w:rsidR="00D22AE3" w:rsidRPr="00BC4412">
        <w:rPr>
          <w:sz w:val="22"/>
          <w:szCs w:val="22"/>
          <w:u w:val="single"/>
        </w:rPr>
        <w:t>- Joscleyn</w:t>
      </w:r>
      <w:r w:rsidR="000B05C4">
        <w:rPr>
          <w:sz w:val="22"/>
          <w:szCs w:val="22"/>
          <w:u w:val="single"/>
        </w:rPr>
        <w:t xml:space="preserve"> Saavedra </w:t>
      </w:r>
    </w:p>
    <w:p w14:paraId="322FADDE" w14:textId="46E21B0D" w:rsidR="00AD415C" w:rsidRDefault="00AD415C" w:rsidP="00AD415C">
      <w:pPr>
        <w:ind w:left="900" w:hanging="180"/>
        <w:rPr>
          <w:rFonts w:ascii="Calibri" w:eastAsia="Calibri" w:hAnsi="Calibri" w:cs="Times New Roman"/>
          <w:sz w:val="22"/>
          <w:szCs w:val="22"/>
        </w:rPr>
      </w:pPr>
      <w:bookmarkStart w:id="0" w:name="_Hlk50634971"/>
      <w:r w:rsidRPr="00B462CD">
        <w:rPr>
          <w:rFonts w:ascii="Calibri" w:eastAsia="Calibri" w:hAnsi="Calibri" w:cs="Times New Roman"/>
          <w:sz w:val="22"/>
          <w:szCs w:val="22"/>
        </w:rPr>
        <w:t xml:space="preserve">• Weekly list of events with links sent to students every Monday morning (from Kelly Norton in College </w:t>
      </w:r>
    </w:p>
    <w:p w14:paraId="6A2DF251" w14:textId="77777777" w:rsidR="00AD415C" w:rsidRPr="00B462CD" w:rsidRDefault="00AD415C" w:rsidP="00AD415C">
      <w:pPr>
        <w:ind w:left="900" w:hanging="180"/>
        <w:rPr>
          <w:rFonts w:ascii="Calibri" w:eastAsia="Calibri" w:hAnsi="Calibri" w:cs="Times New Roman"/>
          <w:sz w:val="22"/>
          <w:szCs w:val="22"/>
        </w:rPr>
      </w:pPr>
      <w:r>
        <w:rPr>
          <w:rFonts w:ascii="Calibri" w:eastAsia="Calibri" w:hAnsi="Calibri" w:cs="Times New Roman"/>
          <w:sz w:val="22"/>
          <w:szCs w:val="22"/>
        </w:rPr>
        <w:t xml:space="preserve">   </w:t>
      </w:r>
      <w:r w:rsidRPr="00B462CD">
        <w:rPr>
          <w:rFonts w:ascii="Calibri" w:eastAsia="Calibri" w:hAnsi="Calibri" w:cs="Times New Roman"/>
          <w:sz w:val="22"/>
          <w:szCs w:val="22"/>
        </w:rPr>
        <w:t>Relations)</w:t>
      </w:r>
    </w:p>
    <w:p w14:paraId="7FB5F100" w14:textId="77777777" w:rsidR="00AD415C" w:rsidRDefault="00AD415C" w:rsidP="00AD415C">
      <w:pPr>
        <w:ind w:firstLine="720"/>
        <w:rPr>
          <w:rFonts w:ascii="Calibri" w:eastAsia="Calibri" w:hAnsi="Calibri" w:cs="Times New Roman"/>
          <w:sz w:val="22"/>
          <w:szCs w:val="22"/>
        </w:rPr>
      </w:pPr>
      <w:r w:rsidRPr="00B462CD">
        <w:rPr>
          <w:rFonts w:ascii="Calibri" w:eastAsia="Calibri" w:hAnsi="Calibri" w:cs="Times New Roman"/>
          <w:sz w:val="22"/>
          <w:szCs w:val="22"/>
        </w:rPr>
        <w:t>• Got ideas for virtual programming? Let us know!</w:t>
      </w:r>
    </w:p>
    <w:p w14:paraId="556927AD" w14:textId="01EB9C91" w:rsidR="007F41EC" w:rsidRDefault="00B462CD" w:rsidP="00A6365B">
      <w:pPr>
        <w:ind w:left="720"/>
        <w:rPr>
          <w:rFonts w:ascii="Calibri" w:eastAsia="Calibri" w:hAnsi="Calibri" w:cs="Times New Roman"/>
          <w:sz w:val="22"/>
          <w:szCs w:val="22"/>
        </w:rPr>
      </w:pPr>
      <w:r w:rsidRPr="00B462CD">
        <w:rPr>
          <w:rFonts w:ascii="Calibri" w:eastAsia="Calibri" w:hAnsi="Calibri" w:cs="Times New Roman"/>
          <w:sz w:val="22"/>
          <w:szCs w:val="22"/>
        </w:rPr>
        <w:lastRenderedPageBreak/>
        <w:t> </w:t>
      </w:r>
      <w:bookmarkEnd w:id="0"/>
    </w:p>
    <w:p w14:paraId="26F02BC8" w14:textId="77777777" w:rsidR="00AD415C" w:rsidRDefault="00AD415C" w:rsidP="00A6365B">
      <w:pPr>
        <w:ind w:left="720"/>
        <w:rPr>
          <w:rFonts w:ascii="Calibri" w:eastAsia="Calibri" w:hAnsi="Calibri" w:cs="Times New Roman"/>
          <w:sz w:val="22"/>
          <w:szCs w:val="22"/>
        </w:rPr>
      </w:pPr>
    </w:p>
    <w:p w14:paraId="047A899E" w14:textId="77777777" w:rsidR="001F4049" w:rsidRPr="00B462CD" w:rsidRDefault="001F4049" w:rsidP="001F4049">
      <w:pPr>
        <w:ind w:firstLine="720"/>
        <w:rPr>
          <w:rFonts w:ascii="Calibri" w:eastAsia="Calibri" w:hAnsi="Calibri" w:cs="Times New Roman"/>
          <w:sz w:val="22"/>
          <w:szCs w:val="22"/>
        </w:rPr>
      </w:pPr>
    </w:p>
    <w:p w14:paraId="292BC421" w14:textId="4DF1D8E3" w:rsidR="00B462CD" w:rsidRPr="00BC4412" w:rsidRDefault="007B4D90" w:rsidP="00B462CD">
      <w:pPr>
        <w:ind w:firstLine="720"/>
        <w:rPr>
          <w:sz w:val="22"/>
          <w:szCs w:val="22"/>
          <w:u w:val="single"/>
        </w:rPr>
      </w:pPr>
      <w:r w:rsidRPr="00BC4412">
        <w:rPr>
          <w:sz w:val="22"/>
          <w:szCs w:val="22"/>
          <w:u w:val="single"/>
        </w:rPr>
        <w:t>Vic</w:t>
      </w:r>
      <w:r w:rsidR="000470F5" w:rsidRPr="00BC4412">
        <w:rPr>
          <w:sz w:val="22"/>
          <w:szCs w:val="22"/>
          <w:u w:val="single"/>
        </w:rPr>
        <w:t xml:space="preserve">e President of </w:t>
      </w:r>
      <w:r w:rsidR="00352C16">
        <w:rPr>
          <w:sz w:val="22"/>
          <w:szCs w:val="22"/>
          <w:u w:val="single"/>
        </w:rPr>
        <w:t>Records &amp; Finance –</w:t>
      </w:r>
      <w:r w:rsidR="00551059">
        <w:rPr>
          <w:sz w:val="22"/>
          <w:szCs w:val="22"/>
          <w:u w:val="single"/>
        </w:rPr>
        <w:t xml:space="preserve"> </w:t>
      </w:r>
      <w:r w:rsidR="000B05C4">
        <w:rPr>
          <w:sz w:val="22"/>
          <w:szCs w:val="22"/>
          <w:u w:val="single"/>
        </w:rPr>
        <w:t xml:space="preserve">Emily Yanez </w:t>
      </w:r>
    </w:p>
    <w:p w14:paraId="79AD5E71" w14:textId="77777777" w:rsidR="006B6F7E" w:rsidRDefault="00B462CD" w:rsidP="00D478D9">
      <w:pPr>
        <w:ind w:left="900" w:hanging="180"/>
        <w:rPr>
          <w:sz w:val="22"/>
          <w:szCs w:val="22"/>
        </w:rPr>
      </w:pPr>
      <w:bookmarkStart w:id="1" w:name="_Hlk50635009"/>
      <w:r w:rsidRPr="0006043C">
        <w:rPr>
          <w:sz w:val="22"/>
          <w:szCs w:val="22"/>
        </w:rPr>
        <w:t xml:space="preserve">• </w:t>
      </w:r>
      <w:r>
        <w:rPr>
          <w:sz w:val="22"/>
          <w:szCs w:val="22"/>
        </w:rPr>
        <w:tab/>
      </w:r>
      <w:bookmarkEnd w:id="1"/>
      <w:r w:rsidR="006B6F7E">
        <w:rPr>
          <w:sz w:val="22"/>
          <w:szCs w:val="22"/>
        </w:rPr>
        <w:t>SGA Budget Report:</w:t>
      </w:r>
    </w:p>
    <w:p w14:paraId="705B2D49" w14:textId="77777777" w:rsidR="006B6F7E" w:rsidRPr="006B6F7E" w:rsidRDefault="006B6F7E" w:rsidP="006B6F7E">
      <w:pPr>
        <w:pStyle w:val="ListParagraph"/>
        <w:numPr>
          <w:ilvl w:val="0"/>
          <w:numId w:val="24"/>
        </w:numPr>
        <w:rPr>
          <w:sz w:val="22"/>
          <w:szCs w:val="22"/>
        </w:rPr>
      </w:pPr>
      <w:r w:rsidRPr="006B6F7E">
        <w:rPr>
          <w:sz w:val="22"/>
          <w:szCs w:val="22"/>
        </w:rPr>
        <w:t>SGA Budget: 14,200</w:t>
      </w:r>
    </w:p>
    <w:p w14:paraId="1119DA69" w14:textId="0C8C599F" w:rsidR="00DB76D2" w:rsidRPr="00410156" w:rsidRDefault="006B6F7E" w:rsidP="00410156">
      <w:pPr>
        <w:pStyle w:val="ListParagraph"/>
        <w:numPr>
          <w:ilvl w:val="0"/>
          <w:numId w:val="24"/>
        </w:numPr>
        <w:rPr>
          <w:sz w:val="22"/>
          <w:szCs w:val="22"/>
        </w:rPr>
      </w:pPr>
      <w:r w:rsidRPr="006B6F7E">
        <w:rPr>
          <w:sz w:val="22"/>
          <w:szCs w:val="22"/>
        </w:rPr>
        <w:t>Spent: $587 (drive-in movie)</w:t>
      </w:r>
    </w:p>
    <w:p w14:paraId="54FC7DB7" w14:textId="77777777" w:rsidR="00410156" w:rsidRPr="00410156" w:rsidRDefault="00410156" w:rsidP="00410156">
      <w:pPr>
        <w:pStyle w:val="NormalWeb"/>
        <w:numPr>
          <w:ilvl w:val="0"/>
          <w:numId w:val="24"/>
        </w:numPr>
        <w:rPr>
          <w:rFonts w:asciiTheme="minorHAnsi" w:hAnsiTheme="minorHAnsi" w:cstheme="minorHAnsi"/>
          <w:color w:val="000000"/>
          <w:sz w:val="22"/>
          <w:szCs w:val="22"/>
        </w:rPr>
      </w:pPr>
      <w:r w:rsidRPr="00410156">
        <w:rPr>
          <w:rFonts w:asciiTheme="minorHAnsi" w:hAnsiTheme="minorHAnsi" w:cstheme="minorHAnsi"/>
          <w:color w:val="000000"/>
          <w:sz w:val="22"/>
          <w:szCs w:val="22"/>
        </w:rPr>
        <w:t>Balance before Sweep: $13,613</w:t>
      </w:r>
      <w:r w:rsidRPr="00410156">
        <w:rPr>
          <w:rStyle w:val="apple-converted-space"/>
          <w:rFonts w:asciiTheme="minorHAnsi" w:hAnsiTheme="minorHAnsi" w:cstheme="minorHAnsi"/>
          <w:color w:val="000000"/>
          <w:sz w:val="22"/>
          <w:szCs w:val="22"/>
        </w:rPr>
        <w:t> </w:t>
      </w:r>
    </w:p>
    <w:p w14:paraId="756FB6CF" w14:textId="476C9C42" w:rsidR="00410156" w:rsidRPr="00410156" w:rsidRDefault="00410156" w:rsidP="00410156">
      <w:pPr>
        <w:pStyle w:val="NormalWeb"/>
        <w:numPr>
          <w:ilvl w:val="0"/>
          <w:numId w:val="24"/>
        </w:numPr>
        <w:rPr>
          <w:rFonts w:asciiTheme="minorHAnsi" w:hAnsiTheme="minorHAnsi" w:cstheme="minorHAnsi"/>
          <w:color w:val="000000"/>
          <w:sz w:val="22"/>
          <w:szCs w:val="22"/>
        </w:rPr>
      </w:pPr>
      <w:r w:rsidRPr="00410156">
        <w:rPr>
          <w:rFonts w:asciiTheme="minorHAnsi" w:hAnsiTheme="minorHAnsi" w:cstheme="minorHAnsi"/>
          <w:color w:val="000000"/>
          <w:sz w:val="22"/>
          <w:szCs w:val="22"/>
        </w:rPr>
        <w:t>Swept due to SAF cut: $13,613</w:t>
      </w:r>
      <w:r w:rsidRPr="00410156">
        <w:rPr>
          <w:rStyle w:val="apple-converted-space"/>
          <w:rFonts w:asciiTheme="minorHAnsi" w:hAnsiTheme="minorHAnsi" w:cstheme="minorHAnsi"/>
          <w:color w:val="000000"/>
          <w:sz w:val="22"/>
          <w:szCs w:val="22"/>
        </w:rPr>
        <w:t> </w:t>
      </w:r>
    </w:p>
    <w:p w14:paraId="59C52187" w14:textId="412C6EC4" w:rsidR="00410156" w:rsidRPr="00410156" w:rsidRDefault="00410156" w:rsidP="00410156">
      <w:pPr>
        <w:pStyle w:val="NormalWeb"/>
        <w:numPr>
          <w:ilvl w:val="0"/>
          <w:numId w:val="24"/>
        </w:numPr>
        <w:rPr>
          <w:rFonts w:asciiTheme="minorHAnsi" w:hAnsiTheme="minorHAnsi" w:cstheme="minorHAnsi"/>
          <w:color w:val="000000"/>
          <w:sz w:val="22"/>
          <w:szCs w:val="22"/>
        </w:rPr>
      </w:pPr>
      <w:r w:rsidRPr="00410156">
        <w:rPr>
          <w:rFonts w:asciiTheme="minorHAnsi" w:hAnsiTheme="minorHAnsi" w:cstheme="minorHAnsi"/>
          <w:color w:val="000000"/>
          <w:sz w:val="22"/>
          <w:szCs w:val="22"/>
        </w:rPr>
        <w:t>Balance: $0</w:t>
      </w:r>
    </w:p>
    <w:p w14:paraId="5474973F" w14:textId="77777777" w:rsidR="00410156" w:rsidRPr="00410156" w:rsidRDefault="00410156" w:rsidP="00410156">
      <w:pPr>
        <w:ind w:left="1080"/>
        <w:rPr>
          <w:sz w:val="22"/>
          <w:szCs w:val="22"/>
        </w:rPr>
      </w:pPr>
    </w:p>
    <w:p w14:paraId="10BD8B84" w14:textId="77777777" w:rsidR="001F4049" w:rsidRPr="00BC4412" w:rsidRDefault="001F4049" w:rsidP="00D478D9">
      <w:pPr>
        <w:ind w:left="900" w:hanging="180"/>
        <w:rPr>
          <w:sz w:val="22"/>
          <w:szCs w:val="22"/>
        </w:rPr>
      </w:pPr>
    </w:p>
    <w:p w14:paraId="6942F4B7" w14:textId="55539F5F" w:rsidR="007B4D90" w:rsidRDefault="000470F5" w:rsidP="00F65363">
      <w:pPr>
        <w:ind w:firstLine="720"/>
        <w:rPr>
          <w:sz w:val="22"/>
          <w:szCs w:val="22"/>
          <w:u w:val="single"/>
        </w:rPr>
      </w:pPr>
      <w:r w:rsidRPr="00BC4412">
        <w:rPr>
          <w:sz w:val="22"/>
          <w:szCs w:val="22"/>
          <w:u w:val="single"/>
        </w:rPr>
        <w:t xml:space="preserve">Vice President of </w:t>
      </w:r>
      <w:r w:rsidR="00352C16">
        <w:rPr>
          <w:sz w:val="22"/>
          <w:szCs w:val="22"/>
          <w:u w:val="single"/>
        </w:rPr>
        <w:t xml:space="preserve">Outreach &amp; </w:t>
      </w:r>
      <w:r w:rsidR="00B462CD" w:rsidRPr="00BC4412">
        <w:rPr>
          <w:sz w:val="22"/>
          <w:szCs w:val="22"/>
          <w:u w:val="single"/>
        </w:rPr>
        <w:t>Centers - Yousaf</w:t>
      </w:r>
      <w:r w:rsidR="000B05C4">
        <w:rPr>
          <w:sz w:val="22"/>
          <w:szCs w:val="22"/>
          <w:u w:val="single"/>
        </w:rPr>
        <w:t xml:space="preserve"> Khan </w:t>
      </w:r>
    </w:p>
    <w:p w14:paraId="233368B8" w14:textId="7DE515A7" w:rsidR="00D73C33" w:rsidRDefault="005D303F" w:rsidP="005D303F">
      <w:pPr>
        <w:pStyle w:val="ListParagraph"/>
        <w:numPr>
          <w:ilvl w:val="0"/>
          <w:numId w:val="26"/>
        </w:numPr>
        <w:spacing w:line="259" w:lineRule="auto"/>
        <w:rPr>
          <w:sz w:val="22"/>
          <w:szCs w:val="22"/>
        </w:rPr>
      </w:pPr>
      <w:r w:rsidRPr="005D303F">
        <w:rPr>
          <w:sz w:val="22"/>
          <w:szCs w:val="22"/>
        </w:rPr>
        <w:t>RSO Microsoft Teams</w:t>
      </w:r>
    </w:p>
    <w:p w14:paraId="587C9CC8" w14:textId="3DA3F5F4" w:rsidR="00AD415C" w:rsidRPr="00AD415C" w:rsidRDefault="00AD415C" w:rsidP="00AD415C">
      <w:pPr>
        <w:pStyle w:val="ListParagraph"/>
        <w:numPr>
          <w:ilvl w:val="1"/>
          <w:numId w:val="26"/>
        </w:numPr>
        <w:rPr>
          <w:sz w:val="22"/>
          <w:szCs w:val="22"/>
        </w:rPr>
      </w:pPr>
      <w:r w:rsidRPr="00AD415C">
        <w:rPr>
          <w:sz w:val="22"/>
          <w:szCs w:val="22"/>
        </w:rPr>
        <w:t xml:space="preserve">Margit Beasley </w:t>
      </w:r>
      <w:r>
        <w:rPr>
          <w:sz w:val="22"/>
          <w:szCs w:val="22"/>
        </w:rPr>
        <w:t>created</w:t>
      </w:r>
      <w:r w:rsidRPr="00AD415C">
        <w:rPr>
          <w:sz w:val="22"/>
          <w:szCs w:val="22"/>
        </w:rPr>
        <w:t xml:space="preserve"> a Microsoft teams for all RSO’s to connect and reach out to each other. We would like to begin to use this feature to allow there to be more communication between RSO’s</w:t>
      </w:r>
    </w:p>
    <w:p w14:paraId="5C0FEE2F" w14:textId="77777777" w:rsidR="00AD415C" w:rsidRPr="00AD415C" w:rsidRDefault="00AD415C" w:rsidP="007A2901">
      <w:pPr>
        <w:spacing w:line="259" w:lineRule="auto"/>
        <w:rPr>
          <w:sz w:val="22"/>
          <w:szCs w:val="22"/>
        </w:rPr>
      </w:pPr>
    </w:p>
    <w:p w14:paraId="15F059A4" w14:textId="0187C5D7" w:rsidR="007B4D90" w:rsidRDefault="000B05C4" w:rsidP="00F65363">
      <w:pPr>
        <w:ind w:firstLine="720"/>
        <w:rPr>
          <w:sz w:val="22"/>
          <w:szCs w:val="22"/>
          <w:u w:val="single"/>
        </w:rPr>
      </w:pPr>
      <w:r w:rsidRPr="00BC4412">
        <w:rPr>
          <w:sz w:val="22"/>
          <w:szCs w:val="22"/>
          <w:u w:val="single"/>
        </w:rPr>
        <w:t>Historian - Priscilla</w:t>
      </w:r>
      <w:r>
        <w:rPr>
          <w:sz w:val="22"/>
          <w:szCs w:val="22"/>
          <w:u w:val="single"/>
        </w:rPr>
        <w:t xml:space="preserve"> </w:t>
      </w:r>
      <w:proofErr w:type="spellStart"/>
      <w:r>
        <w:rPr>
          <w:sz w:val="22"/>
          <w:szCs w:val="22"/>
          <w:u w:val="single"/>
        </w:rPr>
        <w:t>Corvera</w:t>
      </w:r>
      <w:proofErr w:type="spellEnd"/>
    </w:p>
    <w:p w14:paraId="40ABA4F8" w14:textId="5A462B38" w:rsidR="00F65363" w:rsidRDefault="000B05C4" w:rsidP="000B05C4">
      <w:pPr>
        <w:rPr>
          <w:sz w:val="22"/>
          <w:szCs w:val="22"/>
        </w:rPr>
      </w:pPr>
      <w:r>
        <w:rPr>
          <w:sz w:val="22"/>
          <w:szCs w:val="22"/>
        </w:rPr>
        <w:tab/>
      </w:r>
      <w:bookmarkStart w:id="2" w:name="_Hlk50554203"/>
      <w:r w:rsidRPr="000B05C4">
        <w:rPr>
          <w:sz w:val="22"/>
          <w:szCs w:val="22"/>
        </w:rPr>
        <w:t xml:space="preserve">• </w:t>
      </w:r>
      <w:r>
        <w:rPr>
          <w:sz w:val="22"/>
          <w:szCs w:val="22"/>
        </w:rPr>
        <w:t xml:space="preserve">Please </w:t>
      </w:r>
      <w:bookmarkEnd w:id="2"/>
      <w:r>
        <w:rPr>
          <w:sz w:val="22"/>
          <w:szCs w:val="22"/>
        </w:rPr>
        <w:t xml:space="preserve">remember to follow us on our social media. </w:t>
      </w:r>
    </w:p>
    <w:p w14:paraId="50F4DE75" w14:textId="091B3555"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 xml:space="preserve">Instagram: </w:t>
      </w:r>
      <w:proofErr w:type="spellStart"/>
      <w:r>
        <w:rPr>
          <w:sz w:val="22"/>
          <w:szCs w:val="22"/>
        </w:rPr>
        <w:t>lsccyfair_sga</w:t>
      </w:r>
      <w:proofErr w:type="spellEnd"/>
    </w:p>
    <w:p w14:paraId="566B3C19" w14:textId="0F66A0D6"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Facebook: @LSCCyFairSGA</w:t>
      </w:r>
    </w:p>
    <w:p w14:paraId="2982448A" w14:textId="77777777" w:rsidR="00AF78AE" w:rsidRDefault="00AF78AE" w:rsidP="000B05C4">
      <w:pPr>
        <w:rPr>
          <w:sz w:val="22"/>
          <w:szCs w:val="22"/>
        </w:rPr>
      </w:pPr>
      <w:r>
        <w:rPr>
          <w:sz w:val="22"/>
          <w:szCs w:val="22"/>
        </w:rPr>
        <w:tab/>
      </w:r>
      <w:r w:rsidRPr="00AF78AE">
        <w:rPr>
          <w:sz w:val="22"/>
          <w:szCs w:val="22"/>
        </w:rPr>
        <w:t xml:space="preserve">• </w:t>
      </w:r>
      <w:r>
        <w:rPr>
          <w:sz w:val="22"/>
          <w:szCs w:val="22"/>
        </w:rPr>
        <w:t xml:space="preserve">If any RSO has flyers or posts that you would want SGA to post please send it to </w:t>
      </w:r>
    </w:p>
    <w:p w14:paraId="7EAE88C9" w14:textId="293D06AE" w:rsidR="00AF78AE" w:rsidRPr="00AF78AE" w:rsidRDefault="00AF78AE" w:rsidP="000B05C4">
      <w:pPr>
        <w:rPr>
          <w:sz w:val="22"/>
          <w:szCs w:val="22"/>
        </w:rPr>
      </w:pPr>
      <w:r>
        <w:rPr>
          <w:sz w:val="22"/>
          <w:szCs w:val="22"/>
        </w:rPr>
        <w:tab/>
      </w:r>
      <w:r w:rsidR="005A3304">
        <w:rPr>
          <w:sz w:val="22"/>
          <w:szCs w:val="22"/>
        </w:rPr>
        <w:t xml:space="preserve">   </w:t>
      </w:r>
      <w:r>
        <w:rPr>
          <w:sz w:val="22"/>
          <w:szCs w:val="22"/>
        </w:rPr>
        <w:t>L</w:t>
      </w:r>
      <w:r w:rsidRPr="00AF78AE">
        <w:rPr>
          <w:sz w:val="22"/>
          <w:szCs w:val="22"/>
        </w:rPr>
        <w:t>sccyfair.student.</w:t>
      </w:r>
      <w:hyperlink r:id="rId7" w:history="1">
        <w:r w:rsidRPr="00AF78AE">
          <w:rPr>
            <w:rStyle w:val="Hyperlink"/>
            <w:color w:val="auto"/>
            <w:sz w:val="22"/>
            <w:szCs w:val="22"/>
            <w:u w:val="none"/>
          </w:rPr>
          <w:t>government@gmail.com</w:t>
        </w:r>
      </w:hyperlink>
      <w:r>
        <w:rPr>
          <w:sz w:val="22"/>
          <w:szCs w:val="22"/>
        </w:rPr>
        <w:t xml:space="preserve"> *Please have Caption ready too* </w:t>
      </w:r>
    </w:p>
    <w:p w14:paraId="38EB9F6E" w14:textId="06C0D56B" w:rsidR="000B05C4" w:rsidRPr="000B05C4" w:rsidRDefault="000B05C4" w:rsidP="000B05C4">
      <w:pPr>
        <w:rPr>
          <w:sz w:val="22"/>
          <w:szCs w:val="22"/>
        </w:rPr>
      </w:pPr>
    </w:p>
    <w:p w14:paraId="22F3567A" w14:textId="1A7E4D5F" w:rsidR="005A3304" w:rsidRPr="00AB058C" w:rsidRDefault="000470F5" w:rsidP="00AB058C">
      <w:pPr>
        <w:ind w:firstLine="720"/>
        <w:rPr>
          <w:sz w:val="22"/>
          <w:szCs w:val="22"/>
          <w:u w:val="single"/>
        </w:rPr>
      </w:pPr>
      <w:r w:rsidRPr="00BC4412">
        <w:rPr>
          <w:sz w:val="22"/>
          <w:szCs w:val="22"/>
          <w:u w:val="single"/>
        </w:rPr>
        <w:t xml:space="preserve">Permanent </w:t>
      </w:r>
      <w:r w:rsidR="000B05C4" w:rsidRPr="00BC4412">
        <w:rPr>
          <w:sz w:val="22"/>
          <w:szCs w:val="22"/>
          <w:u w:val="single"/>
        </w:rPr>
        <w:t xml:space="preserve">Advisor </w:t>
      </w:r>
      <w:r w:rsidR="00AF78AE" w:rsidRPr="00BC4412">
        <w:rPr>
          <w:sz w:val="22"/>
          <w:szCs w:val="22"/>
          <w:u w:val="single"/>
        </w:rPr>
        <w:t>- Dan</w:t>
      </w:r>
      <w:r w:rsidRPr="00BC4412">
        <w:rPr>
          <w:sz w:val="22"/>
          <w:szCs w:val="22"/>
          <w:u w:val="single"/>
        </w:rPr>
        <w:t xml:space="preserve"> </w:t>
      </w:r>
      <w:proofErr w:type="spellStart"/>
      <w:r w:rsidRPr="00BC4412">
        <w:rPr>
          <w:sz w:val="22"/>
          <w:szCs w:val="22"/>
          <w:u w:val="single"/>
        </w:rPr>
        <w:t>Mitsven</w:t>
      </w:r>
      <w:proofErr w:type="spellEnd"/>
    </w:p>
    <w:p w14:paraId="66CED8ED" w14:textId="57F4146A" w:rsidR="00F65363" w:rsidRDefault="007A2901" w:rsidP="007A2901">
      <w:pPr>
        <w:pStyle w:val="ListParagraph"/>
        <w:numPr>
          <w:ilvl w:val="0"/>
          <w:numId w:val="26"/>
        </w:numPr>
        <w:rPr>
          <w:sz w:val="22"/>
          <w:szCs w:val="22"/>
        </w:rPr>
      </w:pPr>
      <w:r>
        <w:rPr>
          <w:sz w:val="22"/>
          <w:szCs w:val="22"/>
        </w:rPr>
        <w:t xml:space="preserve">Dan </w:t>
      </w:r>
      <w:proofErr w:type="spellStart"/>
      <w:r>
        <w:rPr>
          <w:sz w:val="22"/>
          <w:szCs w:val="22"/>
        </w:rPr>
        <w:t>Mitsven</w:t>
      </w:r>
      <w:proofErr w:type="spellEnd"/>
      <w:r>
        <w:rPr>
          <w:sz w:val="22"/>
          <w:szCs w:val="22"/>
        </w:rPr>
        <w:t xml:space="preserve"> was absent, Advisor Marla Figueroa presented on his behalf </w:t>
      </w:r>
    </w:p>
    <w:p w14:paraId="3B8F48B8" w14:textId="73827529" w:rsidR="007A2901" w:rsidRDefault="007A2901" w:rsidP="007A2901">
      <w:pPr>
        <w:pStyle w:val="NormalWeb"/>
        <w:numPr>
          <w:ilvl w:val="0"/>
          <w:numId w:val="26"/>
        </w:numPr>
        <w:rPr>
          <w:rStyle w:val="apple-converted-space"/>
          <w:rFonts w:asciiTheme="minorHAnsi" w:hAnsiTheme="minorHAnsi" w:cstheme="minorHAnsi"/>
          <w:color w:val="000000"/>
          <w:sz w:val="22"/>
          <w:szCs w:val="22"/>
        </w:rPr>
      </w:pPr>
      <w:r w:rsidRPr="007A2901">
        <w:rPr>
          <w:rFonts w:asciiTheme="minorHAnsi" w:hAnsiTheme="minorHAnsi" w:cstheme="minorHAnsi"/>
          <w:color w:val="000000"/>
          <w:sz w:val="22"/>
          <w:szCs w:val="22"/>
        </w:rPr>
        <w:t>SAF Budgets</w:t>
      </w:r>
      <w:r w:rsidRPr="007A2901">
        <w:rPr>
          <w:rStyle w:val="apple-converted-space"/>
          <w:rFonts w:asciiTheme="minorHAnsi" w:hAnsiTheme="minorHAnsi" w:cstheme="minorHAnsi"/>
          <w:color w:val="000000"/>
          <w:sz w:val="22"/>
          <w:szCs w:val="22"/>
        </w:rPr>
        <w:t> </w:t>
      </w:r>
    </w:p>
    <w:p w14:paraId="6ED58846" w14:textId="6A1EE0C6" w:rsidR="007A2901" w:rsidRDefault="007A2901" w:rsidP="007A2901">
      <w:pPr>
        <w:pStyle w:val="NormalWeb"/>
        <w:numPr>
          <w:ilvl w:val="1"/>
          <w:numId w:val="26"/>
        </w:numPr>
        <w:rPr>
          <w:rStyle w:val="apple-converted-space"/>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 xml:space="preserve">Margit hosted </w:t>
      </w:r>
      <w:proofErr w:type="gramStart"/>
      <w:r>
        <w:rPr>
          <w:rStyle w:val="apple-converted-space"/>
          <w:rFonts w:asciiTheme="minorHAnsi" w:hAnsiTheme="minorHAnsi" w:cstheme="minorHAnsi"/>
          <w:color w:val="000000"/>
          <w:sz w:val="22"/>
          <w:szCs w:val="22"/>
        </w:rPr>
        <w:t>a</w:t>
      </w:r>
      <w:proofErr w:type="gramEnd"/>
      <w:r>
        <w:rPr>
          <w:rStyle w:val="apple-converted-space"/>
          <w:rFonts w:asciiTheme="minorHAnsi" w:hAnsiTheme="minorHAnsi" w:cstheme="minorHAnsi"/>
          <w:color w:val="000000"/>
          <w:sz w:val="22"/>
          <w:szCs w:val="22"/>
        </w:rPr>
        <w:t xml:space="preserve"> RSO meeting regarding the budgets being cut completely for the Spring</w:t>
      </w:r>
    </w:p>
    <w:p w14:paraId="3DA1FF65" w14:textId="5D970D48" w:rsidR="001A442E" w:rsidRPr="007A2901" w:rsidRDefault="001A442E" w:rsidP="007A2901">
      <w:pPr>
        <w:pStyle w:val="NormalWeb"/>
        <w:numPr>
          <w:ilvl w:val="1"/>
          <w:numId w:val="26"/>
        </w:numPr>
        <w:rPr>
          <w:rFonts w:asciiTheme="minorHAnsi" w:hAnsiTheme="minorHAnsi" w:cstheme="minorHAnsi"/>
          <w:color w:val="000000"/>
          <w:sz w:val="22"/>
          <w:szCs w:val="22"/>
        </w:rPr>
      </w:pPr>
      <w:r>
        <w:rPr>
          <w:rStyle w:val="apple-converted-space"/>
          <w:rFonts w:asciiTheme="minorHAnsi" w:hAnsiTheme="minorHAnsi" w:cstheme="minorHAnsi"/>
          <w:color w:val="000000"/>
          <w:sz w:val="22"/>
          <w:szCs w:val="22"/>
        </w:rPr>
        <w:t>Any questions about fundraising please email Margit B</w:t>
      </w:r>
      <w:r w:rsidR="00BF6005">
        <w:rPr>
          <w:rStyle w:val="apple-converted-space"/>
          <w:rFonts w:asciiTheme="minorHAnsi" w:hAnsiTheme="minorHAnsi" w:cstheme="minorHAnsi"/>
          <w:color w:val="000000"/>
          <w:sz w:val="22"/>
          <w:szCs w:val="22"/>
        </w:rPr>
        <w:t>easley</w:t>
      </w:r>
    </w:p>
    <w:p w14:paraId="15F107F8" w14:textId="4A5D44DB" w:rsidR="007A2901" w:rsidRPr="007A2901" w:rsidRDefault="007A2901" w:rsidP="007A2901">
      <w:pPr>
        <w:pStyle w:val="NormalWeb"/>
        <w:numPr>
          <w:ilvl w:val="0"/>
          <w:numId w:val="26"/>
        </w:numPr>
        <w:rPr>
          <w:rFonts w:asciiTheme="minorHAnsi" w:hAnsiTheme="minorHAnsi" w:cstheme="minorHAnsi"/>
          <w:color w:val="000000"/>
          <w:sz w:val="22"/>
          <w:szCs w:val="22"/>
        </w:rPr>
      </w:pPr>
      <w:r w:rsidRPr="007A2901">
        <w:rPr>
          <w:rFonts w:asciiTheme="minorHAnsi" w:hAnsiTheme="minorHAnsi" w:cstheme="minorHAnsi"/>
          <w:color w:val="000000"/>
          <w:sz w:val="22"/>
          <w:szCs w:val="22"/>
        </w:rPr>
        <w:t xml:space="preserve">Student Life staff is still here and committed to finding ways to promote student engagement! </w:t>
      </w:r>
    </w:p>
    <w:p w14:paraId="005E579D" w14:textId="2150438C" w:rsidR="007A2901" w:rsidRDefault="007A2901" w:rsidP="007A2901">
      <w:pPr>
        <w:pStyle w:val="NormalWeb"/>
        <w:numPr>
          <w:ilvl w:val="0"/>
          <w:numId w:val="26"/>
        </w:numPr>
        <w:rPr>
          <w:rFonts w:asciiTheme="minorHAnsi" w:hAnsiTheme="minorHAnsi" w:cstheme="minorHAnsi"/>
          <w:color w:val="000000"/>
          <w:sz w:val="22"/>
          <w:szCs w:val="22"/>
        </w:rPr>
      </w:pPr>
      <w:r w:rsidRPr="007A2901">
        <w:rPr>
          <w:rFonts w:asciiTheme="minorHAnsi" w:hAnsiTheme="minorHAnsi" w:cstheme="minorHAnsi"/>
          <w:color w:val="000000"/>
          <w:sz w:val="22"/>
          <w:szCs w:val="22"/>
        </w:rPr>
        <w:t xml:space="preserve">Laptop program is still going on. To apply, visit </w:t>
      </w:r>
      <w:hyperlink r:id="rId8" w:history="1">
        <w:r w:rsidR="001A442E" w:rsidRPr="00ED5B71">
          <w:rPr>
            <w:rStyle w:val="Hyperlink"/>
            <w:rFonts w:asciiTheme="minorHAnsi" w:hAnsiTheme="minorHAnsi" w:cstheme="minorHAnsi"/>
            <w:sz w:val="22"/>
            <w:szCs w:val="22"/>
          </w:rPr>
          <w:t>https://www.lonestar.edu/laptops</w:t>
        </w:r>
      </w:hyperlink>
    </w:p>
    <w:p w14:paraId="4E12AF5D" w14:textId="77777777" w:rsidR="001A442E" w:rsidRDefault="000B05C4" w:rsidP="001A442E">
      <w:pPr>
        <w:ind w:firstLine="720"/>
        <w:rPr>
          <w:sz w:val="22"/>
          <w:szCs w:val="22"/>
          <w:u w:val="single"/>
        </w:rPr>
      </w:pPr>
      <w:bookmarkStart w:id="3" w:name="_Hlk50553687"/>
      <w:r w:rsidRPr="00BC4412">
        <w:rPr>
          <w:sz w:val="22"/>
          <w:szCs w:val="22"/>
          <w:u w:val="single"/>
        </w:rPr>
        <w:t>Advisor - Marla</w:t>
      </w:r>
      <w:r w:rsidR="000470F5" w:rsidRPr="00BC4412">
        <w:rPr>
          <w:sz w:val="22"/>
          <w:szCs w:val="22"/>
          <w:u w:val="single"/>
        </w:rPr>
        <w:t xml:space="preserve"> Figueroa</w:t>
      </w:r>
      <w:bookmarkEnd w:id="3"/>
    </w:p>
    <w:p w14:paraId="66BCDBE8" w14:textId="4A98416C" w:rsidR="001A442E" w:rsidRPr="001A442E" w:rsidRDefault="001A442E" w:rsidP="001A442E">
      <w:pPr>
        <w:pStyle w:val="ListParagraph"/>
        <w:numPr>
          <w:ilvl w:val="0"/>
          <w:numId w:val="39"/>
        </w:numPr>
        <w:rPr>
          <w:sz w:val="22"/>
          <w:szCs w:val="22"/>
          <w:u w:val="single"/>
        </w:rPr>
      </w:pPr>
      <w:r w:rsidRPr="001A442E">
        <w:rPr>
          <w:rFonts w:cstheme="minorHAnsi"/>
          <w:color w:val="000000"/>
          <w:sz w:val="22"/>
          <w:szCs w:val="22"/>
        </w:rPr>
        <w:t xml:space="preserve">Thank you to those who have send out request for funding. The request </w:t>
      </w:r>
      <w:proofErr w:type="gramStart"/>
      <w:r w:rsidRPr="001A442E">
        <w:rPr>
          <w:rFonts w:cstheme="minorHAnsi"/>
          <w:color w:val="000000"/>
          <w:sz w:val="22"/>
          <w:szCs w:val="22"/>
        </w:rPr>
        <w:t>have</w:t>
      </w:r>
      <w:proofErr w:type="gramEnd"/>
      <w:r w:rsidRPr="001A442E">
        <w:rPr>
          <w:rFonts w:cstheme="minorHAnsi"/>
          <w:color w:val="000000"/>
          <w:sz w:val="22"/>
          <w:szCs w:val="22"/>
        </w:rPr>
        <w:t xml:space="preserve"> not been approved, and the requesting of funds does not guarantee that RSO’s will receive any.</w:t>
      </w:r>
    </w:p>
    <w:p w14:paraId="39846046" w14:textId="5FDFDE50" w:rsidR="000B05C4" w:rsidRPr="004C5AB5" w:rsidRDefault="000B05C4" w:rsidP="005F311B">
      <w:pPr>
        <w:ind w:left="720"/>
        <w:rPr>
          <w:sz w:val="22"/>
          <w:szCs w:val="22"/>
        </w:rPr>
      </w:pPr>
    </w:p>
    <w:p w14:paraId="1DCB17B5" w14:textId="1AD959DD" w:rsidR="000B05C4" w:rsidRPr="00BC4412" w:rsidRDefault="000B05C4" w:rsidP="000B05C4">
      <w:pPr>
        <w:ind w:firstLine="720"/>
        <w:rPr>
          <w:sz w:val="22"/>
          <w:szCs w:val="22"/>
          <w:u w:val="single"/>
        </w:rPr>
      </w:pPr>
      <w:r w:rsidRPr="00BC4412">
        <w:rPr>
          <w:sz w:val="22"/>
          <w:szCs w:val="22"/>
          <w:u w:val="single"/>
        </w:rPr>
        <w:t xml:space="preserve">Advisor </w:t>
      </w:r>
      <w:r>
        <w:rPr>
          <w:sz w:val="22"/>
          <w:szCs w:val="22"/>
          <w:u w:val="single"/>
        </w:rPr>
        <w:t>–</w:t>
      </w:r>
      <w:r w:rsidRPr="00BC4412">
        <w:rPr>
          <w:sz w:val="22"/>
          <w:szCs w:val="22"/>
          <w:u w:val="single"/>
        </w:rPr>
        <w:t xml:space="preserve"> </w:t>
      </w:r>
      <w:r>
        <w:rPr>
          <w:sz w:val="22"/>
          <w:szCs w:val="22"/>
          <w:u w:val="single"/>
        </w:rPr>
        <w:t xml:space="preserve">Dr. William Hackley </w:t>
      </w:r>
    </w:p>
    <w:p w14:paraId="1063C537" w14:textId="1444608E" w:rsidR="00F65363" w:rsidRDefault="00AF78AE" w:rsidP="000B05C4">
      <w:pPr>
        <w:ind w:left="720"/>
        <w:rPr>
          <w:sz w:val="22"/>
          <w:szCs w:val="22"/>
        </w:rPr>
      </w:pPr>
      <w:r w:rsidRPr="00AF78AE">
        <w:rPr>
          <w:sz w:val="22"/>
          <w:szCs w:val="22"/>
        </w:rPr>
        <w:t xml:space="preserve">• </w:t>
      </w:r>
      <w:r w:rsidR="001A442E">
        <w:rPr>
          <w:sz w:val="22"/>
          <w:szCs w:val="22"/>
        </w:rPr>
        <w:t>Was absent due to meeting for the Cypress center</w:t>
      </w:r>
    </w:p>
    <w:p w14:paraId="2D28DA12" w14:textId="77777777" w:rsidR="00B56332" w:rsidRDefault="00B56332" w:rsidP="000B05C4">
      <w:pPr>
        <w:ind w:left="720"/>
        <w:rPr>
          <w:sz w:val="22"/>
          <w:szCs w:val="22"/>
        </w:rPr>
      </w:pPr>
    </w:p>
    <w:p w14:paraId="1DF72ED7" w14:textId="77777777" w:rsidR="004D4483" w:rsidRPr="00BC4412" w:rsidRDefault="004D4483" w:rsidP="004D4483">
      <w:pPr>
        <w:ind w:firstLine="720"/>
        <w:rPr>
          <w:sz w:val="22"/>
          <w:szCs w:val="22"/>
        </w:rPr>
      </w:pPr>
    </w:p>
    <w:p w14:paraId="5E918CB8" w14:textId="77777777" w:rsidR="000470F5" w:rsidRPr="00BC4412" w:rsidRDefault="00291C8A" w:rsidP="00D506CF">
      <w:pPr>
        <w:rPr>
          <w:sz w:val="22"/>
          <w:szCs w:val="22"/>
        </w:rPr>
      </w:pPr>
      <w:r w:rsidRPr="00BC4412">
        <w:rPr>
          <w:sz w:val="22"/>
          <w:szCs w:val="22"/>
        </w:rPr>
        <w:t>V.</w:t>
      </w:r>
      <w:r w:rsidRPr="00BC4412">
        <w:rPr>
          <w:sz w:val="22"/>
          <w:szCs w:val="22"/>
        </w:rPr>
        <w:tab/>
      </w:r>
      <w:r w:rsidR="00F65363" w:rsidRPr="00302C9C">
        <w:rPr>
          <w:b/>
          <w:bCs/>
          <w:sz w:val="22"/>
          <w:szCs w:val="22"/>
        </w:rPr>
        <w:t>Unfinished Business</w:t>
      </w:r>
    </w:p>
    <w:p w14:paraId="10D06276" w14:textId="08DE2C42" w:rsidR="00F65363" w:rsidRPr="00BC4412" w:rsidRDefault="00F65363" w:rsidP="00D506CF">
      <w:pPr>
        <w:rPr>
          <w:sz w:val="22"/>
          <w:szCs w:val="22"/>
        </w:rPr>
      </w:pPr>
      <w:r w:rsidRPr="00BC4412">
        <w:rPr>
          <w:sz w:val="22"/>
          <w:szCs w:val="22"/>
        </w:rPr>
        <w:tab/>
        <w:t>•</w:t>
      </w:r>
      <w:r w:rsidR="005D303F">
        <w:rPr>
          <w:sz w:val="22"/>
          <w:szCs w:val="22"/>
        </w:rPr>
        <w:t xml:space="preserve"> No Unfinished Business</w:t>
      </w:r>
    </w:p>
    <w:p w14:paraId="255E06C3" w14:textId="77777777" w:rsidR="00F65363" w:rsidRPr="00BC4412" w:rsidRDefault="00F65363" w:rsidP="00D506CF">
      <w:pPr>
        <w:rPr>
          <w:sz w:val="22"/>
          <w:szCs w:val="22"/>
        </w:rPr>
      </w:pPr>
    </w:p>
    <w:p w14:paraId="23361BAB" w14:textId="77777777" w:rsidR="00F65363" w:rsidRPr="00BC4412" w:rsidRDefault="00F65363" w:rsidP="00D506CF">
      <w:pPr>
        <w:rPr>
          <w:sz w:val="22"/>
          <w:szCs w:val="22"/>
        </w:rPr>
      </w:pPr>
      <w:r w:rsidRPr="00BC4412">
        <w:rPr>
          <w:sz w:val="22"/>
          <w:szCs w:val="22"/>
        </w:rPr>
        <w:t>VI.</w:t>
      </w:r>
      <w:r w:rsidRPr="00302C9C">
        <w:rPr>
          <w:b/>
          <w:bCs/>
          <w:sz w:val="22"/>
          <w:szCs w:val="22"/>
        </w:rPr>
        <w:tab/>
        <w:t>New Business</w:t>
      </w:r>
    </w:p>
    <w:p w14:paraId="1FEA334B" w14:textId="63817AC4" w:rsidR="00AF78AE" w:rsidRDefault="00AF78AE" w:rsidP="000B05C4">
      <w:pPr>
        <w:tabs>
          <w:tab w:val="left" w:pos="900"/>
        </w:tabs>
        <w:ind w:left="900" w:hanging="180"/>
        <w:rPr>
          <w:sz w:val="22"/>
          <w:szCs w:val="22"/>
        </w:rPr>
      </w:pPr>
      <w:r w:rsidRPr="000B05C4">
        <w:rPr>
          <w:sz w:val="22"/>
          <w:szCs w:val="22"/>
        </w:rPr>
        <w:t>• </w:t>
      </w:r>
      <w:r w:rsidR="005D303F">
        <w:rPr>
          <w:sz w:val="22"/>
          <w:szCs w:val="22"/>
        </w:rPr>
        <w:t xml:space="preserve">SGA constitution revision </w:t>
      </w:r>
    </w:p>
    <w:p w14:paraId="010A4E71" w14:textId="69CB0F67" w:rsidR="005D303F" w:rsidRPr="00F84F4B" w:rsidRDefault="005D303F" w:rsidP="005D303F">
      <w:pPr>
        <w:numPr>
          <w:ilvl w:val="0"/>
          <w:numId w:val="31"/>
        </w:numPr>
        <w:tabs>
          <w:tab w:val="left" w:pos="900"/>
        </w:tabs>
        <w:rPr>
          <w:sz w:val="22"/>
          <w:szCs w:val="22"/>
        </w:rPr>
      </w:pPr>
      <w:r w:rsidRPr="00F84F4B">
        <w:rPr>
          <w:sz w:val="22"/>
          <w:szCs w:val="22"/>
        </w:rPr>
        <w:t>Article V: Section 4 –The Executive VP—Letter D (Take Out)</w:t>
      </w:r>
    </w:p>
    <w:p w14:paraId="036FE580" w14:textId="77777777" w:rsidR="005D303F" w:rsidRPr="005D303F" w:rsidRDefault="005D303F" w:rsidP="005D303F">
      <w:pPr>
        <w:numPr>
          <w:ilvl w:val="0"/>
          <w:numId w:val="31"/>
        </w:numPr>
        <w:tabs>
          <w:tab w:val="left" w:pos="900"/>
        </w:tabs>
        <w:rPr>
          <w:sz w:val="22"/>
          <w:szCs w:val="22"/>
        </w:rPr>
      </w:pPr>
      <w:r w:rsidRPr="005D303F">
        <w:rPr>
          <w:sz w:val="22"/>
          <w:szCs w:val="22"/>
        </w:rPr>
        <w:t xml:space="preserve">Article V: Section 4—The VP of Outreach and Centers—Letter A &amp; G (merge and specify the centers) </w:t>
      </w:r>
    </w:p>
    <w:p w14:paraId="76C40590" w14:textId="77777777" w:rsidR="005D303F" w:rsidRPr="005D303F" w:rsidRDefault="005D303F" w:rsidP="005D303F">
      <w:pPr>
        <w:numPr>
          <w:ilvl w:val="0"/>
          <w:numId w:val="31"/>
        </w:numPr>
        <w:tabs>
          <w:tab w:val="left" w:pos="900"/>
        </w:tabs>
        <w:rPr>
          <w:sz w:val="22"/>
          <w:szCs w:val="22"/>
        </w:rPr>
      </w:pPr>
      <w:r w:rsidRPr="005D303F">
        <w:rPr>
          <w:sz w:val="22"/>
          <w:szCs w:val="22"/>
        </w:rPr>
        <w:t xml:space="preserve">Article VI: SGA General Assembly (put in) one representative represent one organization. </w:t>
      </w:r>
    </w:p>
    <w:p w14:paraId="59165523" w14:textId="77777777" w:rsidR="005D303F" w:rsidRPr="005D303F" w:rsidRDefault="005D303F" w:rsidP="005D303F">
      <w:pPr>
        <w:numPr>
          <w:ilvl w:val="0"/>
          <w:numId w:val="31"/>
        </w:numPr>
        <w:tabs>
          <w:tab w:val="left" w:pos="900"/>
        </w:tabs>
        <w:rPr>
          <w:sz w:val="22"/>
          <w:szCs w:val="22"/>
        </w:rPr>
      </w:pPr>
      <w:r w:rsidRPr="005D303F">
        <w:rPr>
          <w:sz w:val="22"/>
          <w:szCs w:val="22"/>
        </w:rPr>
        <w:t xml:space="preserve">Article VIII: Section 1—maximum #4 Faculty, or staff. Ex: Heidi. Open the opportunity to Four Advisors. </w:t>
      </w:r>
    </w:p>
    <w:p w14:paraId="48CD08FD" w14:textId="77777777" w:rsidR="005D303F" w:rsidRPr="005D303F" w:rsidRDefault="005D303F" w:rsidP="005D303F">
      <w:pPr>
        <w:numPr>
          <w:ilvl w:val="0"/>
          <w:numId w:val="31"/>
        </w:numPr>
        <w:tabs>
          <w:tab w:val="left" w:pos="900"/>
        </w:tabs>
        <w:rPr>
          <w:sz w:val="22"/>
          <w:szCs w:val="22"/>
        </w:rPr>
      </w:pPr>
      <w:r w:rsidRPr="005D303F">
        <w:rPr>
          <w:sz w:val="22"/>
          <w:szCs w:val="22"/>
        </w:rPr>
        <w:t xml:space="preserve">Article IX: Section 3 – SGA General Assembly Meetings—Letter B (increase penalty) put in. </w:t>
      </w:r>
    </w:p>
    <w:p w14:paraId="7CDEB39D" w14:textId="54A36B67" w:rsidR="005D303F" w:rsidRPr="005D303F" w:rsidRDefault="005D303F" w:rsidP="005D303F">
      <w:pPr>
        <w:tabs>
          <w:tab w:val="left" w:pos="900"/>
        </w:tabs>
        <w:ind w:left="900" w:hanging="180"/>
        <w:rPr>
          <w:sz w:val="22"/>
          <w:szCs w:val="22"/>
        </w:rPr>
      </w:pPr>
      <w:r>
        <w:rPr>
          <w:sz w:val="22"/>
          <w:szCs w:val="22"/>
        </w:rPr>
        <w:tab/>
      </w:r>
      <w:r>
        <w:rPr>
          <w:sz w:val="22"/>
          <w:szCs w:val="22"/>
        </w:rPr>
        <w:tab/>
      </w:r>
      <w:r w:rsidRPr="005D303F">
        <w:rPr>
          <w:sz w:val="22"/>
          <w:szCs w:val="22"/>
        </w:rPr>
        <w:t>Failure to attend or represent at the General Assembly will have …</w:t>
      </w:r>
    </w:p>
    <w:p w14:paraId="069D88D9" w14:textId="19725BC5" w:rsidR="005D303F" w:rsidRPr="005D303F" w:rsidRDefault="005D303F" w:rsidP="005D303F">
      <w:pPr>
        <w:tabs>
          <w:tab w:val="left" w:pos="900"/>
        </w:tabs>
        <w:ind w:left="900" w:hanging="180"/>
        <w:rPr>
          <w:sz w:val="22"/>
          <w:szCs w:val="22"/>
        </w:rPr>
      </w:pPr>
      <w:r>
        <w:rPr>
          <w:sz w:val="22"/>
          <w:szCs w:val="22"/>
        </w:rPr>
        <w:tab/>
      </w:r>
      <w:r>
        <w:rPr>
          <w:sz w:val="22"/>
          <w:szCs w:val="22"/>
        </w:rPr>
        <w:tab/>
      </w:r>
      <w:r w:rsidRPr="005D303F">
        <w:rPr>
          <w:sz w:val="22"/>
          <w:szCs w:val="22"/>
        </w:rPr>
        <w:t>Take out: letter B. A record …</w:t>
      </w:r>
    </w:p>
    <w:p w14:paraId="4B2E5F73" w14:textId="06428EB5" w:rsidR="00DC4987" w:rsidRPr="00DC4987" w:rsidRDefault="00DC4987" w:rsidP="00DC4987">
      <w:pPr>
        <w:pStyle w:val="ListParagraph"/>
        <w:numPr>
          <w:ilvl w:val="0"/>
          <w:numId w:val="39"/>
        </w:numPr>
        <w:tabs>
          <w:tab w:val="left" w:pos="900"/>
        </w:tabs>
        <w:rPr>
          <w:sz w:val="22"/>
          <w:szCs w:val="22"/>
        </w:rPr>
      </w:pPr>
      <w:r w:rsidRPr="00DC4987">
        <w:rPr>
          <w:sz w:val="22"/>
          <w:szCs w:val="22"/>
        </w:rPr>
        <w:lastRenderedPageBreak/>
        <w:t xml:space="preserve">SGA Officer Application Revision </w:t>
      </w:r>
    </w:p>
    <w:p w14:paraId="42696DF3" w14:textId="3D2B7ED6" w:rsidR="00DC4987" w:rsidRDefault="00DC4987" w:rsidP="00DC4987">
      <w:pPr>
        <w:pStyle w:val="ListParagraph"/>
        <w:numPr>
          <w:ilvl w:val="0"/>
          <w:numId w:val="40"/>
        </w:numPr>
        <w:tabs>
          <w:tab w:val="left" w:pos="900"/>
        </w:tabs>
        <w:rPr>
          <w:sz w:val="22"/>
          <w:szCs w:val="22"/>
        </w:rPr>
      </w:pPr>
      <w:r w:rsidRPr="00DC4987">
        <w:rPr>
          <w:sz w:val="22"/>
          <w:szCs w:val="22"/>
        </w:rPr>
        <w:t>Change the minimum of 12 credit hours to 9 credit hours as stated on the SGA constitution</w:t>
      </w:r>
    </w:p>
    <w:p w14:paraId="48ADB1A8" w14:textId="0E750186" w:rsidR="00DC4987" w:rsidRDefault="00DC4987" w:rsidP="00DC4987">
      <w:pPr>
        <w:pStyle w:val="ListParagraph"/>
        <w:numPr>
          <w:ilvl w:val="0"/>
          <w:numId w:val="39"/>
        </w:numPr>
        <w:tabs>
          <w:tab w:val="left" w:pos="900"/>
        </w:tabs>
        <w:rPr>
          <w:sz w:val="22"/>
          <w:szCs w:val="22"/>
        </w:rPr>
      </w:pPr>
      <w:r w:rsidRPr="00DC4987">
        <w:rPr>
          <w:sz w:val="22"/>
          <w:szCs w:val="22"/>
        </w:rPr>
        <w:t>Questions/Feedback from the chat:</w:t>
      </w:r>
    </w:p>
    <w:p w14:paraId="39C82408" w14:textId="13E2B57B" w:rsidR="00DC4987" w:rsidRDefault="00DC4987" w:rsidP="00DC4987">
      <w:pPr>
        <w:pStyle w:val="ListParagraph"/>
        <w:numPr>
          <w:ilvl w:val="1"/>
          <w:numId w:val="39"/>
        </w:numPr>
        <w:tabs>
          <w:tab w:val="left" w:pos="900"/>
        </w:tabs>
        <w:rPr>
          <w:sz w:val="22"/>
          <w:szCs w:val="22"/>
        </w:rPr>
      </w:pPr>
      <w:r>
        <w:rPr>
          <w:sz w:val="22"/>
          <w:szCs w:val="22"/>
        </w:rPr>
        <w:t>Racheal Mc</w:t>
      </w:r>
      <w:r w:rsidR="009056CC">
        <w:rPr>
          <w:sz w:val="22"/>
          <w:szCs w:val="22"/>
        </w:rPr>
        <w:t>G</w:t>
      </w:r>
      <w:r>
        <w:rPr>
          <w:sz w:val="22"/>
          <w:szCs w:val="22"/>
        </w:rPr>
        <w:t>uire: I emailed Dan about my clubs needs for funds should I also forward that email to SGA as well?</w:t>
      </w:r>
    </w:p>
    <w:p w14:paraId="4CDA25AA" w14:textId="77777777" w:rsidR="009056CC" w:rsidRDefault="009056CC" w:rsidP="009056CC">
      <w:pPr>
        <w:pStyle w:val="ListParagraph"/>
        <w:tabs>
          <w:tab w:val="left" w:pos="900"/>
        </w:tabs>
        <w:ind w:left="1624"/>
        <w:rPr>
          <w:sz w:val="22"/>
          <w:szCs w:val="22"/>
        </w:rPr>
      </w:pPr>
      <w:r w:rsidRPr="009056CC">
        <w:rPr>
          <w:sz w:val="22"/>
          <w:szCs w:val="22"/>
          <w:u w:val="single"/>
        </w:rPr>
        <w:t xml:space="preserve">SGA Vice President, </w:t>
      </w:r>
      <w:r w:rsidR="00DC4987" w:rsidRPr="009056CC">
        <w:rPr>
          <w:sz w:val="22"/>
          <w:szCs w:val="22"/>
          <w:u w:val="single"/>
        </w:rPr>
        <w:t>Erika Guerra</w:t>
      </w:r>
      <w:r w:rsidR="00DC4987">
        <w:rPr>
          <w:sz w:val="22"/>
          <w:szCs w:val="22"/>
        </w:rPr>
        <w:t xml:space="preserve">: </w:t>
      </w:r>
    </w:p>
    <w:p w14:paraId="11BF593C" w14:textId="769F0044" w:rsidR="00DC4987" w:rsidRDefault="00DC4987" w:rsidP="009056CC">
      <w:pPr>
        <w:pStyle w:val="ListParagraph"/>
        <w:tabs>
          <w:tab w:val="left" w:pos="900"/>
        </w:tabs>
        <w:ind w:left="1624"/>
        <w:rPr>
          <w:sz w:val="22"/>
          <w:szCs w:val="22"/>
        </w:rPr>
      </w:pPr>
      <w:r>
        <w:rPr>
          <w:sz w:val="22"/>
          <w:szCs w:val="22"/>
        </w:rPr>
        <w:t>You can go ahead and send it to the SGA email</w:t>
      </w:r>
    </w:p>
    <w:p w14:paraId="74B9C0D1" w14:textId="2B190F4E" w:rsidR="00DC4987" w:rsidRPr="009056CC" w:rsidRDefault="009056CC" w:rsidP="009056CC">
      <w:pPr>
        <w:pStyle w:val="ListParagraph"/>
        <w:tabs>
          <w:tab w:val="left" w:pos="900"/>
        </w:tabs>
        <w:ind w:left="1624"/>
        <w:rPr>
          <w:sz w:val="22"/>
          <w:szCs w:val="22"/>
          <w:u w:val="single"/>
        </w:rPr>
      </w:pPr>
      <w:r>
        <w:rPr>
          <w:sz w:val="22"/>
          <w:szCs w:val="22"/>
        </w:rPr>
        <w:t xml:space="preserve"> </w:t>
      </w:r>
      <w:r w:rsidRPr="009056CC">
        <w:rPr>
          <w:sz w:val="22"/>
          <w:szCs w:val="22"/>
          <w:u w:val="single"/>
        </w:rPr>
        <w:t xml:space="preserve">SGA Advisor, </w:t>
      </w:r>
      <w:r w:rsidR="00DC4987" w:rsidRPr="009056CC">
        <w:rPr>
          <w:sz w:val="22"/>
          <w:szCs w:val="22"/>
          <w:u w:val="single"/>
        </w:rPr>
        <w:t xml:space="preserve">Marla put the SGA email in the chat:  </w:t>
      </w:r>
      <w:hyperlink r:id="rId9" w:history="1">
        <w:r w:rsidR="00587BB7" w:rsidRPr="009056CC">
          <w:rPr>
            <w:rStyle w:val="Hyperlink"/>
            <w:sz w:val="22"/>
            <w:szCs w:val="22"/>
          </w:rPr>
          <w:t>StudentGovernmentAssociation@lonestar.edu</w:t>
        </w:r>
      </w:hyperlink>
    </w:p>
    <w:p w14:paraId="7B83C6B3" w14:textId="2535E779" w:rsidR="00587BB7" w:rsidRDefault="009056CC" w:rsidP="009056CC">
      <w:pPr>
        <w:pStyle w:val="ListParagraph"/>
        <w:tabs>
          <w:tab w:val="left" w:pos="900"/>
        </w:tabs>
        <w:ind w:left="1624"/>
        <w:rPr>
          <w:sz w:val="22"/>
          <w:szCs w:val="22"/>
        </w:rPr>
      </w:pPr>
      <w:r w:rsidRPr="009056CC">
        <w:rPr>
          <w:sz w:val="22"/>
          <w:szCs w:val="22"/>
          <w:u w:val="single"/>
        </w:rPr>
        <w:t xml:space="preserve">SGA Advisor, </w:t>
      </w:r>
      <w:r w:rsidR="00587BB7" w:rsidRPr="009056CC">
        <w:rPr>
          <w:sz w:val="22"/>
          <w:szCs w:val="22"/>
          <w:u w:val="single"/>
        </w:rPr>
        <w:t>Marl</w:t>
      </w:r>
      <w:r w:rsidR="00587BB7">
        <w:rPr>
          <w:sz w:val="22"/>
          <w:szCs w:val="22"/>
        </w:rPr>
        <w:t>a: Please make sure whenever you are emailing the SGA to send it from your Lonestar email because any other email will automatically be sent to spam.</w:t>
      </w:r>
    </w:p>
    <w:p w14:paraId="6E0BBF03" w14:textId="622EB60F" w:rsidR="009056CC" w:rsidRDefault="009056CC" w:rsidP="009056CC">
      <w:pPr>
        <w:pStyle w:val="ListParagraph"/>
        <w:numPr>
          <w:ilvl w:val="1"/>
          <w:numId w:val="39"/>
        </w:numPr>
        <w:tabs>
          <w:tab w:val="left" w:pos="900"/>
        </w:tabs>
        <w:rPr>
          <w:sz w:val="22"/>
          <w:szCs w:val="22"/>
        </w:rPr>
      </w:pPr>
      <w:r>
        <w:rPr>
          <w:sz w:val="22"/>
          <w:szCs w:val="22"/>
        </w:rPr>
        <w:t>Racheal McGuire: Are members of RSO clubs allowed to donate to their own club?</w:t>
      </w:r>
    </w:p>
    <w:p w14:paraId="350B3724" w14:textId="5967B17A" w:rsidR="009056CC" w:rsidRDefault="009056CC" w:rsidP="009056CC">
      <w:pPr>
        <w:pStyle w:val="ListParagraph"/>
        <w:tabs>
          <w:tab w:val="left" w:pos="900"/>
        </w:tabs>
        <w:ind w:left="1624"/>
        <w:rPr>
          <w:sz w:val="22"/>
          <w:szCs w:val="22"/>
          <w:u w:val="single"/>
        </w:rPr>
      </w:pPr>
      <w:r w:rsidRPr="009056CC">
        <w:rPr>
          <w:sz w:val="22"/>
          <w:szCs w:val="22"/>
          <w:u w:val="single"/>
        </w:rPr>
        <w:t>Tiffany Lane</w:t>
      </w:r>
      <w:r>
        <w:rPr>
          <w:sz w:val="22"/>
          <w:szCs w:val="22"/>
          <w:u w:val="single"/>
        </w:rPr>
        <w:t xml:space="preserve">: </w:t>
      </w:r>
    </w:p>
    <w:p w14:paraId="7A1081AA" w14:textId="67DE9B43" w:rsidR="009056CC" w:rsidRDefault="009056CC" w:rsidP="009056CC">
      <w:pPr>
        <w:pStyle w:val="ListParagraph"/>
        <w:tabs>
          <w:tab w:val="left" w:pos="900"/>
        </w:tabs>
        <w:ind w:left="1624"/>
        <w:rPr>
          <w:sz w:val="22"/>
          <w:szCs w:val="22"/>
        </w:rPr>
      </w:pPr>
      <w:r w:rsidRPr="009056CC">
        <w:rPr>
          <w:sz w:val="22"/>
          <w:szCs w:val="22"/>
        </w:rPr>
        <w:t>Yes</w:t>
      </w:r>
      <w:r w:rsidR="00292894">
        <w:rPr>
          <w:sz w:val="22"/>
          <w:szCs w:val="22"/>
        </w:rPr>
        <w:t xml:space="preserve">, </w:t>
      </w:r>
      <w:r w:rsidRPr="009056CC">
        <w:rPr>
          <w:sz w:val="22"/>
          <w:szCs w:val="22"/>
        </w:rPr>
        <w:t>you can donate to your club</w:t>
      </w:r>
    </w:p>
    <w:p w14:paraId="490D4210" w14:textId="1F2509AE" w:rsidR="007A4498" w:rsidRPr="007A4498" w:rsidRDefault="007A4498" w:rsidP="007A4498">
      <w:pPr>
        <w:tabs>
          <w:tab w:val="left" w:pos="900"/>
        </w:tabs>
        <w:ind w:left="720"/>
        <w:rPr>
          <w:sz w:val="22"/>
          <w:szCs w:val="22"/>
        </w:rPr>
      </w:pPr>
      <w:r>
        <w:rPr>
          <w:sz w:val="22"/>
          <w:szCs w:val="22"/>
        </w:rPr>
        <w:tab/>
        <w:t>Racheal McGuire Moved to motion the approval of SGA Constitution and Officer Application Revision. Onyi Nwachukwu. Motion was passed</w:t>
      </w:r>
    </w:p>
    <w:p w14:paraId="794FA5F0" w14:textId="0D9B41A0" w:rsidR="005D303F" w:rsidRPr="005409D7" w:rsidRDefault="00DC4987" w:rsidP="00D30C96">
      <w:pPr>
        <w:tabs>
          <w:tab w:val="left" w:pos="900"/>
        </w:tabs>
        <w:rPr>
          <w:sz w:val="22"/>
          <w:szCs w:val="22"/>
        </w:rPr>
      </w:pPr>
      <w:r>
        <w:rPr>
          <w:sz w:val="22"/>
          <w:szCs w:val="22"/>
        </w:rPr>
        <w:tab/>
      </w:r>
    </w:p>
    <w:p w14:paraId="74545424" w14:textId="7BE4B800" w:rsidR="00F8559B" w:rsidRPr="00BC4412" w:rsidRDefault="00F8559B" w:rsidP="000B05C4">
      <w:pPr>
        <w:tabs>
          <w:tab w:val="left" w:pos="900"/>
        </w:tabs>
        <w:ind w:left="900" w:hanging="180"/>
        <w:rPr>
          <w:sz w:val="22"/>
          <w:szCs w:val="22"/>
        </w:rPr>
      </w:pPr>
    </w:p>
    <w:p w14:paraId="622CCD55" w14:textId="77777777" w:rsidR="00F8559B" w:rsidRPr="00302C9C" w:rsidRDefault="00F8559B" w:rsidP="00F8559B">
      <w:pPr>
        <w:rPr>
          <w:b/>
          <w:bCs/>
          <w:sz w:val="22"/>
          <w:szCs w:val="22"/>
        </w:rPr>
      </w:pPr>
      <w:r w:rsidRPr="00BC4412">
        <w:rPr>
          <w:sz w:val="22"/>
          <w:szCs w:val="22"/>
        </w:rPr>
        <w:t>VII.</w:t>
      </w:r>
      <w:r w:rsidRPr="00BC4412">
        <w:rPr>
          <w:sz w:val="22"/>
          <w:szCs w:val="22"/>
        </w:rPr>
        <w:tab/>
      </w:r>
      <w:r w:rsidRPr="00302C9C">
        <w:rPr>
          <w:b/>
          <w:bCs/>
          <w:sz w:val="22"/>
          <w:szCs w:val="22"/>
        </w:rPr>
        <w:t>Campus Issues/Compliments/Concerns</w:t>
      </w:r>
    </w:p>
    <w:p w14:paraId="6BCE1137" w14:textId="6B2416E4" w:rsidR="007B4D90" w:rsidRDefault="00F8559B" w:rsidP="00F8559B">
      <w:pPr>
        <w:ind w:left="900" w:hanging="180"/>
        <w:rPr>
          <w:sz w:val="22"/>
          <w:szCs w:val="22"/>
        </w:rPr>
      </w:pPr>
      <w:bookmarkStart w:id="4" w:name="_Hlk50553792"/>
      <w:r w:rsidRPr="00BC4412">
        <w:rPr>
          <w:sz w:val="22"/>
          <w:szCs w:val="22"/>
        </w:rPr>
        <w:t>• </w:t>
      </w:r>
      <w:r w:rsidR="0006043C">
        <w:rPr>
          <w:sz w:val="22"/>
          <w:szCs w:val="22"/>
        </w:rPr>
        <w:tab/>
      </w:r>
      <w:r w:rsidRPr="00BC4412">
        <w:rPr>
          <w:sz w:val="22"/>
          <w:szCs w:val="22"/>
        </w:rPr>
        <w:t xml:space="preserve">At </w:t>
      </w:r>
      <w:bookmarkEnd w:id="4"/>
      <w:r w:rsidRPr="00BC4412">
        <w:rPr>
          <w:sz w:val="22"/>
          <w:szCs w:val="22"/>
        </w:rPr>
        <w:t xml:space="preserve">all </w:t>
      </w:r>
      <w:r w:rsidR="00F252CE">
        <w:rPr>
          <w:sz w:val="22"/>
          <w:szCs w:val="22"/>
        </w:rPr>
        <w:t>General Assembly</w:t>
      </w:r>
      <w:r w:rsidRPr="00BC4412">
        <w:rPr>
          <w:sz w:val="22"/>
          <w:szCs w:val="22"/>
        </w:rPr>
        <w:t xml:space="preserve"> meetings, </w:t>
      </w:r>
      <w:r w:rsidR="00F84382" w:rsidRPr="00BC4412">
        <w:rPr>
          <w:sz w:val="22"/>
          <w:szCs w:val="22"/>
        </w:rPr>
        <w:t>you will</w:t>
      </w:r>
      <w:r w:rsidRPr="00BC4412">
        <w:rPr>
          <w:sz w:val="22"/>
          <w:szCs w:val="22"/>
        </w:rPr>
        <w:t xml:space="preserve"> have an opportunity to share. However, remember that SGA is not the “complaint department.” If you have a singular issue, you need to deal with it. SGA can try to facilitate communication when there are pervasive student issues and concerns on campus, or if there are needs that have been unmet. </w:t>
      </w:r>
    </w:p>
    <w:p w14:paraId="628F0DC1" w14:textId="380F3B1C" w:rsidR="000F6278" w:rsidRDefault="000F6278" w:rsidP="000F6278">
      <w:pPr>
        <w:pStyle w:val="ListParagraph"/>
        <w:numPr>
          <w:ilvl w:val="0"/>
          <w:numId w:val="39"/>
        </w:numPr>
        <w:rPr>
          <w:sz w:val="22"/>
          <w:szCs w:val="22"/>
        </w:rPr>
      </w:pPr>
      <w:r w:rsidRPr="000F6278">
        <w:rPr>
          <w:sz w:val="22"/>
          <w:szCs w:val="22"/>
        </w:rPr>
        <w:t>Marla</w:t>
      </w:r>
      <w:r>
        <w:rPr>
          <w:sz w:val="22"/>
          <w:szCs w:val="22"/>
        </w:rPr>
        <w:t xml:space="preserve"> Figueroa</w:t>
      </w:r>
      <w:r w:rsidRPr="000F6278">
        <w:rPr>
          <w:sz w:val="22"/>
          <w:szCs w:val="22"/>
        </w:rPr>
        <w:t>: we will be removing “the SGA is not a complaint department. If you have singular issue, you need to deal with it”. The President’s Cabinet wants to hear from you guys. Even if you think it is a complaint please let us know.</w:t>
      </w:r>
    </w:p>
    <w:p w14:paraId="3B5B7C23" w14:textId="5A608B1F" w:rsidR="000F6278" w:rsidRDefault="000F6278" w:rsidP="000F6278">
      <w:pPr>
        <w:pStyle w:val="ListParagraph"/>
        <w:numPr>
          <w:ilvl w:val="0"/>
          <w:numId w:val="39"/>
        </w:numPr>
        <w:rPr>
          <w:sz w:val="22"/>
          <w:szCs w:val="22"/>
        </w:rPr>
      </w:pPr>
      <w:r>
        <w:rPr>
          <w:sz w:val="22"/>
          <w:szCs w:val="22"/>
        </w:rPr>
        <w:t>Racheal McGuire: We need to figure out how to use online transaction apps especially if we don’t receive any money from student life and it’s all about fundraising especially during the pandemic.</w:t>
      </w:r>
    </w:p>
    <w:p w14:paraId="44C60EA9" w14:textId="18F99352" w:rsidR="000F6278" w:rsidRDefault="000F6278" w:rsidP="000F6278">
      <w:pPr>
        <w:pStyle w:val="ListParagraph"/>
        <w:numPr>
          <w:ilvl w:val="0"/>
          <w:numId w:val="39"/>
        </w:numPr>
        <w:rPr>
          <w:sz w:val="22"/>
          <w:szCs w:val="22"/>
        </w:rPr>
      </w:pPr>
      <w:r>
        <w:rPr>
          <w:sz w:val="22"/>
          <w:szCs w:val="22"/>
        </w:rPr>
        <w:t xml:space="preserve">Racheal McGuire: About Microsoft teams post something on social media or send an email on how clubs can find the app in their outlook because it took me a while </w:t>
      </w:r>
    </w:p>
    <w:p w14:paraId="3995702E" w14:textId="3CBCDE67" w:rsidR="000541CD" w:rsidRPr="000F6278" w:rsidRDefault="000541CD" w:rsidP="000F6278">
      <w:pPr>
        <w:pStyle w:val="ListParagraph"/>
        <w:numPr>
          <w:ilvl w:val="0"/>
          <w:numId w:val="39"/>
        </w:numPr>
        <w:rPr>
          <w:sz w:val="22"/>
          <w:szCs w:val="22"/>
        </w:rPr>
      </w:pPr>
      <w:r>
        <w:rPr>
          <w:sz w:val="22"/>
          <w:szCs w:val="22"/>
        </w:rPr>
        <w:t xml:space="preserve">Erika Guerra: we do have a deadline </w:t>
      </w:r>
      <w:r w:rsidR="00DF55ED">
        <w:rPr>
          <w:sz w:val="22"/>
          <w:szCs w:val="22"/>
        </w:rPr>
        <w:t>for</w:t>
      </w:r>
      <w:r>
        <w:rPr>
          <w:sz w:val="22"/>
          <w:szCs w:val="22"/>
        </w:rPr>
        <w:t xml:space="preserve"> Board meeting on December 10, the deadline would by December 3</w:t>
      </w:r>
      <w:r w:rsidRPr="000541CD">
        <w:rPr>
          <w:sz w:val="22"/>
          <w:szCs w:val="22"/>
          <w:vertAlign w:val="superscript"/>
        </w:rPr>
        <w:t>rd</w:t>
      </w:r>
      <w:r w:rsidR="00DF55ED">
        <w:rPr>
          <w:sz w:val="22"/>
          <w:szCs w:val="22"/>
        </w:rPr>
        <w:t xml:space="preserve"> to submit anything you would like SGA to present.</w:t>
      </w:r>
    </w:p>
    <w:p w14:paraId="5B7754EE" w14:textId="77777777" w:rsidR="00F8559B" w:rsidRPr="00BC4412" w:rsidRDefault="00F8559B" w:rsidP="00D506CF">
      <w:pPr>
        <w:rPr>
          <w:sz w:val="22"/>
          <w:szCs w:val="22"/>
        </w:rPr>
      </w:pPr>
    </w:p>
    <w:p w14:paraId="0C02024F" w14:textId="5ACEFA61" w:rsidR="00F8559B" w:rsidRDefault="00F8559B" w:rsidP="00D506CF">
      <w:pPr>
        <w:rPr>
          <w:b/>
          <w:bCs/>
          <w:sz w:val="22"/>
          <w:szCs w:val="22"/>
        </w:rPr>
      </w:pPr>
      <w:r w:rsidRPr="00BC4412">
        <w:rPr>
          <w:sz w:val="22"/>
          <w:szCs w:val="22"/>
        </w:rPr>
        <w:t>VIII.</w:t>
      </w:r>
      <w:r w:rsidRPr="00BC4412">
        <w:rPr>
          <w:sz w:val="22"/>
          <w:szCs w:val="22"/>
        </w:rPr>
        <w:tab/>
      </w:r>
      <w:r w:rsidRPr="00302C9C">
        <w:rPr>
          <w:b/>
          <w:bCs/>
          <w:sz w:val="22"/>
          <w:szCs w:val="22"/>
        </w:rPr>
        <w:t>Club Announcements</w:t>
      </w:r>
    </w:p>
    <w:p w14:paraId="64D99AF7" w14:textId="34ACFC12" w:rsidR="00706701" w:rsidRDefault="00706701" w:rsidP="007E0BE5">
      <w:pPr>
        <w:ind w:left="720"/>
        <w:rPr>
          <w:sz w:val="22"/>
          <w:szCs w:val="22"/>
        </w:rPr>
      </w:pPr>
      <w:r w:rsidRPr="005A3304">
        <w:rPr>
          <w:sz w:val="22"/>
          <w:szCs w:val="22"/>
        </w:rPr>
        <w:t>In the interest of time, please only announce special events or initiatives that would need to be known by the full group. Announcements must be concise, and you should think about the details you want to share before we get to that point in the meeting.</w:t>
      </w:r>
      <w:r w:rsidR="00DB76D2">
        <w:rPr>
          <w:sz w:val="22"/>
          <w:szCs w:val="22"/>
        </w:rPr>
        <w:t xml:space="preserve"> </w:t>
      </w:r>
    </w:p>
    <w:p w14:paraId="6B4F1288" w14:textId="45273BEB" w:rsidR="00DF55ED" w:rsidRPr="00DF55ED" w:rsidRDefault="00DF55ED" w:rsidP="00DF55ED">
      <w:pPr>
        <w:pStyle w:val="ListParagraph"/>
        <w:numPr>
          <w:ilvl w:val="0"/>
          <w:numId w:val="41"/>
        </w:numPr>
        <w:rPr>
          <w:sz w:val="22"/>
          <w:szCs w:val="22"/>
        </w:rPr>
      </w:pPr>
      <w:r>
        <w:rPr>
          <w:sz w:val="22"/>
          <w:szCs w:val="22"/>
        </w:rPr>
        <w:t xml:space="preserve">Racheal McGuire: During the Thanksgiving break CKI will not be doing any events, so we will not be partnering with anyone if anyone was interested just letting everyone know. Feel free to contact us afterwards if anyone would like to collaborate. </w:t>
      </w:r>
      <w:r w:rsidR="00EA1C72">
        <w:rPr>
          <w:sz w:val="22"/>
          <w:szCs w:val="22"/>
        </w:rPr>
        <w:t>RACMCGUIRE@my.lonestar.edu</w:t>
      </w:r>
    </w:p>
    <w:p w14:paraId="7FFFD313" w14:textId="77777777" w:rsidR="00F8559B" w:rsidRPr="00BC4412" w:rsidRDefault="00F8559B" w:rsidP="00D506CF">
      <w:pPr>
        <w:rPr>
          <w:sz w:val="22"/>
          <w:szCs w:val="22"/>
        </w:rPr>
      </w:pPr>
    </w:p>
    <w:p w14:paraId="14517CE3" w14:textId="6743B0B4" w:rsidR="00F8559B" w:rsidRDefault="00F8559B" w:rsidP="00D506CF">
      <w:pPr>
        <w:rPr>
          <w:b/>
          <w:bCs/>
          <w:sz w:val="22"/>
          <w:szCs w:val="22"/>
        </w:rPr>
      </w:pPr>
      <w:r w:rsidRPr="00BC4412">
        <w:rPr>
          <w:sz w:val="22"/>
          <w:szCs w:val="22"/>
        </w:rPr>
        <w:t>IX.</w:t>
      </w:r>
      <w:r w:rsidRPr="00BC4412">
        <w:rPr>
          <w:sz w:val="22"/>
          <w:szCs w:val="22"/>
        </w:rPr>
        <w:tab/>
      </w:r>
      <w:r w:rsidRPr="00302C9C">
        <w:rPr>
          <w:b/>
          <w:bCs/>
          <w:sz w:val="22"/>
          <w:szCs w:val="22"/>
        </w:rPr>
        <w:t>Adjournment</w:t>
      </w:r>
    </w:p>
    <w:p w14:paraId="2ADEE540" w14:textId="2298F786" w:rsidR="00EA1C72" w:rsidRDefault="00EA1C72" w:rsidP="00EA1C72">
      <w:pPr>
        <w:ind w:left="720"/>
        <w:rPr>
          <w:sz w:val="22"/>
          <w:szCs w:val="22"/>
        </w:rPr>
      </w:pPr>
      <w:r>
        <w:rPr>
          <w:sz w:val="22"/>
          <w:szCs w:val="22"/>
        </w:rPr>
        <w:t>Racheal McGuire moved to adjourn the meeting. Erika Guerra seconded. Motion passed unanimously. The meeting was adjourned at 4:41 p.m.</w:t>
      </w:r>
    </w:p>
    <w:p w14:paraId="58BC43EA" w14:textId="49864DAF" w:rsidR="00EA1C72" w:rsidRPr="00EA1C72" w:rsidRDefault="00EA1C72" w:rsidP="00D506CF">
      <w:pPr>
        <w:rPr>
          <w:sz w:val="22"/>
          <w:szCs w:val="22"/>
        </w:rPr>
      </w:pPr>
      <w:r>
        <w:rPr>
          <w:sz w:val="22"/>
          <w:szCs w:val="22"/>
        </w:rPr>
        <w:tab/>
      </w:r>
    </w:p>
    <w:sectPr w:rsidR="00EA1C72" w:rsidRPr="00EA1C72"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D70"/>
    <w:multiLevelType w:val="multilevel"/>
    <w:tmpl w:val="9D0ECF5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36EE4"/>
    <w:multiLevelType w:val="hybridMultilevel"/>
    <w:tmpl w:val="E31AE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36811"/>
    <w:multiLevelType w:val="hybridMultilevel"/>
    <w:tmpl w:val="26725E26"/>
    <w:lvl w:ilvl="0" w:tplc="D380708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445C5"/>
    <w:multiLevelType w:val="hybridMultilevel"/>
    <w:tmpl w:val="9FD898A8"/>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424010"/>
    <w:multiLevelType w:val="multilevel"/>
    <w:tmpl w:val="A8A8A95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47E7A"/>
    <w:multiLevelType w:val="hybridMultilevel"/>
    <w:tmpl w:val="E20CA540"/>
    <w:lvl w:ilvl="0" w:tplc="D3807082">
      <w:start w:val="3"/>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562762"/>
    <w:multiLevelType w:val="hybridMultilevel"/>
    <w:tmpl w:val="EF2E44F0"/>
    <w:lvl w:ilvl="0" w:tplc="D3807082">
      <w:start w:val="3"/>
      <w:numFmt w:val="bullet"/>
      <w:lvlText w:val="-"/>
      <w:lvlJc w:val="left"/>
      <w:pPr>
        <w:ind w:left="2160" w:hanging="360"/>
      </w:pPr>
      <w:rPr>
        <w:rFonts w:ascii="Calibri" w:eastAsia="Calibri" w:hAnsi="Calibri" w:cs="Calibri"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7524DC"/>
    <w:multiLevelType w:val="hybridMultilevel"/>
    <w:tmpl w:val="AA76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6B5F01"/>
    <w:multiLevelType w:val="multilevel"/>
    <w:tmpl w:val="4C62B65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968D2"/>
    <w:multiLevelType w:val="hybridMultilevel"/>
    <w:tmpl w:val="42E49264"/>
    <w:lvl w:ilvl="0" w:tplc="04090001">
      <w:start w:val="1"/>
      <w:numFmt w:val="bullet"/>
      <w:lvlText w:val=""/>
      <w:lvlJc w:val="left"/>
      <w:pPr>
        <w:ind w:left="1080" w:hanging="360"/>
      </w:pPr>
      <w:rPr>
        <w:rFonts w:ascii="Symbol" w:hAnsi="Symbol" w:hint="default"/>
      </w:rPr>
    </w:lvl>
    <w:lvl w:ilvl="1" w:tplc="D3807082">
      <w:start w:val="3"/>
      <w:numFmt w:val="bullet"/>
      <w:lvlText w:val="-"/>
      <w:lvlJc w:val="left"/>
      <w:pPr>
        <w:ind w:left="180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142DCE"/>
    <w:multiLevelType w:val="hybridMultilevel"/>
    <w:tmpl w:val="D8D875EC"/>
    <w:lvl w:ilvl="0" w:tplc="04090001">
      <w:start w:val="1"/>
      <w:numFmt w:val="bullet"/>
      <w:lvlText w:val=""/>
      <w:lvlJc w:val="left"/>
      <w:pPr>
        <w:ind w:left="1080" w:hanging="360"/>
      </w:pPr>
      <w:rPr>
        <w:rFonts w:ascii="Symbol" w:hAnsi="Symbol" w:hint="default"/>
      </w:rPr>
    </w:lvl>
    <w:lvl w:ilvl="1" w:tplc="D3807082">
      <w:start w:val="3"/>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273400"/>
    <w:multiLevelType w:val="hybridMultilevel"/>
    <w:tmpl w:val="7D4651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7660D7A"/>
    <w:multiLevelType w:val="hybridMultilevel"/>
    <w:tmpl w:val="7D80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A1C06"/>
    <w:multiLevelType w:val="hybridMultilevel"/>
    <w:tmpl w:val="A3CC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67835"/>
    <w:multiLevelType w:val="hybridMultilevel"/>
    <w:tmpl w:val="992473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6730D8"/>
    <w:multiLevelType w:val="hybridMultilevel"/>
    <w:tmpl w:val="C9E29C86"/>
    <w:lvl w:ilvl="0" w:tplc="04090001">
      <w:start w:val="1"/>
      <w:numFmt w:val="bullet"/>
      <w:lvlText w:val=""/>
      <w:lvlJc w:val="left"/>
      <w:pPr>
        <w:ind w:left="1080" w:hanging="360"/>
      </w:pPr>
      <w:rPr>
        <w:rFonts w:ascii="Symbol" w:hAnsi="Symbol" w:hint="default"/>
      </w:rPr>
    </w:lvl>
    <w:lvl w:ilvl="1" w:tplc="D3807082">
      <w:start w:val="3"/>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0F2BCC"/>
    <w:multiLevelType w:val="hybridMultilevel"/>
    <w:tmpl w:val="968AB4C4"/>
    <w:lvl w:ilvl="0" w:tplc="9C3E9AE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DD185D"/>
    <w:multiLevelType w:val="hybridMultilevel"/>
    <w:tmpl w:val="032C205C"/>
    <w:lvl w:ilvl="0" w:tplc="04090001">
      <w:start w:val="1"/>
      <w:numFmt w:val="bullet"/>
      <w:lvlText w:val=""/>
      <w:lvlJc w:val="left"/>
      <w:pPr>
        <w:ind w:left="990" w:hanging="360"/>
      </w:pPr>
      <w:rPr>
        <w:rFonts w:ascii="Symbol" w:hAnsi="Symbol" w:hint="default"/>
      </w:rPr>
    </w:lvl>
    <w:lvl w:ilvl="1" w:tplc="D3807082">
      <w:start w:val="3"/>
      <w:numFmt w:val="bullet"/>
      <w:lvlText w:val="-"/>
      <w:lvlJc w:val="left"/>
      <w:pPr>
        <w:ind w:left="1624" w:hanging="360"/>
      </w:pPr>
      <w:rPr>
        <w:rFonts w:ascii="Calibri" w:eastAsia="Calibri" w:hAnsi="Calibri" w:cs="Calibri"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41017401"/>
    <w:multiLevelType w:val="hybridMultilevel"/>
    <w:tmpl w:val="A19EAFD8"/>
    <w:lvl w:ilvl="0" w:tplc="321CA1A4">
      <w:start w:val="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56D1BD3"/>
    <w:multiLevelType w:val="hybridMultilevel"/>
    <w:tmpl w:val="3D0C8A5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7026BBB"/>
    <w:multiLevelType w:val="hybridMultilevel"/>
    <w:tmpl w:val="66C2B97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4D88109B"/>
    <w:multiLevelType w:val="hybridMultilevel"/>
    <w:tmpl w:val="9E8CF1D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DAE47FC"/>
    <w:multiLevelType w:val="hybridMultilevel"/>
    <w:tmpl w:val="E496136E"/>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8B7248"/>
    <w:multiLevelType w:val="hybridMultilevel"/>
    <w:tmpl w:val="0DDE6D42"/>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24" w15:restartNumberingAfterBreak="0">
    <w:nsid w:val="538677D8"/>
    <w:multiLevelType w:val="hybridMultilevel"/>
    <w:tmpl w:val="B8ECB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161610"/>
    <w:multiLevelType w:val="hybridMultilevel"/>
    <w:tmpl w:val="2A1E4202"/>
    <w:lvl w:ilvl="0" w:tplc="D3807082">
      <w:start w:val="3"/>
      <w:numFmt w:val="bullet"/>
      <w:lvlText w:val="-"/>
      <w:lvlJc w:val="left"/>
      <w:pPr>
        <w:ind w:left="1624" w:hanging="360"/>
      </w:pPr>
      <w:rPr>
        <w:rFonts w:ascii="Calibri" w:eastAsia="Calibri" w:hAnsi="Calibri" w:cs="Calibri"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26" w15:restartNumberingAfterBreak="0">
    <w:nsid w:val="58050DB1"/>
    <w:multiLevelType w:val="hybridMultilevel"/>
    <w:tmpl w:val="399A5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4C0139"/>
    <w:multiLevelType w:val="hybridMultilevel"/>
    <w:tmpl w:val="1D968B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8" w15:restartNumberingAfterBreak="0">
    <w:nsid w:val="5A4D77C7"/>
    <w:multiLevelType w:val="multilevel"/>
    <w:tmpl w:val="B3FA042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B1755"/>
    <w:multiLevelType w:val="hybridMultilevel"/>
    <w:tmpl w:val="91F4E8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62ED7AE2"/>
    <w:multiLevelType w:val="hybridMultilevel"/>
    <w:tmpl w:val="B106D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C610FCB"/>
    <w:multiLevelType w:val="hybridMultilevel"/>
    <w:tmpl w:val="4CDA9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D2E536E"/>
    <w:multiLevelType w:val="hybridMultilevel"/>
    <w:tmpl w:val="EB8E6356"/>
    <w:lvl w:ilvl="0" w:tplc="D3807082">
      <w:start w:val="3"/>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FD92941"/>
    <w:multiLevelType w:val="hybridMultilevel"/>
    <w:tmpl w:val="A70AB448"/>
    <w:lvl w:ilvl="0" w:tplc="D380708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2F681F"/>
    <w:multiLevelType w:val="multilevel"/>
    <w:tmpl w:val="90301A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5" w15:restartNumberingAfterBreak="0">
    <w:nsid w:val="72934829"/>
    <w:multiLevelType w:val="hybridMultilevel"/>
    <w:tmpl w:val="16DC4CE0"/>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2F0C29"/>
    <w:multiLevelType w:val="hybridMultilevel"/>
    <w:tmpl w:val="8A16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A2DF4"/>
    <w:multiLevelType w:val="multilevel"/>
    <w:tmpl w:val="71FC4B78"/>
    <w:lvl w:ilvl="0">
      <w:start w:val="1"/>
      <w:numFmt w:val="bullet"/>
      <w:lvlText w:val=""/>
      <w:lvlJc w:val="left"/>
      <w:pPr>
        <w:tabs>
          <w:tab w:val="num" w:pos="1080"/>
        </w:tabs>
        <w:ind w:left="108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B35851"/>
    <w:multiLevelType w:val="multilevel"/>
    <w:tmpl w:val="BE58BE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90B6CFA"/>
    <w:multiLevelType w:val="hybridMultilevel"/>
    <w:tmpl w:val="1BAABB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0" w15:restartNumberingAfterBreak="0">
    <w:nsid w:val="7E36324D"/>
    <w:multiLevelType w:val="hybridMultilevel"/>
    <w:tmpl w:val="E3665E6C"/>
    <w:lvl w:ilvl="0" w:tplc="175A50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40"/>
  </w:num>
  <w:num w:numId="3">
    <w:abstractNumId w:val="39"/>
  </w:num>
  <w:num w:numId="4">
    <w:abstractNumId w:val="20"/>
  </w:num>
  <w:num w:numId="5">
    <w:abstractNumId w:val="27"/>
  </w:num>
  <w:num w:numId="6">
    <w:abstractNumId w:val="23"/>
  </w:num>
  <w:num w:numId="7">
    <w:abstractNumId w:val="11"/>
  </w:num>
  <w:num w:numId="8">
    <w:abstractNumId w:val="34"/>
  </w:num>
  <w:num w:numId="9">
    <w:abstractNumId w:val="7"/>
  </w:num>
  <w:num w:numId="10">
    <w:abstractNumId w:val="14"/>
  </w:num>
  <w:num w:numId="11">
    <w:abstractNumId w:val="13"/>
  </w:num>
  <w:num w:numId="12">
    <w:abstractNumId w:val="38"/>
  </w:num>
  <w:num w:numId="13">
    <w:abstractNumId w:val="33"/>
  </w:num>
  <w:num w:numId="14">
    <w:abstractNumId w:val="6"/>
  </w:num>
  <w:num w:numId="15">
    <w:abstractNumId w:val="36"/>
  </w:num>
  <w:num w:numId="16">
    <w:abstractNumId w:val="31"/>
  </w:num>
  <w:num w:numId="17">
    <w:abstractNumId w:val="8"/>
  </w:num>
  <w:num w:numId="18">
    <w:abstractNumId w:val="0"/>
  </w:num>
  <w:num w:numId="19">
    <w:abstractNumId w:val="28"/>
  </w:num>
  <w:num w:numId="20">
    <w:abstractNumId w:val="37"/>
  </w:num>
  <w:num w:numId="21">
    <w:abstractNumId w:val="4"/>
  </w:num>
  <w:num w:numId="22">
    <w:abstractNumId w:val="19"/>
  </w:num>
  <w:num w:numId="23">
    <w:abstractNumId w:val="21"/>
  </w:num>
  <w:num w:numId="24">
    <w:abstractNumId w:val="3"/>
  </w:num>
  <w:num w:numId="25">
    <w:abstractNumId w:val="26"/>
  </w:num>
  <w:num w:numId="26">
    <w:abstractNumId w:val="15"/>
  </w:num>
  <w:num w:numId="27">
    <w:abstractNumId w:val="35"/>
  </w:num>
  <w:num w:numId="28">
    <w:abstractNumId w:val="10"/>
  </w:num>
  <w:num w:numId="29">
    <w:abstractNumId w:val="1"/>
  </w:num>
  <w:num w:numId="30">
    <w:abstractNumId w:val="9"/>
  </w:num>
  <w:num w:numId="31">
    <w:abstractNumId w:val="22"/>
  </w:num>
  <w:num w:numId="32">
    <w:abstractNumId w:val="16"/>
  </w:num>
  <w:num w:numId="33">
    <w:abstractNumId w:val="30"/>
  </w:num>
  <w:num w:numId="34">
    <w:abstractNumId w:val="2"/>
  </w:num>
  <w:num w:numId="35">
    <w:abstractNumId w:val="32"/>
  </w:num>
  <w:num w:numId="36">
    <w:abstractNumId w:val="5"/>
  </w:num>
  <w:num w:numId="37">
    <w:abstractNumId w:val="29"/>
  </w:num>
  <w:num w:numId="38">
    <w:abstractNumId w:val="12"/>
  </w:num>
  <w:num w:numId="39">
    <w:abstractNumId w:val="17"/>
  </w:num>
  <w:num w:numId="40">
    <w:abstractNumId w:val="2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drawingGridHorizontalSpacing w:val="187"/>
  <w:drawingGridVerticalSpacing w:val="187"/>
  <w:doNotUseMarginsForDrawingGridOrigin/>
  <w:drawingGridHorizontalOrigin w:val="72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F"/>
    <w:rsid w:val="000470F5"/>
    <w:rsid w:val="000541CD"/>
    <w:rsid w:val="0006043C"/>
    <w:rsid w:val="0006136E"/>
    <w:rsid w:val="0008377C"/>
    <w:rsid w:val="00084215"/>
    <w:rsid w:val="000B05C4"/>
    <w:rsid w:val="000B2C5A"/>
    <w:rsid w:val="000E02D0"/>
    <w:rsid w:val="000F5A2A"/>
    <w:rsid w:val="000F6278"/>
    <w:rsid w:val="00107A47"/>
    <w:rsid w:val="00126F8C"/>
    <w:rsid w:val="00173C33"/>
    <w:rsid w:val="00184DD3"/>
    <w:rsid w:val="001877CE"/>
    <w:rsid w:val="001A442E"/>
    <w:rsid w:val="001C346B"/>
    <w:rsid w:val="001F4049"/>
    <w:rsid w:val="0020131E"/>
    <w:rsid w:val="00221CE3"/>
    <w:rsid w:val="00271566"/>
    <w:rsid w:val="00291C8A"/>
    <w:rsid w:val="00292894"/>
    <w:rsid w:val="002D33C7"/>
    <w:rsid w:val="002F2BC1"/>
    <w:rsid w:val="00302C9C"/>
    <w:rsid w:val="00352C16"/>
    <w:rsid w:val="00403943"/>
    <w:rsid w:val="00410156"/>
    <w:rsid w:val="004B57A6"/>
    <w:rsid w:val="004C5AB5"/>
    <w:rsid w:val="004D4483"/>
    <w:rsid w:val="004F735E"/>
    <w:rsid w:val="005426B3"/>
    <w:rsid w:val="00551059"/>
    <w:rsid w:val="00556B27"/>
    <w:rsid w:val="00587BB7"/>
    <w:rsid w:val="00594F74"/>
    <w:rsid w:val="005A3304"/>
    <w:rsid w:val="005D303F"/>
    <w:rsid w:val="005E2224"/>
    <w:rsid w:val="005F311B"/>
    <w:rsid w:val="005F77E8"/>
    <w:rsid w:val="006261F4"/>
    <w:rsid w:val="00682B73"/>
    <w:rsid w:val="006B6F7E"/>
    <w:rsid w:val="006C0894"/>
    <w:rsid w:val="006D05E9"/>
    <w:rsid w:val="006E71AE"/>
    <w:rsid w:val="00701C9D"/>
    <w:rsid w:val="00706701"/>
    <w:rsid w:val="00761A7E"/>
    <w:rsid w:val="007865F7"/>
    <w:rsid w:val="007A2901"/>
    <w:rsid w:val="007A4498"/>
    <w:rsid w:val="007B4D90"/>
    <w:rsid w:val="007E0BE5"/>
    <w:rsid w:val="007E73E9"/>
    <w:rsid w:val="007F41EC"/>
    <w:rsid w:val="007F65D0"/>
    <w:rsid w:val="008063D2"/>
    <w:rsid w:val="0081034D"/>
    <w:rsid w:val="0081787F"/>
    <w:rsid w:val="00833556"/>
    <w:rsid w:val="00880D02"/>
    <w:rsid w:val="008E5242"/>
    <w:rsid w:val="009056CC"/>
    <w:rsid w:val="009C7C94"/>
    <w:rsid w:val="009F03C2"/>
    <w:rsid w:val="00A10E6C"/>
    <w:rsid w:val="00A251AA"/>
    <w:rsid w:val="00A6365B"/>
    <w:rsid w:val="00A903FC"/>
    <w:rsid w:val="00AB058C"/>
    <w:rsid w:val="00AD415C"/>
    <w:rsid w:val="00AE30CB"/>
    <w:rsid w:val="00AF5174"/>
    <w:rsid w:val="00AF78AE"/>
    <w:rsid w:val="00B14DC7"/>
    <w:rsid w:val="00B462CD"/>
    <w:rsid w:val="00B56332"/>
    <w:rsid w:val="00B84F89"/>
    <w:rsid w:val="00B95AAB"/>
    <w:rsid w:val="00BA6555"/>
    <w:rsid w:val="00BC4412"/>
    <w:rsid w:val="00BD24AB"/>
    <w:rsid w:val="00BF6005"/>
    <w:rsid w:val="00BF74F1"/>
    <w:rsid w:val="00C914BF"/>
    <w:rsid w:val="00CC4312"/>
    <w:rsid w:val="00D22AE3"/>
    <w:rsid w:val="00D22B8A"/>
    <w:rsid w:val="00D30C96"/>
    <w:rsid w:val="00D478D9"/>
    <w:rsid w:val="00D506CF"/>
    <w:rsid w:val="00D73C33"/>
    <w:rsid w:val="00DB76D2"/>
    <w:rsid w:val="00DC4987"/>
    <w:rsid w:val="00DD2F17"/>
    <w:rsid w:val="00DD5F54"/>
    <w:rsid w:val="00DF55ED"/>
    <w:rsid w:val="00E15A57"/>
    <w:rsid w:val="00E46F9B"/>
    <w:rsid w:val="00E53014"/>
    <w:rsid w:val="00EA1C72"/>
    <w:rsid w:val="00EA6EDA"/>
    <w:rsid w:val="00F252CE"/>
    <w:rsid w:val="00F65363"/>
    <w:rsid w:val="00F777E3"/>
    <w:rsid w:val="00F84382"/>
    <w:rsid w:val="00F8559B"/>
    <w:rsid w:val="00FA175E"/>
    <w:rsid w:val="00FE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05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 w:type="paragraph" w:styleId="NormalWeb">
    <w:name w:val="Normal (Web)"/>
    <w:basedOn w:val="Normal"/>
    <w:uiPriority w:val="99"/>
    <w:unhideWhenUsed/>
    <w:rsid w:val="007A290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A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29121">
      <w:bodyDiv w:val="1"/>
      <w:marLeft w:val="0"/>
      <w:marRight w:val="0"/>
      <w:marTop w:val="0"/>
      <w:marBottom w:val="0"/>
      <w:divBdr>
        <w:top w:val="none" w:sz="0" w:space="0" w:color="auto"/>
        <w:left w:val="none" w:sz="0" w:space="0" w:color="auto"/>
        <w:bottom w:val="none" w:sz="0" w:space="0" w:color="auto"/>
        <w:right w:val="none" w:sz="0" w:space="0" w:color="auto"/>
      </w:divBdr>
      <w:divsChild>
        <w:div w:id="1348940681">
          <w:blockQuote w:val="1"/>
          <w:marLeft w:val="600"/>
          <w:marRight w:val="0"/>
          <w:marTop w:val="0"/>
          <w:marBottom w:val="0"/>
          <w:divBdr>
            <w:top w:val="none" w:sz="0" w:space="0" w:color="auto"/>
            <w:left w:val="none" w:sz="0" w:space="0" w:color="auto"/>
            <w:bottom w:val="none" w:sz="0" w:space="0" w:color="auto"/>
            <w:right w:val="none" w:sz="0" w:space="0" w:color="auto"/>
          </w:divBdr>
          <w:divsChild>
            <w:div w:id="432555762">
              <w:marLeft w:val="0"/>
              <w:marRight w:val="0"/>
              <w:marTop w:val="0"/>
              <w:marBottom w:val="0"/>
              <w:divBdr>
                <w:top w:val="none" w:sz="0" w:space="0" w:color="auto"/>
                <w:left w:val="none" w:sz="0" w:space="0" w:color="auto"/>
                <w:bottom w:val="none" w:sz="0" w:space="0" w:color="auto"/>
                <w:right w:val="none" w:sz="0" w:space="0" w:color="auto"/>
              </w:divBdr>
            </w:div>
          </w:divsChild>
        </w:div>
        <w:div w:id="1017315706">
          <w:marLeft w:val="0"/>
          <w:marRight w:val="0"/>
          <w:marTop w:val="0"/>
          <w:marBottom w:val="0"/>
          <w:divBdr>
            <w:top w:val="none" w:sz="0" w:space="0" w:color="auto"/>
            <w:left w:val="none" w:sz="0" w:space="0" w:color="auto"/>
            <w:bottom w:val="none" w:sz="0" w:space="0" w:color="auto"/>
            <w:right w:val="none" w:sz="0" w:space="0" w:color="auto"/>
          </w:divBdr>
        </w:div>
        <w:div w:id="19040996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2196815">
              <w:marLeft w:val="0"/>
              <w:marRight w:val="0"/>
              <w:marTop w:val="0"/>
              <w:marBottom w:val="0"/>
              <w:divBdr>
                <w:top w:val="none" w:sz="0" w:space="0" w:color="auto"/>
                <w:left w:val="none" w:sz="0" w:space="0" w:color="auto"/>
                <w:bottom w:val="none" w:sz="0" w:space="0" w:color="auto"/>
                <w:right w:val="none" w:sz="0" w:space="0" w:color="auto"/>
              </w:divBdr>
              <w:divsChild>
                <w:div w:id="9243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40479">
          <w:marLeft w:val="0"/>
          <w:marRight w:val="0"/>
          <w:marTop w:val="0"/>
          <w:marBottom w:val="0"/>
          <w:divBdr>
            <w:top w:val="none" w:sz="0" w:space="0" w:color="auto"/>
            <w:left w:val="none" w:sz="0" w:space="0" w:color="auto"/>
            <w:bottom w:val="none" w:sz="0" w:space="0" w:color="auto"/>
            <w:right w:val="none" w:sz="0" w:space="0" w:color="auto"/>
          </w:divBdr>
          <w:divsChild>
            <w:div w:id="1194079696">
              <w:marLeft w:val="0"/>
              <w:marRight w:val="0"/>
              <w:marTop w:val="0"/>
              <w:marBottom w:val="0"/>
              <w:divBdr>
                <w:top w:val="none" w:sz="0" w:space="0" w:color="auto"/>
                <w:left w:val="none" w:sz="0" w:space="0" w:color="auto"/>
                <w:bottom w:val="none" w:sz="0" w:space="0" w:color="auto"/>
                <w:right w:val="none" w:sz="0" w:space="0" w:color="auto"/>
              </w:divBdr>
            </w:div>
          </w:divsChild>
        </w:div>
        <w:div w:id="759300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341575">
              <w:marLeft w:val="0"/>
              <w:marRight w:val="0"/>
              <w:marTop w:val="0"/>
              <w:marBottom w:val="0"/>
              <w:divBdr>
                <w:top w:val="none" w:sz="0" w:space="0" w:color="auto"/>
                <w:left w:val="none" w:sz="0" w:space="0" w:color="auto"/>
                <w:bottom w:val="none" w:sz="0" w:space="0" w:color="auto"/>
                <w:right w:val="none" w:sz="0" w:space="0" w:color="auto"/>
              </w:divBdr>
              <w:divsChild>
                <w:div w:id="1426074495">
                  <w:marLeft w:val="0"/>
                  <w:marRight w:val="0"/>
                  <w:marTop w:val="0"/>
                  <w:marBottom w:val="0"/>
                  <w:divBdr>
                    <w:top w:val="none" w:sz="0" w:space="0" w:color="auto"/>
                    <w:left w:val="none" w:sz="0" w:space="0" w:color="auto"/>
                    <w:bottom w:val="none" w:sz="0" w:space="0" w:color="auto"/>
                    <w:right w:val="none" w:sz="0" w:space="0" w:color="auto"/>
                  </w:divBdr>
                  <w:divsChild>
                    <w:div w:id="895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6001">
          <w:marLeft w:val="0"/>
          <w:marRight w:val="0"/>
          <w:marTop w:val="0"/>
          <w:marBottom w:val="0"/>
          <w:divBdr>
            <w:top w:val="none" w:sz="0" w:space="0" w:color="auto"/>
            <w:left w:val="none" w:sz="0" w:space="0" w:color="auto"/>
            <w:bottom w:val="none" w:sz="0" w:space="0" w:color="auto"/>
            <w:right w:val="none" w:sz="0" w:space="0" w:color="auto"/>
          </w:divBdr>
          <w:divsChild>
            <w:div w:id="393772478">
              <w:marLeft w:val="0"/>
              <w:marRight w:val="0"/>
              <w:marTop w:val="0"/>
              <w:marBottom w:val="0"/>
              <w:divBdr>
                <w:top w:val="none" w:sz="0" w:space="0" w:color="auto"/>
                <w:left w:val="none" w:sz="0" w:space="0" w:color="auto"/>
                <w:bottom w:val="none" w:sz="0" w:space="0" w:color="auto"/>
                <w:right w:val="none" w:sz="0" w:space="0" w:color="auto"/>
              </w:divBdr>
            </w:div>
          </w:divsChild>
        </w:div>
        <w:div w:id="1729182243">
          <w:blockQuote w:val="1"/>
          <w:marLeft w:val="600"/>
          <w:marRight w:val="0"/>
          <w:marTop w:val="0"/>
          <w:marBottom w:val="0"/>
          <w:divBdr>
            <w:top w:val="none" w:sz="0" w:space="0" w:color="auto"/>
            <w:left w:val="none" w:sz="0" w:space="0" w:color="auto"/>
            <w:bottom w:val="none" w:sz="0" w:space="0" w:color="auto"/>
            <w:right w:val="none" w:sz="0" w:space="0" w:color="auto"/>
          </w:divBdr>
          <w:divsChild>
            <w:div w:id="476924229">
              <w:marLeft w:val="0"/>
              <w:marRight w:val="0"/>
              <w:marTop w:val="0"/>
              <w:marBottom w:val="0"/>
              <w:divBdr>
                <w:top w:val="none" w:sz="0" w:space="0" w:color="auto"/>
                <w:left w:val="none" w:sz="0" w:space="0" w:color="auto"/>
                <w:bottom w:val="none" w:sz="0" w:space="0" w:color="auto"/>
                <w:right w:val="none" w:sz="0" w:space="0" w:color="auto"/>
              </w:divBdr>
              <w:divsChild>
                <w:div w:id="319161722">
                  <w:marLeft w:val="0"/>
                  <w:marRight w:val="0"/>
                  <w:marTop w:val="0"/>
                  <w:marBottom w:val="0"/>
                  <w:divBdr>
                    <w:top w:val="none" w:sz="0" w:space="0" w:color="auto"/>
                    <w:left w:val="none" w:sz="0" w:space="0" w:color="auto"/>
                    <w:bottom w:val="none" w:sz="0" w:space="0" w:color="auto"/>
                    <w:right w:val="none" w:sz="0" w:space="0" w:color="auto"/>
                  </w:divBdr>
                  <w:divsChild>
                    <w:div w:id="15385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1969">
          <w:marLeft w:val="0"/>
          <w:marRight w:val="0"/>
          <w:marTop w:val="0"/>
          <w:marBottom w:val="0"/>
          <w:divBdr>
            <w:top w:val="none" w:sz="0" w:space="0" w:color="auto"/>
            <w:left w:val="none" w:sz="0" w:space="0" w:color="auto"/>
            <w:bottom w:val="none" w:sz="0" w:space="0" w:color="auto"/>
            <w:right w:val="none" w:sz="0" w:space="0" w:color="auto"/>
          </w:divBdr>
          <w:divsChild>
            <w:div w:id="1436055016">
              <w:marLeft w:val="0"/>
              <w:marRight w:val="0"/>
              <w:marTop w:val="0"/>
              <w:marBottom w:val="0"/>
              <w:divBdr>
                <w:top w:val="none" w:sz="0" w:space="0" w:color="auto"/>
                <w:left w:val="none" w:sz="0" w:space="0" w:color="auto"/>
                <w:bottom w:val="none" w:sz="0" w:space="0" w:color="auto"/>
                <w:right w:val="none" w:sz="0" w:space="0" w:color="auto"/>
              </w:divBdr>
            </w:div>
          </w:divsChild>
        </w:div>
        <w:div w:id="132068766">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25236">
              <w:marLeft w:val="0"/>
              <w:marRight w:val="0"/>
              <w:marTop w:val="0"/>
              <w:marBottom w:val="0"/>
              <w:divBdr>
                <w:top w:val="none" w:sz="0" w:space="0" w:color="auto"/>
                <w:left w:val="none" w:sz="0" w:space="0" w:color="auto"/>
                <w:bottom w:val="none" w:sz="0" w:space="0" w:color="auto"/>
                <w:right w:val="none" w:sz="0" w:space="0" w:color="auto"/>
              </w:divBdr>
              <w:divsChild>
                <w:div w:id="114641352">
                  <w:marLeft w:val="0"/>
                  <w:marRight w:val="0"/>
                  <w:marTop w:val="0"/>
                  <w:marBottom w:val="0"/>
                  <w:divBdr>
                    <w:top w:val="none" w:sz="0" w:space="0" w:color="auto"/>
                    <w:left w:val="none" w:sz="0" w:space="0" w:color="auto"/>
                    <w:bottom w:val="none" w:sz="0" w:space="0" w:color="auto"/>
                    <w:right w:val="none" w:sz="0" w:space="0" w:color="auto"/>
                  </w:divBdr>
                  <w:divsChild>
                    <w:div w:id="13203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2930">
          <w:marLeft w:val="0"/>
          <w:marRight w:val="0"/>
          <w:marTop w:val="0"/>
          <w:marBottom w:val="0"/>
          <w:divBdr>
            <w:top w:val="none" w:sz="0" w:space="0" w:color="auto"/>
            <w:left w:val="none" w:sz="0" w:space="0" w:color="auto"/>
            <w:bottom w:val="none" w:sz="0" w:space="0" w:color="auto"/>
            <w:right w:val="none" w:sz="0" w:space="0" w:color="auto"/>
          </w:divBdr>
        </w:div>
      </w:divsChild>
    </w:div>
    <w:div w:id="600450651">
      <w:bodyDiv w:val="1"/>
      <w:marLeft w:val="0"/>
      <w:marRight w:val="0"/>
      <w:marTop w:val="0"/>
      <w:marBottom w:val="0"/>
      <w:divBdr>
        <w:top w:val="none" w:sz="0" w:space="0" w:color="auto"/>
        <w:left w:val="none" w:sz="0" w:space="0" w:color="auto"/>
        <w:bottom w:val="none" w:sz="0" w:space="0" w:color="auto"/>
        <w:right w:val="none" w:sz="0" w:space="0" w:color="auto"/>
      </w:divBdr>
    </w:div>
    <w:div w:id="843327278">
      <w:bodyDiv w:val="1"/>
      <w:marLeft w:val="0"/>
      <w:marRight w:val="0"/>
      <w:marTop w:val="0"/>
      <w:marBottom w:val="0"/>
      <w:divBdr>
        <w:top w:val="none" w:sz="0" w:space="0" w:color="auto"/>
        <w:left w:val="none" w:sz="0" w:space="0" w:color="auto"/>
        <w:bottom w:val="none" w:sz="0" w:space="0" w:color="auto"/>
        <w:right w:val="none" w:sz="0" w:space="0" w:color="auto"/>
      </w:divBdr>
    </w:div>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978725405">
      <w:bodyDiv w:val="1"/>
      <w:marLeft w:val="0"/>
      <w:marRight w:val="0"/>
      <w:marTop w:val="0"/>
      <w:marBottom w:val="0"/>
      <w:divBdr>
        <w:top w:val="none" w:sz="0" w:space="0" w:color="auto"/>
        <w:left w:val="none" w:sz="0" w:space="0" w:color="auto"/>
        <w:bottom w:val="none" w:sz="0" w:space="0" w:color="auto"/>
        <w:right w:val="none" w:sz="0" w:space="0" w:color="auto"/>
      </w:divBdr>
    </w:div>
    <w:div w:id="1307515752">
      <w:bodyDiv w:val="1"/>
      <w:marLeft w:val="0"/>
      <w:marRight w:val="0"/>
      <w:marTop w:val="0"/>
      <w:marBottom w:val="0"/>
      <w:divBdr>
        <w:top w:val="none" w:sz="0" w:space="0" w:color="auto"/>
        <w:left w:val="none" w:sz="0" w:space="0" w:color="auto"/>
        <w:bottom w:val="none" w:sz="0" w:space="0" w:color="auto"/>
        <w:right w:val="none" w:sz="0" w:space="0" w:color="auto"/>
      </w:divBdr>
      <w:divsChild>
        <w:div w:id="511916568">
          <w:blockQuote w:val="1"/>
          <w:marLeft w:val="600"/>
          <w:marRight w:val="0"/>
          <w:marTop w:val="0"/>
          <w:marBottom w:val="0"/>
          <w:divBdr>
            <w:top w:val="none" w:sz="0" w:space="0" w:color="auto"/>
            <w:left w:val="none" w:sz="0" w:space="0" w:color="auto"/>
            <w:bottom w:val="none" w:sz="0" w:space="0" w:color="auto"/>
            <w:right w:val="none" w:sz="0" w:space="0" w:color="auto"/>
          </w:divBdr>
          <w:divsChild>
            <w:div w:id="351499099">
              <w:marLeft w:val="0"/>
              <w:marRight w:val="0"/>
              <w:marTop w:val="0"/>
              <w:marBottom w:val="0"/>
              <w:divBdr>
                <w:top w:val="none" w:sz="0" w:space="0" w:color="auto"/>
                <w:left w:val="none" w:sz="0" w:space="0" w:color="auto"/>
                <w:bottom w:val="none" w:sz="0" w:space="0" w:color="auto"/>
                <w:right w:val="none" w:sz="0" w:space="0" w:color="auto"/>
              </w:divBdr>
            </w:div>
          </w:divsChild>
        </w:div>
        <w:div w:id="1274282421">
          <w:marLeft w:val="0"/>
          <w:marRight w:val="0"/>
          <w:marTop w:val="0"/>
          <w:marBottom w:val="0"/>
          <w:divBdr>
            <w:top w:val="none" w:sz="0" w:space="0" w:color="auto"/>
            <w:left w:val="none" w:sz="0" w:space="0" w:color="auto"/>
            <w:bottom w:val="none" w:sz="0" w:space="0" w:color="auto"/>
            <w:right w:val="none" w:sz="0" w:space="0" w:color="auto"/>
          </w:divBdr>
        </w:div>
        <w:div w:id="25397777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9785104">
              <w:marLeft w:val="0"/>
              <w:marRight w:val="0"/>
              <w:marTop w:val="0"/>
              <w:marBottom w:val="0"/>
              <w:divBdr>
                <w:top w:val="none" w:sz="0" w:space="0" w:color="auto"/>
                <w:left w:val="none" w:sz="0" w:space="0" w:color="auto"/>
                <w:bottom w:val="none" w:sz="0" w:space="0" w:color="auto"/>
                <w:right w:val="none" w:sz="0" w:space="0" w:color="auto"/>
              </w:divBdr>
              <w:divsChild>
                <w:div w:id="2323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280">
          <w:marLeft w:val="0"/>
          <w:marRight w:val="0"/>
          <w:marTop w:val="0"/>
          <w:marBottom w:val="0"/>
          <w:divBdr>
            <w:top w:val="none" w:sz="0" w:space="0" w:color="auto"/>
            <w:left w:val="none" w:sz="0" w:space="0" w:color="auto"/>
            <w:bottom w:val="none" w:sz="0" w:space="0" w:color="auto"/>
            <w:right w:val="none" w:sz="0" w:space="0" w:color="auto"/>
          </w:divBdr>
          <w:divsChild>
            <w:div w:id="1470440277">
              <w:marLeft w:val="0"/>
              <w:marRight w:val="0"/>
              <w:marTop w:val="0"/>
              <w:marBottom w:val="0"/>
              <w:divBdr>
                <w:top w:val="none" w:sz="0" w:space="0" w:color="auto"/>
                <w:left w:val="none" w:sz="0" w:space="0" w:color="auto"/>
                <w:bottom w:val="none" w:sz="0" w:space="0" w:color="auto"/>
                <w:right w:val="none" w:sz="0" w:space="0" w:color="auto"/>
              </w:divBdr>
            </w:div>
          </w:divsChild>
        </w:div>
        <w:div w:id="20736932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4821115">
              <w:marLeft w:val="0"/>
              <w:marRight w:val="0"/>
              <w:marTop w:val="0"/>
              <w:marBottom w:val="0"/>
              <w:divBdr>
                <w:top w:val="none" w:sz="0" w:space="0" w:color="auto"/>
                <w:left w:val="none" w:sz="0" w:space="0" w:color="auto"/>
                <w:bottom w:val="none" w:sz="0" w:space="0" w:color="auto"/>
                <w:right w:val="none" w:sz="0" w:space="0" w:color="auto"/>
              </w:divBdr>
              <w:divsChild>
                <w:div w:id="1637179924">
                  <w:marLeft w:val="0"/>
                  <w:marRight w:val="0"/>
                  <w:marTop w:val="0"/>
                  <w:marBottom w:val="0"/>
                  <w:divBdr>
                    <w:top w:val="none" w:sz="0" w:space="0" w:color="auto"/>
                    <w:left w:val="none" w:sz="0" w:space="0" w:color="auto"/>
                    <w:bottom w:val="none" w:sz="0" w:space="0" w:color="auto"/>
                    <w:right w:val="none" w:sz="0" w:space="0" w:color="auto"/>
                  </w:divBdr>
                  <w:divsChild>
                    <w:div w:id="7572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2506">
          <w:marLeft w:val="0"/>
          <w:marRight w:val="0"/>
          <w:marTop w:val="0"/>
          <w:marBottom w:val="0"/>
          <w:divBdr>
            <w:top w:val="none" w:sz="0" w:space="0" w:color="auto"/>
            <w:left w:val="none" w:sz="0" w:space="0" w:color="auto"/>
            <w:bottom w:val="none" w:sz="0" w:space="0" w:color="auto"/>
            <w:right w:val="none" w:sz="0" w:space="0" w:color="auto"/>
          </w:divBdr>
          <w:divsChild>
            <w:div w:id="1106582332">
              <w:marLeft w:val="0"/>
              <w:marRight w:val="0"/>
              <w:marTop w:val="0"/>
              <w:marBottom w:val="0"/>
              <w:divBdr>
                <w:top w:val="none" w:sz="0" w:space="0" w:color="auto"/>
                <w:left w:val="none" w:sz="0" w:space="0" w:color="auto"/>
                <w:bottom w:val="none" w:sz="0" w:space="0" w:color="auto"/>
                <w:right w:val="none" w:sz="0" w:space="0" w:color="auto"/>
              </w:divBdr>
            </w:div>
          </w:divsChild>
        </w:div>
        <w:div w:id="4159071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72230">
              <w:marLeft w:val="0"/>
              <w:marRight w:val="0"/>
              <w:marTop w:val="0"/>
              <w:marBottom w:val="0"/>
              <w:divBdr>
                <w:top w:val="none" w:sz="0" w:space="0" w:color="auto"/>
                <w:left w:val="none" w:sz="0" w:space="0" w:color="auto"/>
                <w:bottom w:val="none" w:sz="0" w:space="0" w:color="auto"/>
                <w:right w:val="none" w:sz="0" w:space="0" w:color="auto"/>
              </w:divBdr>
              <w:divsChild>
                <w:div w:id="1475180466">
                  <w:marLeft w:val="0"/>
                  <w:marRight w:val="0"/>
                  <w:marTop w:val="0"/>
                  <w:marBottom w:val="0"/>
                  <w:divBdr>
                    <w:top w:val="none" w:sz="0" w:space="0" w:color="auto"/>
                    <w:left w:val="none" w:sz="0" w:space="0" w:color="auto"/>
                    <w:bottom w:val="none" w:sz="0" w:space="0" w:color="auto"/>
                    <w:right w:val="none" w:sz="0" w:space="0" w:color="auto"/>
                  </w:divBdr>
                  <w:divsChild>
                    <w:div w:id="1190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6230">
          <w:marLeft w:val="0"/>
          <w:marRight w:val="0"/>
          <w:marTop w:val="0"/>
          <w:marBottom w:val="0"/>
          <w:divBdr>
            <w:top w:val="none" w:sz="0" w:space="0" w:color="auto"/>
            <w:left w:val="none" w:sz="0" w:space="0" w:color="auto"/>
            <w:bottom w:val="none" w:sz="0" w:space="0" w:color="auto"/>
            <w:right w:val="none" w:sz="0" w:space="0" w:color="auto"/>
          </w:divBdr>
          <w:divsChild>
            <w:div w:id="743528926">
              <w:marLeft w:val="0"/>
              <w:marRight w:val="0"/>
              <w:marTop w:val="0"/>
              <w:marBottom w:val="0"/>
              <w:divBdr>
                <w:top w:val="none" w:sz="0" w:space="0" w:color="auto"/>
                <w:left w:val="none" w:sz="0" w:space="0" w:color="auto"/>
                <w:bottom w:val="none" w:sz="0" w:space="0" w:color="auto"/>
                <w:right w:val="none" w:sz="0" w:space="0" w:color="auto"/>
              </w:divBdr>
            </w:div>
          </w:divsChild>
        </w:div>
        <w:div w:id="65768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677661499">
              <w:marLeft w:val="0"/>
              <w:marRight w:val="0"/>
              <w:marTop w:val="0"/>
              <w:marBottom w:val="0"/>
              <w:divBdr>
                <w:top w:val="none" w:sz="0" w:space="0" w:color="auto"/>
                <w:left w:val="none" w:sz="0" w:space="0" w:color="auto"/>
                <w:bottom w:val="none" w:sz="0" w:space="0" w:color="auto"/>
                <w:right w:val="none" w:sz="0" w:space="0" w:color="auto"/>
              </w:divBdr>
              <w:divsChild>
                <w:div w:id="278995481">
                  <w:marLeft w:val="0"/>
                  <w:marRight w:val="0"/>
                  <w:marTop w:val="0"/>
                  <w:marBottom w:val="0"/>
                  <w:divBdr>
                    <w:top w:val="none" w:sz="0" w:space="0" w:color="auto"/>
                    <w:left w:val="none" w:sz="0" w:space="0" w:color="auto"/>
                    <w:bottom w:val="none" w:sz="0" w:space="0" w:color="auto"/>
                    <w:right w:val="none" w:sz="0" w:space="0" w:color="auto"/>
                  </w:divBdr>
                  <w:divsChild>
                    <w:div w:id="132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1047">
          <w:marLeft w:val="0"/>
          <w:marRight w:val="0"/>
          <w:marTop w:val="0"/>
          <w:marBottom w:val="0"/>
          <w:divBdr>
            <w:top w:val="none" w:sz="0" w:space="0" w:color="auto"/>
            <w:left w:val="none" w:sz="0" w:space="0" w:color="auto"/>
            <w:bottom w:val="none" w:sz="0" w:space="0" w:color="auto"/>
            <w:right w:val="none" w:sz="0" w:space="0" w:color="auto"/>
          </w:divBdr>
        </w:div>
      </w:divsChild>
    </w:div>
    <w:div w:id="1729187927">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nestar.edu/laptops" TargetMode="External"/><Relationship Id="rId3" Type="http://schemas.openxmlformats.org/officeDocument/2006/relationships/settings" Target="settings.xml"/><Relationship Id="rId7" Type="http://schemas.openxmlformats.org/officeDocument/2006/relationships/hyperlink" Target="mailto:govern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trustees.htm"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dentGovernmentAssociation@lonesta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Yanez</cp:lastModifiedBy>
  <cp:revision>4</cp:revision>
  <dcterms:created xsi:type="dcterms:W3CDTF">2020-11-27T22:00:00Z</dcterms:created>
  <dcterms:modified xsi:type="dcterms:W3CDTF">2020-11-27T22:03:00Z</dcterms:modified>
</cp:coreProperties>
</file>