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87" w:rsidRPr="005D4D87" w:rsidRDefault="005D4D87" w:rsidP="005D4D87">
      <w:pPr>
        <w:spacing w:before="100" w:beforeAutospacing="1" w:after="100" w:afterAutospacing="1"/>
        <w:jc w:val="center"/>
        <w:rPr>
          <w:rFonts w:ascii="Times New Roman" w:eastAsia="Times New Roman" w:hAnsi="Times New Roman"/>
          <w:sz w:val="36"/>
          <w:szCs w:val="36"/>
        </w:rPr>
      </w:pPr>
      <w:r w:rsidRPr="005D4D87">
        <w:rPr>
          <w:rFonts w:ascii="Times New Roman" w:eastAsia="Times New Roman" w:hAnsi="Times New Roman"/>
          <w:sz w:val="36"/>
          <w:szCs w:val="36"/>
        </w:rPr>
        <w:t>Steps to applying to SFA</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 complete </w:t>
      </w:r>
      <w:hyperlink r:id="rId5" w:history="1">
        <w:r>
          <w:rPr>
            <w:rStyle w:val="Hyperlink"/>
            <w:rFonts w:ascii="Times New Roman" w:eastAsia="Times New Roman" w:hAnsi="Times New Roman"/>
            <w:sz w:val="24"/>
            <w:szCs w:val="24"/>
          </w:rPr>
          <w:t>Undergraduate Application for Admission</w:t>
        </w:r>
      </w:hyperlink>
      <w:r>
        <w:rPr>
          <w:rFonts w:ascii="Times New Roman" w:eastAsia="Times New Roman" w:hAnsi="Times New Roman"/>
          <w:sz w:val="24"/>
          <w:szCs w:val="24"/>
        </w:rPr>
        <w:t xml:space="preserve"> with a $45 application fee. </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Arrange for official transcripts from all post-secondary educational institutions attended to be forwarded to the Office of Admissions regardless of whether transfer credit was earned or is desired. </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All students must satisfy the </w:t>
      </w:r>
      <w:hyperlink r:id="rId6" w:tgtFrame="_blank" w:history="1">
        <w:r>
          <w:rPr>
            <w:rStyle w:val="Hyperlink"/>
            <w:rFonts w:ascii="Times New Roman" w:eastAsia="Times New Roman" w:hAnsi="Times New Roman"/>
            <w:sz w:val="24"/>
            <w:szCs w:val="24"/>
          </w:rPr>
          <w:t>Immunization Record</w:t>
        </w:r>
      </w:hyperlink>
      <w:r>
        <w:rPr>
          <w:rFonts w:ascii="Times New Roman" w:eastAsia="Times New Roman" w:hAnsi="Times New Roman"/>
          <w:sz w:val="24"/>
          <w:szCs w:val="24"/>
        </w:rPr>
        <w:t xml:space="preserve"> requirements prior to being able to register for classes. </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Complete your FASFA as soon as possible. </w:t>
      </w:r>
      <w:r w:rsidR="0056478F">
        <w:rPr>
          <w:rFonts w:ascii="Times New Roman" w:eastAsia="Times New Roman" w:hAnsi="Times New Roman"/>
          <w:sz w:val="24"/>
          <w:szCs w:val="24"/>
        </w:rPr>
        <w:t>(Keep</w:t>
      </w:r>
      <w:r>
        <w:rPr>
          <w:rFonts w:ascii="Times New Roman" w:eastAsia="Times New Roman" w:hAnsi="Times New Roman"/>
          <w:sz w:val="24"/>
          <w:szCs w:val="24"/>
        </w:rPr>
        <w:t xml:space="preserve"> close tabs on this and check the status weekly.)</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Once you have been notified by mail from the University that you have been accepted, contact me at (936) 468-5105 to schedule an advising appointment with Dr. Copeland.</w:t>
      </w:r>
    </w:p>
    <w:p w:rsidR="00D8188A" w:rsidRDefault="00D8188A"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Get Advised by Dr. Copeland</w:t>
      </w:r>
      <w:r w:rsidR="00F179CD">
        <w:rPr>
          <w:rFonts w:ascii="Times New Roman" w:eastAsia="Times New Roman" w:hAnsi="Times New Roman"/>
          <w:sz w:val="24"/>
          <w:szCs w:val="24"/>
        </w:rPr>
        <w:t xml:space="preserve"> (Advising dates will be forth coming at Lone Star)</w:t>
      </w:r>
    </w:p>
    <w:p w:rsidR="00D8188A" w:rsidRDefault="00D8188A"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Administrative Assistant will remove your advising hold.</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Once advised, you can register for your courses online.</w:t>
      </w:r>
    </w:p>
    <w:p w:rsidR="005D4D87" w:rsidRDefault="00F5778D"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PAY YOUR BILL!</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For all students who have registered, I will keep contact you by email regarding due dates and reminders as the semester get closer.  </w:t>
      </w:r>
    </w:p>
    <w:p w:rsidR="005D4D87" w:rsidRDefault="005D4D87" w:rsidP="005D4D87">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 will email you the textbook list and location of class room.</w:t>
      </w:r>
    </w:p>
    <w:p w:rsidR="005D4D87" w:rsidRDefault="005D4D87" w:rsidP="005D4D87">
      <w:pPr>
        <w:spacing w:before="100" w:beforeAutospacing="1" w:after="100" w:afterAutospacing="1"/>
        <w:rPr>
          <w:rFonts w:ascii="Times New Roman" w:hAnsi="Times New Roman"/>
          <w:b/>
          <w:bCs/>
          <w:sz w:val="24"/>
          <w:szCs w:val="24"/>
        </w:rPr>
      </w:pPr>
      <w:r>
        <w:rPr>
          <w:rFonts w:ascii="Times New Roman" w:hAnsi="Times New Roman"/>
          <w:b/>
          <w:bCs/>
          <w:sz w:val="24"/>
          <w:szCs w:val="24"/>
        </w:rPr>
        <w:t>Other items to note from Admissions:</w:t>
      </w:r>
    </w:p>
    <w:p w:rsidR="005D4D87" w:rsidRDefault="005D4D87" w:rsidP="005D4D87">
      <w:pPr>
        <w:spacing w:before="100" w:beforeAutospacing="1" w:after="100" w:afterAutospacing="1"/>
        <w:rPr>
          <w:rFonts w:ascii="Times New Roman" w:hAnsi="Times New Roman"/>
          <w:sz w:val="24"/>
          <w:szCs w:val="24"/>
        </w:rPr>
      </w:pPr>
      <w:r>
        <w:rPr>
          <w:rFonts w:ascii="Times New Roman" w:hAnsi="Times New Roman"/>
          <w:sz w:val="24"/>
          <w:szCs w:val="24"/>
        </w:rPr>
        <w:t xml:space="preserve">Following receipt of the completed application and all transcripts, previous collegiate studies are evaluated for transferable credit. Applicants are notified by mail of their admission status and the transferability of course work. </w:t>
      </w:r>
    </w:p>
    <w:p w:rsidR="005D4D87" w:rsidRDefault="005D4D87" w:rsidP="005D4D87">
      <w:pPr>
        <w:spacing w:before="100" w:beforeAutospacing="1" w:after="100" w:afterAutospacing="1"/>
        <w:rPr>
          <w:rFonts w:ascii="Times New Roman" w:hAnsi="Times New Roman"/>
          <w:sz w:val="24"/>
          <w:szCs w:val="24"/>
        </w:rPr>
      </w:pPr>
      <w:r>
        <w:rPr>
          <w:rFonts w:ascii="Times New Roman" w:hAnsi="Times New Roman"/>
          <w:sz w:val="24"/>
          <w:szCs w:val="24"/>
        </w:rPr>
        <w:t xml:space="preserve">Once you are notified of your acceptance via mail, please refer to your </w:t>
      </w:r>
      <w:proofErr w:type="spellStart"/>
      <w:r>
        <w:rPr>
          <w:rFonts w:ascii="Times New Roman" w:hAnsi="Times New Roman"/>
          <w:sz w:val="24"/>
          <w:szCs w:val="24"/>
        </w:rPr>
        <w:t>mySFA</w:t>
      </w:r>
      <w:proofErr w:type="spellEnd"/>
      <w:r>
        <w:rPr>
          <w:rFonts w:ascii="Times New Roman" w:hAnsi="Times New Roman"/>
          <w:sz w:val="24"/>
          <w:szCs w:val="24"/>
        </w:rPr>
        <w:t xml:space="preserve"> email address, which will be used frequently as a means of communication to provide important news, reminders and deadlines. We encourage you to </w:t>
      </w:r>
      <w:hyperlink r:id="rId7" w:history="1">
        <w:r>
          <w:rPr>
            <w:rStyle w:val="Hyperlink"/>
            <w:rFonts w:ascii="Times New Roman" w:hAnsi="Times New Roman"/>
            <w:sz w:val="24"/>
            <w:szCs w:val="24"/>
          </w:rPr>
          <w:t>visit SFA</w:t>
        </w:r>
      </w:hyperlink>
      <w:r>
        <w:rPr>
          <w:rFonts w:ascii="Times New Roman" w:hAnsi="Times New Roman"/>
          <w:sz w:val="24"/>
          <w:szCs w:val="24"/>
        </w:rPr>
        <w:t xml:space="preserve"> and to attend </w:t>
      </w:r>
      <w:hyperlink r:id="rId8" w:history="1">
        <w:r>
          <w:rPr>
            <w:rStyle w:val="Hyperlink"/>
            <w:rFonts w:ascii="Times New Roman" w:hAnsi="Times New Roman"/>
            <w:sz w:val="24"/>
            <w:szCs w:val="24"/>
          </w:rPr>
          <w:t>Transfer Orientation</w:t>
        </w:r>
      </w:hyperlink>
      <w:r>
        <w:rPr>
          <w:rFonts w:ascii="Times New Roman" w:hAnsi="Times New Roman"/>
          <w:sz w:val="24"/>
          <w:szCs w:val="24"/>
        </w:rPr>
        <w:t xml:space="preserve">! Students are also advised to contact the </w:t>
      </w:r>
      <w:hyperlink r:id="rId9" w:history="1">
        <w:r>
          <w:rPr>
            <w:rStyle w:val="Hyperlink"/>
            <w:rFonts w:ascii="Times New Roman" w:hAnsi="Times New Roman"/>
            <w:sz w:val="24"/>
            <w:szCs w:val="24"/>
          </w:rPr>
          <w:t>Residence Life Department</w:t>
        </w:r>
      </w:hyperlink>
      <w:r>
        <w:rPr>
          <w:rFonts w:ascii="Times New Roman" w:hAnsi="Times New Roman"/>
          <w:sz w:val="24"/>
          <w:szCs w:val="24"/>
        </w:rPr>
        <w:t xml:space="preserve"> regarding SFA's policy on living in Residence Halls. </w:t>
      </w:r>
    </w:p>
    <w:p w:rsidR="005D4D87" w:rsidRDefault="005D4D87" w:rsidP="005D4D87">
      <w:pPr>
        <w:spacing w:before="100" w:beforeAutospacing="1" w:after="100" w:afterAutospacing="1"/>
        <w:rPr>
          <w:rFonts w:ascii="Times New Roman" w:hAnsi="Times New Roman"/>
          <w:sz w:val="24"/>
          <w:szCs w:val="24"/>
        </w:rPr>
      </w:pPr>
      <w:r>
        <w:rPr>
          <w:rFonts w:ascii="Times New Roman" w:hAnsi="Times New Roman"/>
          <w:sz w:val="24"/>
          <w:szCs w:val="24"/>
        </w:rPr>
        <w:t xml:space="preserve">Students with military experience should refer to the </w:t>
      </w:r>
      <w:hyperlink r:id="rId10" w:history="1">
        <w:r>
          <w:rPr>
            <w:rStyle w:val="Hyperlink"/>
            <w:rFonts w:ascii="Times New Roman" w:hAnsi="Times New Roman"/>
            <w:sz w:val="24"/>
            <w:szCs w:val="24"/>
          </w:rPr>
          <w:t>Veterans Affairs</w:t>
        </w:r>
      </w:hyperlink>
      <w:r>
        <w:rPr>
          <w:rFonts w:ascii="Times New Roman" w:hAnsi="Times New Roman"/>
          <w:sz w:val="24"/>
          <w:szCs w:val="24"/>
        </w:rPr>
        <w:t xml:space="preserve"> coordinator. </w:t>
      </w:r>
    </w:p>
    <w:p w:rsidR="005619BB" w:rsidRDefault="005619BB" w:rsidP="005D4D87">
      <w:pPr>
        <w:spacing w:before="100" w:beforeAutospacing="1" w:after="100" w:afterAutospacing="1"/>
        <w:rPr>
          <w:rFonts w:ascii="Times New Roman" w:hAnsi="Times New Roman"/>
          <w:b/>
          <w:bCs/>
          <w:sz w:val="24"/>
          <w:szCs w:val="24"/>
        </w:rPr>
      </w:pPr>
    </w:p>
    <w:p w:rsidR="005619BB" w:rsidRDefault="005619BB" w:rsidP="005D4D87">
      <w:pPr>
        <w:spacing w:before="100" w:beforeAutospacing="1" w:after="100" w:afterAutospacing="1"/>
        <w:rPr>
          <w:rFonts w:ascii="Times New Roman" w:hAnsi="Times New Roman"/>
          <w:b/>
          <w:bCs/>
          <w:sz w:val="24"/>
          <w:szCs w:val="24"/>
        </w:rPr>
      </w:pPr>
    </w:p>
    <w:p w:rsidR="005619BB" w:rsidRDefault="005619BB" w:rsidP="005D4D87">
      <w:pPr>
        <w:spacing w:before="100" w:beforeAutospacing="1" w:after="100" w:afterAutospacing="1"/>
        <w:rPr>
          <w:rFonts w:ascii="Times New Roman" w:hAnsi="Times New Roman"/>
          <w:b/>
          <w:bCs/>
          <w:sz w:val="24"/>
          <w:szCs w:val="24"/>
        </w:rPr>
      </w:pPr>
    </w:p>
    <w:p w:rsidR="005619BB" w:rsidRDefault="005619BB" w:rsidP="005D4D87">
      <w:pPr>
        <w:spacing w:before="100" w:beforeAutospacing="1" w:after="100" w:afterAutospacing="1"/>
        <w:rPr>
          <w:rFonts w:ascii="Times New Roman" w:hAnsi="Times New Roman"/>
          <w:b/>
          <w:bCs/>
          <w:sz w:val="24"/>
          <w:szCs w:val="24"/>
        </w:rPr>
      </w:pPr>
    </w:p>
    <w:p w:rsidR="005619BB" w:rsidRDefault="005619BB" w:rsidP="005D4D87">
      <w:pPr>
        <w:spacing w:before="100" w:beforeAutospacing="1" w:after="100" w:afterAutospacing="1"/>
        <w:rPr>
          <w:rFonts w:ascii="Times New Roman" w:hAnsi="Times New Roman"/>
          <w:b/>
          <w:bCs/>
          <w:sz w:val="24"/>
          <w:szCs w:val="24"/>
        </w:rPr>
      </w:pPr>
    </w:p>
    <w:p w:rsidR="00F5778D" w:rsidRDefault="00F5778D" w:rsidP="005D4D87">
      <w:pPr>
        <w:spacing w:before="100" w:beforeAutospacing="1" w:after="100" w:afterAutospacing="1"/>
        <w:rPr>
          <w:rFonts w:ascii="Times New Roman" w:hAnsi="Times New Roman"/>
          <w:b/>
          <w:bCs/>
          <w:sz w:val="24"/>
          <w:szCs w:val="24"/>
        </w:rPr>
      </w:pPr>
      <w:bookmarkStart w:id="0" w:name="_GoBack"/>
      <w:bookmarkEnd w:id="0"/>
    </w:p>
    <w:sectPr w:rsidR="00F5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CDF"/>
    <w:multiLevelType w:val="multilevel"/>
    <w:tmpl w:val="9CE8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5487B"/>
    <w:multiLevelType w:val="multilevel"/>
    <w:tmpl w:val="BA4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33748"/>
    <w:multiLevelType w:val="multilevel"/>
    <w:tmpl w:val="0C50D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7"/>
    <w:rsid w:val="00436C08"/>
    <w:rsid w:val="005619BB"/>
    <w:rsid w:val="0056478F"/>
    <w:rsid w:val="005D4D87"/>
    <w:rsid w:val="006B1DE0"/>
    <w:rsid w:val="006B5970"/>
    <w:rsid w:val="00896F75"/>
    <w:rsid w:val="00A26485"/>
    <w:rsid w:val="00B24102"/>
    <w:rsid w:val="00BA4FA7"/>
    <w:rsid w:val="00CE34D2"/>
    <w:rsid w:val="00D8188A"/>
    <w:rsid w:val="00E34C0B"/>
    <w:rsid w:val="00EB08BC"/>
    <w:rsid w:val="00F179CD"/>
    <w:rsid w:val="00F5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392E"/>
  <w15:docId w15:val="{E9D7F9FF-F19B-46CE-A67B-5878446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D87"/>
    <w:rPr>
      <w:color w:val="0000FF"/>
      <w:u w:val="single"/>
    </w:rPr>
  </w:style>
  <w:style w:type="character" w:styleId="Strong">
    <w:name w:val="Strong"/>
    <w:basedOn w:val="DefaultParagraphFont"/>
    <w:uiPriority w:val="22"/>
    <w:qFormat/>
    <w:rsid w:val="006B5970"/>
    <w:rPr>
      <w:b/>
      <w:bCs/>
    </w:rPr>
  </w:style>
  <w:style w:type="paragraph" w:styleId="z-TopofForm">
    <w:name w:val="HTML Top of Form"/>
    <w:basedOn w:val="Normal"/>
    <w:next w:val="Normal"/>
    <w:link w:val="z-TopofFormChar"/>
    <w:hidden/>
    <w:uiPriority w:val="99"/>
    <w:semiHidden/>
    <w:unhideWhenUsed/>
    <w:rsid w:val="006B597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59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597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597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6291">
      <w:bodyDiv w:val="1"/>
      <w:marLeft w:val="0"/>
      <w:marRight w:val="0"/>
      <w:marTop w:val="0"/>
      <w:marBottom w:val="0"/>
      <w:divBdr>
        <w:top w:val="none" w:sz="0" w:space="0" w:color="auto"/>
        <w:left w:val="none" w:sz="0" w:space="0" w:color="auto"/>
        <w:bottom w:val="none" w:sz="0" w:space="0" w:color="auto"/>
        <w:right w:val="none" w:sz="0" w:space="0" w:color="auto"/>
      </w:divBdr>
    </w:div>
    <w:div w:id="1584416881">
      <w:bodyDiv w:val="1"/>
      <w:marLeft w:val="0"/>
      <w:marRight w:val="0"/>
      <w:marTop w:val="0"/>
      <w:marBottom w:val="0"/>
      <w:divBdr>
        <w:top w:val="none" w:sz="0" w:space="0" w:color="auto"/>
        <w:left w:val="none" w:sz="0" w:space="0" w:color="auto"/>
        <w:bottom w:val="none" w:sz="0" w:space="0" w:color="auto"/>
        <w:right w:val="none" w:sz="0" w:space="0" w:color="auto"/>
      </w:divBdr>
      <w:divsChild>
        <w:div w:id="475267239">
          <w:marLeft w:val="0"/>
          <w:marRight w:val="0"/>
          <w:marTop w:val="0"/>
          <w:marBottom w:val="0"/>
          <w:divBdr>
            <w:top w:val="none" w:sz="0" w:space="0" w:color="auto"/>
            <w:left w:val="none" w:sz="0" w:space="0" w:color="auto"/>
            <w:bottom w:val="none" w:sz="0" w:space="0" w:color="auto"/>
            <w:right w:val="none" w:sz="0" w:space="0" w:color="auto"/>
          </w:divBdr>
        </w:div>
        <w:div w:id="1951742154">
          <w:marLeft w:val="0"/>
          <w:marRight w:val="0"/>
          <w:marTop w:val="0"/>
          <w:marBottom w:val="0"/>
          <w:divBdr>
            <w:top w:val="none" w:sz="0" w:space="0" w:color="auto"/>
            <w:left w:val="none" w:sz="0" w:space="0" w:color="auto"/>
            <w:bottom w:val="none" w:sz="0" w:space="0" w:color="auto"/>
            <w:right w:val="none" w:sz="0" w:space="0" w:color="auto"/>
          </w:divBdr>
        </w:div>
        <w:div w:id="1131051625">
          <w:marLeft w:val="0"/>
          <w:marRight w:val="0"/>
          <w:marTop w:val="0"/>
          <w:marBottom w:val="0"/>
          <w:divBdr>
            <w:top w:val="none" w:sz="0" w:space="0" w:color="auto"/>
            <w:left w:val="none" w:sz="0" w:space="0" w:color="auto"/>
            <w:bottom w:val="none" w:sz="0" w:space="0" w:color="auto"/>
            <w:right w:val="none" w:sz="0" w:space="0" w:color="auto"/>
          </w:divBdr>
        </w:div>
        <w:div w:id="17669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su.edu/ccs/orientation/incomingtransferstudents.asp" TargetMode="External"/><Relationship Id="rId3" Type="http://schemas.openxmlformats.org/officeDocument/2006/relationships/settings" Target="settings.xml"/><Relationship Id="rId7" Type="http://schemas.openxmlformats.org/officeDocument/2006/relationships/hyperlink" Target="http://www.sfasu.edu/admissions/visitsfa/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asu.edu/admissions/docs/meningitis.pdf" TargetMode="External"/><Relationship Id="rId11" Type="http://schemas.openxmlformats.org/officeDocument/2006/relationships/fontTable" Target="fontTable.xml"/><Relationship Id="rId5" Type="http://schemas.openxmlformats.org/officeDocument/2006/relationships/hyperlink" Target="https://www.applytexas.org" TargetMode="External"/><Relationship Id="rId10" Type="http://schemas.openxmlformats.org/officeDocument/2006/relationships/hyperlink" Target="http://www.sfasu.edu/admissions/veterans.asp" TargetMode="External"/><Relationship Id="rId4" Type="http://schemas.openxmlformats.org/officeDocument/2006/relationships/webSettings" Target="webSettings.xml"/><Relationship Id="rId9" Type="http://schemas.openxmlformats.org/officeDocument/2006/relationships/hyperlink" Target="http://www.sfasu.edu/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 Levine</dc:creator>
  <cp:lastModifiedBy>23136003069775</cp:lastModifiedBy>
  <cp:revision>2</cp:revision>
  <dcterms:created xsi:type="dcterms:W3CDTF">2019-03-05T22:43:00Z</dcterms:created>
  <dcterms:modified xsi:type="dcterms:W3CDTF">2019-03-05T22:43:00Z</dcterms:modified>
</cp:coreProperties>
</file>