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3BB7" w14:textId="77777777" w:rsidR="00D76797" w:rsidRDefault="00D76797"/>
    <w:p w14:paraId="55A79074" w14:textId="77777777" w:rsidR="00DD3552" w:rsidRDefault="00DD3552"/>
    <w:p w14:paraId="185D9C18" w14:textId="77777777" w:rsidR="00DD3552" w:rsidRDefault="00DD3552"/>
    <w:p w14:paraId="5A39F20D" w14:textId="77777777" w:rsidR="009829C6" w:rsidRDefault="009829C6" w:rsidP="009829C6"/>
    <w:p w14:paraId="7C07B270" w14:textId="77777777" w:rsidR="009829C6" w:rsidRDefault="009829C6" w:rsidP="009829C6"/>
    <w:p w14:paraId="4E556B19" w14:textId="77777777" w:rsidR="009829C6" w:rsidRPr="009829C6" w:rsidRDefault="009829C6" w:rsidP="009829C6">
      <w:pPr>
        <w:rPr>
          <w:rFonts w:ascii="Times New Roman" w:hAnsi="Times New Roman" w:cs="Times New Roman"/>
          <w:b/>
          <w:bCs/>
          <w:sz w:val="24"/>
          <w:szCs w:val="24"/>
        </w:rPr>
      </w:pPr>
      <w:r w:rsidRPr="009829C6">
        <w:rPr>
          <w:rFonts w:ascii="Times New Roman" w:hAnsi="Times New Roman" w:cs="Times New Roman"/>
          <w:b/>
          <w:bCs/>
          <w:sz w:val="24"/>
          <w:szCs w:val="24"/>
        </w:rPr>
        <w:t xml:space="preserve">Student Fee Advisory Committee – </w:t>
      </w:r>
      <w:r>
        <w:rPr>
          <w:rFonts w:ascii="Times New Roman" w:hAnsi="Times New Roman" w:cs="Times New Roman"/>
          <w:b/>
          <w:bCs/>
          <w:sz w:val="24"/>
          <w:szCs w:val="24"/>
        </w:rPr>
        <w:t>Allocation Request Review</w:t>
      </w:r>
      <w:r w:rsidRPr="009829C6">
        <w:rPr>
          <w:rFonts w:ascii="Times New Roman" w:hAnsi="Times New Roman" w:cs="Times New Roman"/>
          <w:b/>
          <w:bCs/>
          <w:sz w:val="24"/>
          <w:szCs w:val="24"/>
        </w:rPr>
        <w:t xml:space="preserve"> Meeting</w:t>
      </w:r>
    </w:p>
    <w:p w14:paraId="3DFA7406" w14:textId="77777777" w:rsidR="009829C6" w:rsidRPr="009829C6" w:rsidRDefault="009829C6" w:rsidP="009829C6">
      <w:pPr>
        <w:spacing w:after="0"/>
        <w:jc w:val="center"/>
        <w:rPr>
          <w:rFonts w:ascii="Times New Roman" w:hAnsi="Times New Roman" w:cs="Times New Roman"/>
          <w:sz w:val="24"/>
          <w:szCs w:val="24"/>
        </w:rPr>
      </w:pPr>
      <w:r w:rsidRPr="009829C6">
        <w:rPr>
          <w:rFonts w:ascii="Times New Roman" w:hAnsi="Times New Roman" w:cs="Times New Roman"/>
          <w:b/>
          <w:bCs/>
          <w:sz w:val="24"/>
          <w:szCs w:val="24"/>
        </w:rPr>
        <w:t>Date:</w:t>
      </w:r>
      <w:r w:rsidRPr="009829C6">
        <w:rPr>
          <w:rFonts w:ascii="Times New Roman" w:hAnsi="Times New Roman" w:cs="Times New Roman"/>
          <w:sz w:val="24"/>
          <w:szCs w:val="24"/>
        </w:rPr>
        <w:t xml:space="preserve"> Thursday, May 28, 2020</w:t>
      </w:r>
    </w:p>
    <w:p w14:paraId="4C41F121" w14:textId="77777777" w:rsidR="009829C6" w:rsidRPr="009829C6" w:rsidRDefault="009829C6" w:rsidP="009829C6">
      <w:pPr>
        <w:jc w:val="center"/>
        <w:rPr>
          <w:rFonts w:ascii="Times New Roman" w:hAnsi="Times New Roman" w:cs="Times New Roman"/>
          <w:sz w:val="24"/>
          <w:szCs w:val="24"/>
        </w:rPr>
      </w:pPr>
      <w:r w:rsidRPr="009829C6">
        <w:rPr>
          <w:rFonts w:ascii="Times New Roman" w:hAnsi="Times New Roman" w:cs="Times New Roman"/>
          <w:b/>
          <w:bCs/>
          <w:sz w:val="24"/>
          <w:szCs w:val="24"/>
        </w:rPr>
        <w:t>Location:</w:t>
      </w:r>
      <w:r w:rsidRPr="009829C6">
        <w:rPr>
          <w:rFonts w:ascii="Times New Roman" w:hAnsi="Times New Roman" w:cs="Times New Roman"/>
          <w:sz w:val="24"/>
          <w:szCs w:val="24"/>
        </w:rPr>
        <w:t xml:space="preserve"> Virtual -WebEx</w:t>
      </w:r>
    </w:p>
    <w:p w14:paraId="18CC6EDC" w14:textId="77777777" w:rsidR="009829C6" w:rsidRPr="009829C6" w:rsidRDefault="009829C6" w:rsidP="009829C6">
      <w:pPr>
        <w:spacing w:after="0"/>
        <w:rPr>
          <w:rFonts w:ascii="Times New Roman" w:hAnsi="Times New Roman" w:cs="Times New Roman"/>
          <w:b/>
          <w:bCs/>
          <w:sz w:val="24"/>
          <w:szCs w:val="24"/>
        </w:rPr>
      </w:pPr>
      <w:r w:rsidRPr="009829C6">
        <w:rPr>
          <w:rFonts w:ascii="Times New Roman" w:hAnsi="Times New Roman" w:cs="Times New Roman"/>
          <w:b/>
          <w:bCs/>
          <w:sz w:val="24"/>
          <w:szCs w:val="24"/>
        </w:rPr>
        <w:t>Meeting Attendees:</w:t>
      </w:r>
    </w:p>
    <w:p w14:paraId="75C5A8AA"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Woodrow McClendon- Faculty</w:t>
      </w:r>
    </w:p>
    <w:p w14:paraId="3AE46B2F"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 xml:space="preserve">Jerrica </w:t>
      </w:r>
      <w:r>
        <w:rPr>
          <w:rFonts w:ascii="Times New Roman" w:hAnsi="Times New Roman" w:cs="Times New Roman"/>
          <w:sz w:val="24"/>
          <w:szCs w:val="24"/>
        </w:rPr>
        <w:t>N</w:t>
      </w:r>
      <w:r w:rsidRPr="009829C6">
        <w:rPr>
          <w:rFonts w:ascii="Times New Roman" w:hAnsi="Times New Roman" w:cs="Times New Roman"/>
          <w:sz w:val="24"/>
          <w:szCs w:val="24"/>
        </w:rPr>
        <w:t>ickerson - Faculty</w:t>
      </w:r>
    </w:p>
    <w:p w14:paraId="67F0B36D"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 xml:space="preserve">Dominique Sampson – </w:t>
      </w:r>
      <w:r>
        <w:rPr>
          <w:rFonts w:ascii="Times New Roman" w:hAnsi="Times New Roman" w:cs="Times New Roman"/>
          <w:sz w:val="24"/>
          <w:szCs w:val="24"/>
        </w:rPr>
        <w:t>Staff</w:t>
      </w:r>
    </w:p>
    <w:p w14:paraId="18205622"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 xml:space="preserve">Fredrick Antwone - </w:t>
      </w:r>
      <w:r>
        <w:rPr>
          <w:rFonts w:ascii="Times New Roman" w:hAnsi="Times New Roman" w:cs="Times New Roman"/>
          <w:sz w:val="24"/>
          <w:szCs w:val="24"/>
        </w:rPr>
        <w:t>Staff</w:t>
      </w:r>
    </w:p>
    <w:p w14:paraId="2B9521A8"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Mya Grant</w:t>
      </w:r>
      <w:r>
        <w:rPr>
          <w:rFonts w:ascii="Times New Roman" w:hAnsi="Times New Roman" w:cs="Times New Roman"/>
          <w:sz w:val="24"/>
          <w:szCs w:val="24"/>
        </w:rPr>
        <w:t>-Student</w:t>
      </w:r>
    </w:p>
    <w:p w14:paraId="1338F291"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Jasmine Martinez</w:t>
      </w:r>
      <w:r>
        <w:rPr>
          <w:rFonts w:ascii="Times New Roman" w:hAnsi="Times New Roman" w:cs="Times New Roman"/>
          <w:sz w:val="24"/>
          <w:szCs w:val="24"/>
        </w:rPr>
        <w:t>-Student-Student</w:t>
      </w:r>
    </w:p>
    <w:p w14:paraId="0ABE5190" w14:textId="77777777" w:rsidR="009829C6" w:rsidRP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Said Loyola</w:t>
      </w:r>
      <w:r>
        <w:rPr>
          <w:rFonts w:ascii="Times New Roman" w:hAnsi="Times New Roman" w:cs="Times New Roman"/>
          <w:sz w:val="24"/>
          <w:szCs w:val="24"/>
        </w:rPr>
        <w:t>-Student</w:t>
      </w:r>
    </w:p>
    <w:p w14:paraId="424BAD38" w14:textId="77777777" w:rsidR="009829C6" w:rsidRDefault="009829C6" w:rsidP="009829C6">
      <w:pPr>
        <w:spacing w:after="0"/>
        <w:ind w:left="720"/>
        <w:rPr>
          <w:rFonts w:ascii="Times New Roman" w:hAnsi="Times New Roman" w:cs="Times New Roman"/>
          <w:sz w:val="24"/>
          <w:szCs w:val="24"/>
        </w:rPr>
      </w:pPr>
      <w:r w:rsidRPr="009829C6">
        <w:rPr>
          <w:rFonts w:ascii="Times New Roman" w:hAnsi="Times New Roman" w:cs="Times New Roman"/>
          <w:sz w:val="24"/>
          <w:szCs w:val="24"/>
        </w:rPr>
        <w:t>Breauna Mason</w:t>
      </w:r>
      <w:r>
        <w:rPr>
          <w:rFonts w:ascii="Times New Roman" w:hAnsi="Times New Roman" w:cs="Times New Roman"/>
          <w:sz w:val="24"/>
          <w:szCs w:val="24"/>
        </w:rPr>
        <w:t xml:space="preserve">-Student </w:t>
      </w:r>
    </w:p>
    <w:p w14:paraId="6C41281D" w14:textId="77777777" w:rsidR="009829C6" w:rsidRPr="009829C6" w:rsidRDefault="009829C6" w:rsidP="009829C6">
      <w:pPr>
        <w:spacing w:after="0"/>
        <w:ind w:left="720"/>
        <w:rPr>
          <w:rFonts w:ascii="Times New Roman" w:hAnsi="Times New Roman" w:cs="Times New Roman"/>
          <w:sz w:val="24"/>
          <w:szCs w:val="24"/>
        </w:rPr>
      </w:pPr>
      <w:r>
        <w:rPr>
          <w:rFonts w:ascii="Times New Roman" w:hAnsi="Times New Roman" w:cs="Times New Roman"/>
          <w:sz w:val="24"/>
          <w:szCs w:val="24"/>
        </w:rPr>
        <w:t xml:space="preserve">Shalandria “Dana” Jones- Student Life Representative </w:t>
      </w:r>
    </w:p>
    <w:p w14:paraId="1AACDA85" w14:textId="77777777" w:rsidR="009829C6" w:rsidRPr="009829C6" w:rsidRDefault="009829C6" w:rsidP="009829C6">
      <w:pPr>
        <w:spacing w:after="0"/>
        <w:rPr>
          <w:rFonts w:ascii="Times New Roman" w:hAnsi="Times New Roman" w:cs="Times New Roman"/>
          <w:b/>
          <w:bCs/>
          <w:sz w:val="24"/>
          <w:szCs w:val="24"/>
        </w:rPr>
      </w:pPr>
    </w:p>
    <w:p w14:paraId="712A469C" w14:textId="77777777" w:rsidR="009829C6" w:rsidRPr="009829C6" w:rsidRDefault="009829C6" w:rsidP="009829C6">
      <w:pPr>
        <w:spacing w:after="0"/>
        <w:rPr>
          <w:rFonts w:ascii="Times New Roman" w:hAnsi="Times New Roman" w:cs="Times New Roman"/>
          <w:b/>
          <w:bCs/>
          <w:sz w:val="24"/>
          <w:szCs w:val="24"/>
        </w:rPr>
      </w:pPr>
    </w:p>
    <w:p w14:paraId="7DE3C01C" w14:textId="77777777" w:rsidR="009829C6" w:rsidRPr="009829C6" w:rsidRDefault="009829C6" w:rsidP="009829C6">
      <w:pPr>
        <w:numPr>
          <w:ilvl w:val="0"/>
          <w:numId w:val="1"/>
        </w:numPr>
        <w:spacing w:after="0" w:line="240" w:lineRule="auto"/>
        <w:rPr>
          <w:rFonts w:ascii="Times New Roman" w:hAnsi="Times New Roman" w:cs="Times New Roman"/>
          <w:sz w:val="24"/>
          <w:szCs w:val="24"/>
        </w:rPr>
      </w:pPr>
      <w:r w:rsidRPr="009829C6">
        <w:rPr>
          <w:rFonts w:ascii="Times New Roman" w:hAnsi="Times New Roman" w:cs="Times New Roman"/>
          <w:sz w:val="24"/>
          <w:szCs w:val="24"/>
        </w:rPr>
        <w:t>Welcome Advisory Fee Committee Members</w:t>
      </w:r>
    </w:p>
    <w:p w14:paraId="254DF2AD" w14:textId="77777777" w:rsidR="009829C6" w:rsidRPr="009829C6" w:rsidRDefault="009829C6" w:rsidP="009829C6">
      <w:pPr>
        <w:pStyle w:val="ListParagraph"/>
        <w:numPr>
          <w:ilvl w:val="0"/>
          <w:numId w:val="1"/>
        </w:numPr>
        <w:spacing w:after="0" w:line="240" w:lineRule="auto"/>
        <w:rPr>
          <w:rFonts w:ascii="Times New Roman" w:eastAsia="Times New Roman" w:hAnsi="Times New Roman" w:cs="Times New Roman"/>
          <w:sz w:val="24"/>
          <w:szCs w:val="24"/>
        </w:rPr>
      </w:pPr>
      <w:r w:rsidRPr="009829C6">
        <w:rPr>
          <w:rFonts w:ascii="Times New Roman" w:eastAsia="Times New Roman" w:hAnsi="Times New Roman" w:cs="Times New Roman"/>
          <w:sz w:val="24"/>
          <w:szCs w:val="24"/>
        </w:rPr>
        <w:t xml:space="preserve">Presentation of Student Life Budget and Registered Student Organizations (RSOs) requests </w:t>
      </w:r>
    </w:p>
    <w:p w14:paraId="3A639E1B" w14:textId="77777777" w:rsidR="009829C6" w:rsidRPr="009829C6" w:rsidRDefault="009829C6" w:rsidP="009829C6">
      <w:pPr>
        <w:pStyle w:val="ListParagraph"/>
        <w:spacing w:after="0" w:line="240" w:lineRule="auto"/>
        <w:ind w:left="360"/>
        <w:rPr>
          <w:rFonts w:ascii="Times New Roman" w:eastAsia="Times New Roman" w:hAnsi="Times New Roman" w:cs="Times New Roman"/>
          <w:sz w:val="24"/>
          <w:szCs w:val="24"/>
        </w:rPr>
      </w:pPr>
      <w:r w:rsidRPr="009829C6">
        <w:rPr>
          <w:rFonts w:ascii="Times New Roman" w:eastAsia="Times New Roman" w:hAnsi="Times New Roman" w:cs="Times New Roman"/>
          <w:sz w:val="24"/>
          <w:szCs w:val="24"/>
        </w:rPr>
        <w:t>Budget for FY 21 shared with attendees. Recommendation to allocate funds in budget to cover work study to summer employment. Due to Covid-19, a loss of around $40,000 was incurred. This loss will impact staffing for HN-Fallbrook. Core operations was reduced to $30,000. Recommendation to purchase iPads for digital conversion efforts. In-District travel was previously around $1500. Efforts will be made to reduce those amounts. For Spring 2021, SGA will now be expected to attend community college day in Austin, TX. Funds have been allocated for that event. Recommendation for future membership with TJAC. Campus Activities Board. SGA funds include a stipend for officers. End goal to have around 6-7 officers. Stipend amount varies depending on multiple factors. RSO’s will need to submit allocation forms for funds. Organizations will be assisted with marketing and member equipment</w:t>
      </w:r>
    </w:p>
    <w:p w14:paraId="1AB541AF" w14:textId="77777777" w:rsidR="009829C6" w:rsidRPr="009829C6" w:rsidRDefault="009829C6" w:rsidP="009829C6">
      <w:pPr>
        <w:pStyle w:val="ListParagraph"/>
        <w:numPr>
          <w:ilvl w:val="0"/>
          <w:numId w:val="1"/>
        </w:numPr>
        <w:spacing w:after="0" w:line="240" w:lineRule="auto"/>
        <w:rPr>
          <w:rFonts w:ascii="Times New Roman" w:eastAsia="Times New Roman" w:hAnsi="Times New Roman" w:cs="Times New Roman"/>
          <w:sz w:val="24"/>
          <w:szCs w:val="24"/>
        </w:rPr>
      </w:pPr>
      <w:r w:rsidRPr="009829C6">
        <w:rPr>
          <w:rFonts w:ascii="Times New Roman" w:eastAsia="Times New Roman" w:hAnsi="Times New Roman" w:cs="Times New Roman"/>
          <w:sz w:val="24"/>
          <w:szCs w:val="24"/>
        </w:rPr>
        <w:t xml:space="preserve">Discussion of recommendations for all requests submitted </w:t>
      </w:r>
    </w:p>
    <w:p w14:paraId="36A5A22E" w14:textId="77777777" w:rsidR="009829C6" w:rsidRPr="009829C6" w:rsidRDefault="009829C6" w:rsidP="009829C6">
      <w:pPr>
        <w:pStyle w:val="ListParagraph"/>
        <w:spacing w:after="0" w:line="240" w:lineRule="auto"/>
        <w:ind w:left="360"/>
        <w:rPr>
          <w:rFonts w:ascii="Times New Roman" w:eastAsia="Times New Roman" w:hAnsi="Times New Roman" w:cs="Times New Roman"/>
          <w:sz w:val="24"/>
          <w:szCs w:val="24"/>
        </w:rPr>
      </w:pPr>
      <w:r w:rsidRPr="009829C6">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.A.S.O.</w:t>
      </w:r>
      <w:r w:rsidRPr="009829C6">
        <w:rPr>
          <w:rFonts w:ascii="Times New Roman" w:eastAsia="Times New Roman" w:hAnsi="Times New Roman" w:cs="Times New Roman"/>
          <w:b/>
          <w:bCs/>
          <w:sz w:val="24"/>
          <w:szCs w:val="24"/>
        </w:rPr>
        <w:t xml:space="preserve"> </w:t>
      </w:r>
      <w:r w:rsidRPr="009829C6">
        <w:rPr>
          <w:rFonts w:ascii="Times New Roman" w:eastAsia="Times New Roman" w:hAnsi="Times New Roman" w:cs="Times New Roman"/>
          <w:sz w:val="24"/>
          <w:szCs w:val="24"/>
        </w:rPr>
        <w:t>- request for $1000 for contracted services of speakers.</w:t>
      </w:r>
      <w:r w:rsidRPr="009829C6">
        <w:rPr>
          <w:rFonts w:ascii="Times New Roman" w:eastAsia="Times New Roman" w:hAnsi="Times New Roman" w:cs="Times New Roman"/>
          <w:b/>
          <w:bCs/>
          <w:sz w:val="24"/>
          <w:szCs w:val="24"/>
        </w:rPr>
        <w:t xml:space="preserve"> Approved for $1000.</w:t>
      </w:r>
    </w:p>
    <w:p w14:paraId="326E3E4D" w14:textId="15D455A2" w:rsidR="009829C6" w:rsidRPr="00231AF3" w:rsidRDefault="009829C6" w:rsidP="00231AF3">
      <w:pPr>
        <w:pStyle w:val="ListParagraph"/>
        <w:spacing w:after="0" w:line="240" w:lineRule="auto"/>
        <w:ind w:left="360"/>
        <w:rPr>
          <w:rFonts w:ascii="Times New Roman" w:eastAsia="Times New Roman" w:hAnsi="Times New Roman" w:cs="Times New Roman"/>
          <w:sz w:val="24"/>
          <w:szCs w:val="24"/>
        </w:rPr>
      </w:pPr>
      <w:r w:rsidRPr="009829C6">
        <w:rPr>
          <w:rFonts w:ascii="Times New Roman" w:eastAsia="Times New Roman" w:hAnsi="Times New Roman" w:cs="Times New Roman"/>
          <w:b/>
          <w:bCs/>
          <w:sz w:val="24"/>
          <w:szCs w:val="24"/>
        </w:rPr>
        <w:t>Brother for Brother</w:t>
      </w:r>
      <w:r w:rsidRPr="009829C6">
        <w:rPr>
          <w:rFonts w:ascii="Times New Roman" w:eastAsia="Times New Roman" w:hAnsi="Times New Roman" w:cs="Times New Roman"/>
          <w:sz w:val="24"/>
          <w:szCs w:val="24"/>
        </w:rPr>
        <w:t xml:space="preserve"> – Request for $5500 for contracted services, travel expenses, supplies, and promotional materials. Separate meeting will be scheduled to discuss assistance with funding. Recommendation to remove request for funds for hiring entertainers and for trave</w:t>
      </w:r>
      <w:r w:rsidR="00231AF3">
        <w:rPr>
          <w:rFonts w:ascii="Times New Roman" w:eastAsia="Times New Roman" w:hAnsi="Times New Roman" w:cs="Times New Roman"/>
          <w:sz w:val="24"/>
          <w:szCs w:val="24"/>
        </w:rPr>
        <w:t>l</w:t>
      </w:r>
    </w:p>
    <w:p w14:paraId="4A58E923" w14:textId="77777777" w:rsidR="009829C6" w:rsidRPr="009829C6" w:rsidRDefault="009829C6" w:rsidP="009829C6">
      <w:pPr>
        <w:pStyle w:val="ListParagraph"/>
        <w:spacing w:after="0" w:line="240" w:lineRule="auto"/>
        <w:ind w:left="360"/>
        <w:rPr>
          <w:rFonts w:ascii="Times New Roman" w:eastAsia="Times New Roman" w:hAnsi="Times New Roman" w:cs="Times New Roman"/>
          <w:b/>
          <w:bCs/>
          <w:sz w:val="24"/>
          <w:szCs w:val="24"/>
        </w:rPr>
      </w:pPr>
      <w:r w:rsidRPr="009829C6">
        <w:rPr>
          <w:rFonts w:ascii="Times New Roman" w:eastAsia="Times New Roman" w:hAnsi="Times New Roman" w:cs="Times New Roman"/>
          <w:sz w:val="24"/>
          <w:szCs w:val="24"/>
        </w:rPr>
        <w:t xml:space="preserve">expenses to conferences and meetings. Recommendation to approve funds of $1500. </w:t>
      </w:r>
      <w:r w:rsidRPr="009829C6">
        <w:rPr>
          <w:rFonts w:ascii="Times New Roman" w:eastAsia="Times New Roman" w:hAnsi="Times New Roman" w:cs="Times New Roman"/>
          <w:b/>
          <w:bCs/>
          <w:sz w:val="24"/>
          <w:szCs w:val="24"/>
        </w:rPr>
        <w:t>Approved for $1500.</w:t>
      </w:r>
    </w:p>
    <w:p w14:paraId="4FF4C366" w14:textId="77777777" w:rsidR="009829C6" w:rsidRPr="009829C6" w:rsidRDefault="009829C6" w:rsidP="009829C6">
      <w:pPr>
        <w:pStyle w:val="ListParagraph"/>
        <w:spacing w:after="0" w:line="240" w:lineRule="auto"/>
        <w:ind w:left="360"/>
        <w:rPr>
          <w:rFonts w:ascii="Times New Roman" w:eastAsia="Times New Roman" w:hAnsi="Times New Roman" w:cs="Times New Roman"/>
          <w:b/>
          <w:bCs/>
          <w:sz w:val="24"/>
          <w:szCs w:val="24"/>
        </w:rPr>
      </w:pPr>
      <w:r w:rsidRPr="009829C6">
        <w:rPr>
          <w:rFonts w:ascii="Times New Roman" w:eastAsia="Times New Roman" w:hAnsi="Times New Roman" w:cs="Times New Roman"/>
          <w:b/>
          <w:bCs/>
          <w:sz w:val="24"/>
          <w:szCs w:val="24"/>
        </w:rPr>
        <w:t>Elite</w:t>
      </w:r>
      <w:r w:rsidRPr="009829C6">
        <w:rPr>
          <w:rFonts w:ascii="Times New Roman" w:eastAsia="Times New Roman" w:hAnsi="Times New Roman" w:cs="Times New Roman"/>
          <w:sz w:val="24"/>
          <w:szCs w:val="24"/>
        </w:rPr>
        <w:t xml:space="preserve"> – Request for $1200 to cover supplies and promotional materials. </w:t>
      </w:r>
      <w:r w:rsidRPr="009829C6">
        <w:rPr>
          <w:rFonts w:ascii="Times New Roman" w:eastAsia="Times New Roman" w:hAnsi="Times New Roman" w:cs="Times New Roman"/>
          <w:b/>
          <w:bCs/>
          <w:sz w:val="24"/>
          <w:szCs w:val="24"/>
        </w:rPr>
        <w:t>Approved for $1200.</w:t>
      </w:r>
    </w:p>
    <w:p w14:paraId="47DC6303"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67C103DF"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0DA2772E" w14:textId="0E0240D8"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077E5339"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480D370B"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71B98742"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537E95DF"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09410DCC"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65C53B24"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346B28A0" w14:textId="77777777" w:rsidR="00231AF3" w:rsidRDefault="00231AF3" w:rsidP="009829C6">
      <w:pPr>
        <w:pStyle w:val="ListParagraph"/>
        <w:spacing w:after="0" w:line="240" w:lineRule="auto"/>
        <w:ind w:left="360"/>
        <w:rPr>
          <w:rFonts w:ascii="Times New Roman" w:eastAsia="Times New Roman" w:hAnsi="Times New Roman" w:cs="Times New Roman"/>
          <w:b/>
          <w:bCs/>
          <w:sz w:val="24"/>
          <w:szCs w:val="24"/>
        </w:rPr>
      </w:pPr>
    </w:p>
    <w:p w14:paraId="7BF8F82B" w14:textId="5A7ACF2F" w:rsidR="009829C6" w:rsidRPr="009829C6" w:rsidRDefault="009829C6" w:rsidP="009829C6">
      <w:pPr>
        <w:pStyle w:val="ListParagraph"/>
        <w:spacing w:after="0" w:line="240" w:lineRule="auto"/>
        <w:ind w:left="360"/>
        <w:rPr>
          <w:rFonts w:ascii="Times New Roman" w:eastAsia="Times New Roman" w:hAnsi="Times New Roman" w:cs="Times New Roman"/>
          <w:b/>
          <w:bCs/>
          <w:sz w:val="24"/>
          <w:szCs w:val="24"/>
        </w:rPr>
      </w:pPr>
      <w:r w:rsidRPr="00231AF3">
        <w:rPr>
          <w:rFonts w:ascii="Times New Roman" w:eastAsia="Times New Roman" w:hAnsi="Times New Roman" w:cs="Times New Roman"/>
          <w:b/>
          <w:bCs/>
          <w:sz w:val="24"/>
          <w:szCs w:val="24"/>
        </w:rPr>
        <w:t>Campus Christian Club</w:t>
      </w:r>
      <w:r w:rsidRPr="009829C6">
        <w:rPr>
          <w:rFonts w:ascii="Times New Roman" w:eastAsia="Times New Roman" w:hAnsi="Times New Roman" w:cs="Times New Roman"/>
          <w:sz w:val="24"/>
          <w:szCs w:val="24"/>
        </w:rPr>
        <w:t xml:space="preserve"> – Request for $1000 for speaker fees, supplies and promotional materials. </w:t>
      </w:r>
      <w:r w:rsidRPr="009829C6">
        <w:rPr>
          <w:rFonts w:ascii="Times New Roman" w:eastAsia="Times New Roman" w:hAnsi="Times New Roman" w:cs="Times New Roman"/>
          <w:b/>
          <w:bCs/>
          <w:sz w:val="24"/>
          <w:szCs w:val="24"/>
        </w:rPr>
        <w:t>Approved for $1000.</w:t>
      </w:r>
    </w:p>
    <w:p w14:paraId="19557AD7" w14:textId="77777777" w:rsidR="009829C6" w:rsidRPr="009829C6" w:rsidRDefault="009829C6" w:rsidP="009829C6">
      <w:pPr>
        <w:pStyle w:val="ListParagraph"/>
        <w:spacing w:after="0" w:line="240" w:lineRule="auto"/>
        <w:ind w:left="360"/>
        <w:rPr>
          <w:rFonts w:ascii="Times New Roman" w:eastAsia="Times New Roman" w:hAnsi="Times New Roman" w:cs="Times New Roman"/>
          <w:sz w:val="24"/>
          <w:szCs w:val="24"/>
        </w:rPr>
      </w:pPr>
      <w:r w:rsidRPr="009829C6">
        <w:rPr>
          <w:rFonts w:ascii="Times New Roman" w:eastAsia="Times New Roman" w:hAnsi="Times New Roman" w:cs="Times New Roman"/>
          <w:b/>
          <w:bCs/>
          <w:sz w:val="24"/>
          <w:szCs w:val="24"/>
        </w:rPr>
        <w:t>Communication Club</w:t>
      </w:r>
      <w:r w:rsidRPr="009829C6">
        <w:rPr>
          <w:rFonts w:ascii="Times New Roman" w:eastAsia="Times New Roman" w:hAnsi="Times New Roman" w:cs="Times New Roman"/>
          <w:sz w:val="24"/>
          <w:szCs w:val="24"/>
        </w:rPr>
        <w:t xml:space="preserve"> – Request for $1200 for supplies and promotional materials. These fees will be used to establish the club’s presence. </w:t>
      </w:r>
      <w:r w:rsidRPr="009829C6">
        <w:rPr>
          <w:rFonts w:ascii="Times New Roman" w:eastAsia="Times New Roman" w:hAnsi="Times New Roman" w:cs="Times New Roman"/>
          <w:b/>
          <w:bCs/>
          <w:sz w:val="24"/>
          <w:szCs w:val="24"/>
        </w:rPr>
        <w:t>Approved for $1200.</w:t>
      </w:r>
      <w:r w:rsidRPr="009829C6">
        <w:rPr>
          <w:rFonts w:ascii="Times New Roman" w:eastAsia="Times New Roman" w:hAnsi="Times New Roman" w:cs="Times New Roman"/>
          <w:sz w:val="24"/>
          <w:szCs w:val="24"/>
        </w:rPr>
        <w:t xml:space="preserve"> </w:t>
      </w:r>
    </w:p>
    <w:p w14:paraId="7F564F43" w14:textId="77777777" w:rsidR="009829C6" w:rsidRPr="009829C6" w:rsidRDefault="009829C6" w:rsidP="009829C6">
      <w:pPr>
        <w:pStyle w:val="ListParagraph"/>
        <w:numPr>
          <w:ilvl w:val="0"/>
          <w:numId w:val="1"/>
        </w:numPr>
        <w:spacing w:after="0" w:line="240" w:lineRule="auto"/>
        <w:rPr>
          <w:rFonts w:ascii="Times New Roman" w:eastAsia="Times New Roman" w:hAnsi="Times New Roman" w:cs="Times New Roman"/>
          <w:sz w:val="24"/>
          <w:szCs w:val="24"/>
        </w:rPr>
      </w:pPr>
      <w:r w:rsidRPr="009829C6">
        <w:rPr>
          <w:rFonts w:ascii="Times New Roman" w:eastAsia="Times New Roman" w:hAnsi="Times New Roman" w:cs="Times New Roman"/>
          <w:sz w:val="24"/>
          <w:szCs w:val="24"/>
        </w:rPr>
        <w:t>Determine if further discussion is needed to clarify any RSO requests – No further discussion</w:t>
      </w:r>
    </w:p>
    <w:p w14:paraId="2D2BB048" w14:textId="77777777" w:rsidR="009829C6" w:rsidRPr="009829C6" w:rsidRDefault="009829C6" w:rsidP="009829C6">
      <w:pPr>
        <w:pStyle w:val="ListParagraph"/>
        <w:numPr>
          <w:ilvl w:val="0"/>
          <w:numId w:val="1"/>
        </w:numPr>
        <w:spacing w:after="240" w:line="240" w:lineRule="auto"/>
        <w:rPr>
          <w:rFonts w:ascii="Times New Roman" w:eastAsia="Calibri" w:hAnsi="Times New Roman" w:cs="Times New Roman"/>
          <w:sz w:val="24"/>
          <w:szCs w:val="24"/>
        </w:rPr>
      </w:pPr>
      <w:r w:rsidRPr="009829C6">
        <w:rPr>
          <w:rFonts w:ascii="Times New Roman" w:eastAsia="Calibri" w:hAnsi="Times New Roman" w:cs="Times New Roman"/>
          <w:sz w:val="24"/>
          <w:szCs w:val="24"/>
        </w:rPr>
        <w:t>Q &amp; A – no questions</w:t>
      </w:r>
    </w:p>
    <w:p w14:paraId="00168636" w14:textId="77777777" w:rsidR="009829C6" w:rsidRPr="009829C6" w:rsidRDefault="009829C6" w:rsidP="009829C6">
      <w:pPr>
        <w:pStyle w:val="ListParagraph"/>
        <w:numPr>
          <w:ilvl w:val="0"/>
          <w:numId w:val="1"/>
        </w:numPr>
        <w:spacing w:after="240" w:line="240" w:lineRule="auto"/>
        <w:rPr>
          <w:rFonts w:ascii="Times New Roman" w:eastAsia="Calibri" w:hAnsi="Times New Roman" w:cs="Times New Roman"/>
          <w:sz w:val="24"/>
          <w:szCs w:val="24"/>
        </w:rPr>
      </w:pPr>
      <w:r w:rsidRPr="009829C6">
        <w:rPr>
          <w:rFonts w:ascii="Times New Roman" w:eastAsia="Times New Roman" w:hAnsi="Times New Roman" w:cs="Times New Roman"/>
          <w:sz w:val="24"/>
          <w:szCs w:val="24"/>
        </w:rPr>
        <w:t>Schedule next meeting – No new meeting required. Budget will be completed, signed off on and submitted to executive council.</w:t>
      </w:r>
    </w:p>
    <w:p w14:paraId="7B27871A" w14:textId="77777777" w:rsidR="009829C6" w:rsidRPr="009829C6" w:rsidRDefault="009829C6" w:rsidP="009829C6">
      <w:pPr>
        <w:pStyle w:val="ListParagraph"/>
        <w:numPr>
          <w:ilvl w:val="0"/>
          <w:numId w:val="1"/>
        </w:numPr>
        <w:spacing w:after="240" w:line="240" w:lineRule="auto"/>
        <w:rPr>
          <w:rFonts w:ascii="Times New Roman" w:eastAsia="Calibri" w:hAnsi="Times New Roman" w:cs="Times New Roman"/>
          <w:sz w:val="24"/>
          <w:szCs w:val="24"/>
        </w:rPr>
      </w:pPr>
      <w:r w:rsidRPr="009829C6">
        <w:rPr>
          <w:rFonts w:ascii="Times New Roman" w:eastAsia="Calibri" w:hAnsi="Times New Roman" w:cs="Times New Roman"/>
          <w:sz w:val="24"/>
          <w:szCs w:val="24"/>
        </w:rPr>
        <w:t>Closing Remarks</w:t>
      </w:r>
    </w:p>
    <w:p w14:paraId="3676E735" w14:textId="77777777" w:rsidR="009829C6" w:rsidRPr="009829C6" w:rsidRDefault="009829C6" w:rsidP="009829C6">
      <w:pPr>
        <w:pStyle w:val="ListParagraph"/>
        <w:numPr>
          <w:ilvl w:val="0"/>
          <w:numId w:val="1"/>
        </w:numPr>
        <w:spacing w:after="240" w:line="240" w:lineRule="auto"/>
        <w:rPr>
          <w:rFonts w:ascii="Times New Roman" w:eastAsia="Calibri" w:hAnsi="Times New Roman" w:cs="Times New Roman"/>
          <w:sz w:val="24"/>
          <w:szCs w:val="24"/>
        </w:rPr>
      </w:pPr>
      <w:r w:rsidRPr="009829C6">
        <w:rPr>
          <w:rFonts w:ascii="Times New Roman" w:eastAsia="Times New Roman" w:hAnsi="Times New Roman" w:cs="Times New Roman"/>
          <w:sz w:val="24"/>
          <w:szCs w:val="24"/>
        </w:rPr>
        <w:t>Meeting Adjourned</w:t>
      </w:r>
    </w:p>
    <w:p w14:paraId="0A90BFFD" w14:textId="77777777" w:rsidR="00DD3552" w:rsidRPr="009829C6" w:rsidRDefault="00B575B5">
      <w:pPr>
        <w:rPr>
          <w:rFonts w:ascii="Times New Roman" w:hAnsi="Times New Roman" w:cs="Times New Roman"/>
          <w:sz w:val="24"/>
          <w:szCs w:val="24"/>
        </w:rPr>
      </w:pPr>
      <w:r w:rsidRPr="009829C6">
        <w:rPr>
          <w:rFonts w:ascii="Times New Roman" w:hAnsi="Times New Roman" w:cs="Times New Roman"/>
          <w:sz w:val="24"/>
          <w:szCs w:val="24"/>
        </w:rPr>
        <w:t xml:space="preserve"> </w:t>
      </w:r>
    </w:p>
    <w:sectPr w:rsidR="00DD3552" w:rsidRPr="009829C6" w:rsidSect="004B24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EA41" w14:textId="77777777" w:rsidR="00C120D8" w:rsidRDefault="00C120D8" w:rsidP="00DD3552">
      <w:r>
        <w:separator/>
      </w:r>
    </w:p>
  </w:endnote>
  <w:endnote w:type="continuationSeparator" w:id="0">
    <w:p w14:paraId="648E2924" w14:textId="77777777" w:rsidR="00C120D8" w:rsidRDefault="00C120D8" w:rsidP="00DD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E346" w14:textId="77777777" w:rsidR="00DD3552" w:rsidRDefault="00DD3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0E19A" w14:textId="77777777" w:rsidR="00DD3552" w:rsidRDefault="00DD3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581F" w14:textId="77777777" w:rsidR="00DD3552" w:rsidRDefault="00DD3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10FF4" w14:textId="77777777" w:rsidR="00C120D8" w:rsidRDefault="00C120D8" w:rsidP="00DD3552">
      <w:r>
        <w:separator/>
      </w:r>
    </w:p>
  </w:footnote>
  <w:footnote w:type="continuationSeparator" w:id="0">
    <w:p w14:paraId="46D88282" w14:textId="77777777" w:rsidR="00C120D8" w:rsidRDefault="00C120D8" w:rsidP="00DD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DB8D" w14:textId="77777777" w:rsidR="00DD3552" w:rsidRDefault="00C120D8">
    <w:pPr>
      <w:pStyle w:val="Header"/>
    </w:pPr>
    <w:r>
      <w:rPr>
        <w:noProof/>
      </w:rPr>
      <w:pict w14:anchorId="5B052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728894" o:spid="_x0000_s2051" type="#_x0000_t75" alt="" style="position:absolute;margin-left:0;margin-top:0;width:599.25pt;height:775.5pt;z-index:-251653120;mso-wrap-edited:f;mso-width-percent:0;mso-height-percent:0;mso-position-horizontal:center;mso-position-horizontal-relative:margin;mso-position-vertical:center;mso-position-vertical-relative:margin;mso-width-percent:0;mso-height-percent:0" o:allowincell="f">
          <v:imagedata r:id="rId1" o:title="HN_OSL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AD504" w14:textId="77777777" w:rsidR="00DD3552" w:rsidRDefault="00C120D8">
    <w:pPr>
      <w:pStyle w:val="Header"/>
    </w:pPr>
    <w:r>
      <w:rPr>
        <w:noProof/>
      </w:rPr>
      <w:pict w14:anchorId="49362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728895" o:spid="_x0000_s2050" type="#_x0000_t75" alt="" style="position:absolute;margin-left:0;margin-top:0;width:599.25pt;height:775.5pt;z-index:-251650048;mso-wrap-edited:f;mso-width-percent:0;mso-height-percent:0;mso-position-horizontal:center;mso-position-horizontal-relative:margin;mso-position-vertical:center;mso-position-vertical-relative:margin;mso-width-percent:0;mso-height-percent:0" o:allowincell="f">
          <v:imagedata r:id="rId1" o:title="HN_OSL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321F" w14:textId="77777777" w:rsidR="00DD3552" w:rsidRDefault="00C120D8">
    <w:pPr>
      <w:pStyle w:val="Header"/>
    </w:pPr>
    <w:r>
      <w:rPr>
        <w:noProof/>
      </w:rPr>
      <w:pict w14:anchorId="3F0EA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728893" o:spid="_x0000_s2049" type="#_x0000_t75" alt="" style="position:absolute;margin-left:0;margin-top:0;width:599.25pt;height:775.5pt;z-index:-251656192;mso-wrap-edited:f;mso-width-percent:0;mso-height-percent:0;mso-position-horizontal:center;mso-position-horizontal-relative:margin;mso-position-vertical:center;mso-position-vertical-relative:margin;mso-width-percent:0;mso-height-percent:0" o:allowincell="f">
          <v:imagedata r:id="rId1" o:title="HN_OSL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C283B"/>
    <w:multiLevelType w:val="hybridMultilevel"/>
    <w:tmpl w:val="20F23A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C6"/>
    <w:rsid w:val="001538ED"/>
    <w:rsid w:val="00231AF3"/>
    <w:rsid w:val="00234E84"/>
    <w:rsid w:val="00293C53"/>
    <w:rsid w:val="0034513E"/>
    <w:rsid w:val="0034734A"/>
    <w:rsid w:val="004161C0"/>
    <w:rsid w:val="004B2486"/>
    <w:rsid w:val="004F3F39"/>
    <w:rsid w:val="006F610B"/>
    <w:rsid w:val="007C4C8C"/>
    <w:rsid w:val="008332F3"/>
    <w:rsid w:val="00937A39"/>
    <w:rsid w:val="009557A3"/>
    <w:rsid w:val="009829C6"/>
    <w:rsid w:val="00B575B5"/>
    <w:rsid w:val="00BF2983"/>
    <w:rsid w:val="00C120D8"/>
    <w:rsid w:val="00C13DDB"/>
    <w:rsid w:val="00D76797"/>
    <w:rsid w:val="00D87CBE"/>
    <w:rsid w:val="00DD3552"/>
    <w:rsid w:val="00E235A1"/>
    <w:rsid w:val="00E958C3"/>
    <w:rsid w:val="00EB4057"/>
    <w:rsid w:val="00FC238F"/>
    <w:rsid w:val="00FD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EEDCB1"/>
  <w15:chartTrackingRefBased/>
  <w15:docId w15:val="{A6D488F9-70E6-3449-8D9E-F9134F1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C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552"/>
    <w:pPr>
      <w:tabs>
        <w:tab w:val="center" w:pos="4680"/>
        <w:tab w:val="right" w:pos="9360"/>
      </w:tabs>
    </w:pPr>
  </w:style>
  <w:style w:type="character" w:customStyle="1" w:styleId="HeaderChar">
    <w:name w:val="Header Char"/>
    <w:basedOn w:val="DefaultParagraphFont"/>
    <w:link w:val="Header"/>
    <w:uiPriority w:val="99"/>
    <w:rsid w:val="00DD3552"/>
  </w:style>
  <w:style w:type="paragraph" w:styleId="Footer">
    <w:name w:val="footer"/>
    <w:basedOn w:val="Normal"/>
    <w:link w:val="FooterChar"/>
    <w:uiPriority w:val="99"/>
    <w:unhideWhenUsed/>
    <w:rsid w:val="00DD3552"/>
    <w:pPr>
      <w:tabs>
        <w:tab w:val="center" w:pos="4680"/>
        <w:tab w:val="right" w:pos="9360"/>
      </w:tabs>
    </w:pPr>
  </w:style>
  <w:style w:type="character" w:customStyle="1" w:styleId="FooterChar">
    <w:name w:val="Footer Char"/>
    <w:basedOn w:val="DefaultParagraphFont"/>
    <w:link w:val="Footer"/>
    <w:uiPriority w:val="99"/>
    <w:rsid w:val="00DD3552"/>
  </w:style>
  <w:style w:type="paragraph" w:styleId="ListParagraph">
    <w:name w:val="List Paragraph"/>
    <w:basedOn w:val="Normal"/>
    <w:uiPriority w:val="34"/>
    <w:qFormat/>
    <w:rsid w:val="00982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ukyi/Library/Group%20Containers/UBF8T346G9.Office/User%20Content.localized/Templates.localized/OSL%20Agena:%20Letterhead%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OSL Agena: Letterhead Template .dotx</Template>
  <TotalTime>10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Shalandria Jones</cp:lastModifiedBy>
  <cp:revision>2</cp:revision>
  <cp:lastPrinted>2020-06-10T13:37:00Z</cp:lastPrinted>
  <dcterms:created xsi:type="dcterms:W3CDTF">2020-06-08T18:45:00Z</dcterms:created>
  <dcterms:modified xsi:type="dcterms:W3CDTF">2020-06-10T13:37:00Z</dcterms:modified>
</cp:coreProperties>
</file>