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43132" w14:textId="7098D761" w:rsidR="00C25DAA" w:rsidRPr="003D1CAC" w:rsidRDefault="00A439CF" w:rsidP="003D1CA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Spring 202</w:t>
      </w:r>
      <w:r w:rsidR="00E760FB">
        <w:rPr>
          <w:b/>
          <w:bCs/>
          <w:sz w:val="36"/>
          <w:szCs w:val="36"/>
        </w:rPr>
        <w:t>7</w:t>
      </w:r>
      <w:r w:rsidR="00C25DAA" w:rsidRPr="003D1CAC">
        <w:rPr>
          <w:b/>
          <w:bCs/>
          <w:sz w:val="36"/>
          <w:szCs w:val="36"/>
        </w:rPr>
        <w:t xml:space="preserve"> – Payment Plan available on </w:t>
      </w:r>
      <w:r>
        <w:rPr>
          <w:b/>
          <w:bCs/>
          <w:sz w:val="36"/>
          <w:szCs w:val="36"/>
        </w:rPr>
        <w:t xml:space="preserve">December </w:t>
      </w:r>
      <w:r w:rsidR="00F80BB7">
        <w:rPr>
          <w:b/>
          <w:bCs/>
          <w:sz w:val="36"/>
          <w:szCs w:val="36"/>
        </w:rPr>
        <w:t>1</w:t>
      </w:r>
      <w:r w:rsidR="00E760FB">
        <w:rPr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t>, 202</w:t>
      </w:r>
      <w:r w:rsidR="00E760FB">
        <w:rPr>
          <w:b/>
          <w:bCs/>
          <w:sz w:val="36"/>
          <w:szCs w:val="36"/>
        </w:rPr>
        <w:t>6</w:t>
      </w:r>
    </w:p>
    <w:p w14:paraId="20A81DA4" w14:textId="77777777" w:rsidR="00C25DAA" w:rsidRDefault="00C25DAA" w:rsidP="00C25DAA">
      <w:pPr>
        <w:spacing w:line="240" w:lineRule="auto"/>
        <w:contextualSpacing/>
      </w:pPr>
    </w:p>
    <w:p w14:paraId="16805743" w14:textId="11535FD3" w:rsidR="00C25DAA" w:rsidRPr="00C25DAA" w:rsidRDefault="00C25DAA" w:rsidP="00C25DAA">
      <w:pPr>
        <w:spacing w:line="240" w:lineRule="auto"/>
        <w:contextualSpacing/>
        <w:rPr>
          <w:b/>
          <w:bCs/>
        </w:rPr>
      </w:pPr>
      <w:r w:rsidRPr="00C25DAA">
        <w:rPr>
          <w:b/>
          <w:bCs/>
        </w:rPr>
        <w:t>Regular Payment Plan</w:t>
      </w:r>
      <w:r>
        <w:rPr>
          <w:b/>
          <w:bCs/>
        </w:rPr>
        <w:t xml:space="preserve"> – Opens </w:t>
      </w:r>
      <w:r w:rsidR="00671344">
        <w:rPr>
          <w:b/>
          <w:bCs/>
        </w:rPr>
        <w:t xml:space="preserve">December </w:t>
      </w:r>
      <w:r w:rsidR="00E760FB">
        <w:rPr>
          <w:b/>
          <w:bCs/>
        </w:rPr>
        <w:t>17,</w:t>
      </w:r>
      <w:r>
        <w:rPr>
          <w:b/>
          <w:bCs/>
        </w:rPr>
        <w:t xml:space="preserve"> 202</w:t>
      </w:r>
      <w:r w:rsidR="00E760FB">
        <w:rPr>
          <w:b/>
          <w:bCs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C25DAA" w14:paraId="1FDF3051" w14:textId="77777777" w:rsidTr="00C25DAA">
        <w:tc>
          <w:tcPr>
            <w:tcW w:w="1870" w:type="dxa"/>
          </w:tcPr>
          <w:p w14:paraId="71F85704" w14:textId="2434B362" w:rsidR="00C25DAA" w:rsidRPr="003D1CAC" w:rsidRDefault="00671344" w:rsidP="00C25DA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Enrollment Dates</w:t>
            </w:r>
          </w:p>
        </w:tc>
        <w:tc>
          <w:tcPr>
            <w:tcW w:w="1870" w:type="dxa"/>
          </w:tcPr>
          <w:p w14:paraId="5F2F3ACC" w14:textId="33314341" w:rsidR="00C25DAA" w:rsidRPr="003D1CAC" w:rsidRDefault="00C25DAA" w:rsidP="00C25DAA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Required down payment</w:t>
            </w:r>
          </w:p>
        </w:tc>
        <w:tc>
          <w:tcPr>
            <w:tcW w:w="1870" w:type="dxa"/>
          </w:tcPr>
          <w:p w14:paraId="31EF982D" w14:textId="6FC58942" w:rsidR="00C25DAA" w:rsidRPr="003D1CAC" w:rsidRDefault="00C25DAA" w:rsidP="00C25DAA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Number of payment</w:t>
            </w:r>
            <w:r w:rsidR="00C814AC">
              <w:rPr>
                <w:b/>
                <w:bCs/>
              </w:rPr>
              <w:t>s</w:t>
            </w:r>
          </w:p>
        </w:tc>
        <w:tc>
          <w:tcPr>
            <w:tcW w:w="1870" w:type="dxa"/>
          </w:tcPr>
          <w:p w14:paraId="4FADB7AF" w14:textId="7E15AF7C" w:rsidR="00C25DAA" w:rsidRPr="003D1CAC" w:rsidRDefault="00C25DAA" w:rsidP="00C25DAA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Months of payments</w:t>
            </w:r>
          </w:p>
        </w:tc>
        <w:tc>
          <w:tcPr>
            <w:tcW w:w="1870" w:type="dxa"/>
          </w:tcPr>
          <w:p w14:paraId="566C9D66" w14:textId="3BC48B8F" w:rsidR="00C25DAA" w:rsidRPr="003D1CAC" w:rsidRDefault="00C25DAA" w:rsidP="00C25DAA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Payment Dates</w:t>
            </w:r>
          </w:p>
        </w:tc>
      </w:tr>
      <w:tr w:rsidR="00C25DAA" w14:paraId="64E160CF" w14:textId="77777777" w:rsidTr="00C25DAA">
        <w:tc>
          <w:tcPr>
            <w:tcW w:w="1870" w:type="dxa"/>
          </w:tcPr>
          <w:p w14:paraId="773A925A" w14:textId="2B3596BA" w:rsidR="00C25DAA" w:rsidRDefault="00671344" w:rsidP="00C25DAA">
            <w:pPr>
              <w:contextualSpacing/>
            </w:pPr>
            <w:r>
              <w:t>Dec 1</w:t>
            </w:r>
            <w:r w:rsidR="00E760FB">
              <w:t>7</w:t>
            </w:r>
            <w:r>
              <w:t xml:space="preserve"> – Dec 2</w:t>
            </w:r>
            <w:r w:rsidR="00E760FB">
              <w:t>0</w:t>
            </w:r>
          </w:p>
        </w:tc>
        <w:tc>
          <w:tcPr>
            <w:tcW w:w="1870" w:type="dxa"/>
          </w:tcPr>
          <w:p w14:paraId="1D0D7059" w14:textId="0AB2D529" w:rsidR="00C25DAA" w:rsidRDefault="00C25DAA" w:rsidP="00C25DAA">
            <w:pPr>
              <w:contextualSpacing/>
            </w:pPr>
            <w:r>
              <w:t>20%</w:t>
            </w:r>
          </w:p>
        </w:tc>
        <w:tc>
          <w:tcPr>
            <w:tcW w:w="1870" w:type="dxa"/>
          </w:tcPr>
          <w:p w14:paraId="279BBE4E" w14:textId="02481E54" w:rsidR="00C25DAA" w:rsidRDefault="00671344" w:rsidP="00C25DAA">
            <w:pPr>
              <w:contextualSpacing/>
            </w:pPr>
            <w:r>
              <w:t>3</w:t>
            </w:r>
          </w:p>
        </w:tc>
        <w:tc>
          <w:tcPr>
            <w:tcW w:w="1870" w:type="dxa"/>
          </w:tcPr>
          <w:p w14:paraId="1CE0841D" w14:textId="0F8043EF" w:rsidR="00C25DAA" w:rsidRDefault="00C25DAA" w:rsidP="00C25DAA">
            <w:pPr>
              <w:contextualSpacing/>
            </w:pPr>
            <w:r>
              <w:t>J</w:t>
            </w:r>
            <w:r w:rsidR="00671344">
              <w:t>an</w:t>
            </w:r>
            <w:r>
              <w:t xml:space="preserve"> – </w:t>
            </w:r>
            <w:r w:rsidR="00671344">
              <w:t>March</w:t>
            </w:r>
          </w:p>
        </w:tc>
        <w:tc>
          <w:tcPr>
            <w:tcW w:w="1870" w:type="dxa"/>
          </w:tcPr>
          <w:p w14:paraId="6C3914D7" w14:textId="54E03F12" w:rsidR="00C25DAA" w:rsidRDefault="00C25DAA" w:rsidP="00C25DAA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  <w:tr w:rsidR="00C25DAA" w14:paraId="72776224" w14:textId="77777777" w:rsidTr="00C25DAA">
        <w:tc>
          <w:tcPr>
            <w:tcW w:w="1870" w:type="dxa"/>
          </w:tcPr>
          <w:p w14:paraId="3A013952" w14:textId="7225004C" w:rsidR="00C25DAA" w:rsidRDefault="00671344" w:rsidP="00C25DAA">
            <w:pPr>
              <w:contextualSpacing/>
            </w:pPr>
            <w:r>
              <w:t>Dec 2</w:t>
            </w:r>
            <w:r w:rsidR="00E760FB">
              <w:t>1</w:t>
            </w:r>
            <w:r>
              <w:t xml:space="preserve"> – Dec 2</w:t>
            </w:r>
            <w:r w:rsidR="00E760FB">
              <w:t>7</w:t>
            </w:r>
          </w:p>
        </w:tc>
        <w:tc>
          <w:tcPr>
            <w:tcW w:w="1870" w:type="dxa"/>
          </w:tcPr>
          <w:p w14:paraId="5C00C85E" w14:textId="671F347B" w:rsidR="00C25DAA" w:rsidRDefault="00C25DAA" w:rsidP="00C25DAA">
            <w:pPr>
              <w:contextualSpacing/>
            </w:pPr>
            <w:r>
              <w:t>25%</w:t>
            </w:r>
          </w:p>
        </w:tc>
        <w:tc>
          <w:tcPr>
            <w:tcW w:w="1870" w:type="dxa"/>
          </w:tcPr>
          <w:p w14:paraId="2513A63A" w14:textId="322041BA" w:rsidR="00C25DAA" w:rsidRDefault="00671344" w:rsidP="00C25DAA">
            <w:pPr>
              <w:contextualSpacing/>
            </w:pPr>
            <w:r>
              <w:t>3</w:t>
            </w:r>
          </w:p>
        </w:tc>
        <w:tc>
          <w:tcPr>
            <w:tcW w:w="1870" w:type="dxa"/>
          </w:tcPr>
          <w:p w14:paraId="7DDCBE02" w14:textId="6219722A" w:rsidR="00C25DAA" w:rsidRDefault="00671344" w:rsidP="00C25DAA">
            <w:pPr>
              <w:contextualSpacing/>
            </w:pPr>
            <w:r>
              <w:t>Jan – March</w:t>
            </w:r>
          </w:p>
        </w:tc>
        <w:tc>
          <w:tcPr>
            <w:tcW w:w="1870" w:type="dxa"/>
          </w:tcPr>
          <w:p w14:paraId="187242BF" w14:textId="2491A681" w:rsidR="00C25DAA" w:rsidRDefault="00C25DAA" w:rsidP="00C25DAA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  <w:tr w:rsidR="00AD377C" w14:paraId="2CCD644B" w14:textId="77777777" w:rsidTr="00C25DAA">
        <w:tc>
          <w:tcPr>
            <w:tcW w:w="1870" w:type="dxa"/>
          </w:tcPr>
          <w:p w14:paraId="20F77538" w14:textId="5B12B452" w:rsidR="00AD377C" w:rsidRDefault="00AD377C" w:rsidP="00AD377C">
            <w:pPr>
              <w:contextualSpacing/>
            </w:pPr>
            <w:r>
              <w:t xml:space="preserve">Dec </w:t>
            </w:r>
            <w:r w:rsidR="00D66721">
              <w:t>2</w:t>
            </w:r>
            <w:r w:rsidR="00E760FB">
              <w:t>8</w:t>
            </w:r>
            <w:r>
              <w:t xml:space="preserve"> – Jan </w:t>
            </w:r>
            <w:r w:rsidR="00E760FB">
              <w:t>9</w:t>
            </w:r>
          </w:p>
        </w:tc>
        <w:tc>
          <w:tcPr>
            <w:tcW w:w="1870" w:type="dxa"/>
          </w:tcPr>
          <w:p w14:paraId="5058A1CF" w14:textId="165DAF74" w:rsidR="00AD377C" w:rsidRDefault="00AD377C" w:rsidP="00AD377C">
            <w:pPr>
              <w:contextualSpacing/>
            </w:pPr>
            <w:r>
              <w:t>30%</w:t>
            </w:r>
          </w:p>
        </w:tc>
        <w:tc>
          <w:tcPr>
            <w:tcW w:w="1870" w:type="dxa"/>
          </w:tcPr>
          <w:p w14:paraId="73447270" w14:textId="5437508E" w:rsidR="00AD377C" w:rsidRDefault="00AD377C" w:rsidP="00AD377C">
            <w:pPr>
              <w:contextualSpacing/>
            </w:pPr>
            <w:r>
              <w:t>2</w:t>
            </w:r>
          </w:p>
        </w:tc>
        <w:tc>
          <w:tcPr>
            <w:tcW w:w="1870" w:type="dxa"/>
          </w:tcPr>
          <w:p w14:paraId="23E736A3" w14:textId="0118D598" w:rsidR="00AD377C" w:rsidRDefault="00AD377C" w:rsidP="00AD377C">
            <w:pPr>
              <w:contextualSpacing/>
            </w:pPr>
            <w:r>
              <w:t>Feb – March</w:t>
            </w:r>
          </w:p>
        </w:tc>
        <w:tc>
          <w:tcPr>
            <w:tcW w:w="1870" w:type="dxa"/>
          </w:tcPr>
          <w:p w14:paraId="7827E01B" w14:textId="09A420EA" w:rsidR="00AD377C" w:rsidRDefault="00AD377C" w:rsidP="00AD377C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  <w:tr w:rsidR="00C25DAA" w14:paraId="28F6AFE3" w14:textId="77777777" w:rsidTr="00C25DAA">
        <w:tc>
          <w:tcPr>
            <w:tcW w:w="1870" w:type="dxa"/>
          </w:tcPr>
          <w:p w14:paraId="13EF7C45" w14:textId="41D6C532" w:rsidR="00C25DAA" w:rsidRDefault="00AD377C" w:rsidP="00C25DAA">
            <w:pPr>
              <w:contextualSpacing/>
            </w:pPr>
            <w:r>
              <w:t xml:space="preserve">Jan </w:t>
            </w:r>
            <w:r w:rsidR="00D66721">
              <w:t>1</w:t>
            </w:r>
            <w:r w:rsidR="00E760FB">
              <w:t>0</w:t>
            </w:r>
            <w:r>
              <w:t xml:space="preserve"> – </w:t>
            </w:r>
            <w:r w:rsidR="00E760FB">
              <w:t>Jan 31</w:t>
            </w:r>
          </w:p>
        </w:tc>
        <w:tc>
          <w:tcPr>
            <w:tcW w:w="1870" w:type="dxa"/>
          </w:tcPr>
          <w:p w14:paraId="657F206E" w14:textId="6BF40363" w:rsidR="00C25DAA" w:rsidRDefault="00AD377C" w:rsidP="00C25DAA">
            <w:pPr>
              <w:contextualSpacing/>
            </w:pPr>
            <w:r>
              <w:t>40%</w:t>
            </w:r>
          </w:p>
        </w:tc>
        <w:tc>
          <w:tcPr>
            <w:tcW w:w="1870" w:type="dxa"/>
          </w:tcPr>
          <w:p w14:paraId="590C1319" w14:textId="37D90960" w:rsidR="00C25DAA" w:rsidRDefault="00AD377C" w:rsidP="00C25DAA">
            <w:pPr>
              <w:contextualSpacing/>
            </w:pPr>
            <w:r>
              <w:t>2</w:t>
            </w:r>
          </w:p>
        </w:tc>
        <w:tc>
          <w:tcPr>
            <w:tcW w:w="1870" w:type="dxa"/>
          </w:tcPr>
          <w:p w14:paraId="3F457894" w14:textId="177872FB" w:rsidR="00C25DAA" w:rsidRDefault="00AD377C" w:rsidP="00C25DAA">
            <w:pPr>
              <w:contextualSpacing/>
            </w:pPr>
            <w:r>
              <w:t>Feb – March</w:t>
            </w:r>
          </w:p>
        </w:tc>
        <w:tc>
          <w:tcPr>
            <w:tcW w:w="1870" w:type="dxa"/>
          </w:tcPr>
          <w:p w14:paraId="672F9F14" w14:textId="39D5525E" w:rsidR="00C25DAA" w:rsidRDefault="00C25DAA" w:rsidP="00C25DAA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</w:tbl>
    <w:p w14:paraId="3EAF0E80" w14:textId="77777777" w:rsidR="00C25DAA" w:rsidRDefault="00C25DAA" w:rsidP="00C25DAA">
      <w:pPr>
        <w:spacing w:line="240" w:lineRule="auto"/>
        <w:contextualSpacing/>
      </w:pPr>
    </w:p>
    <w:p w14:paraId="27C08DDA" w14:textId="51DE1B89" w:rsidR="00C25DAA" w:rsidRPr="00C25DAA" w:rsidRDefault="00C25DAA" w:rsidP="00C25DAA">
      <w:pPr>
        <w:spacing w:line="240" w:lineRule="auto"/>
        <w:contextualSpacing/>
        <w:rPr>
          <w:b/>
          <w:bCs/>
        </w:rPr>
      </w:pPr>
      <w:r w:rsidRPr="00C25DAA">
        <w:rPr>
          <w:b/>
          <w:bCs/>
        </w:rPr>
        <w:t xml:space="preserve">CE Payment Plan (CE) – Opens </w:t>
      </w:r>
      <w:r w:rsidR="00AD377C">
        <w:rPr>
          <w:b/>
          <w:bCs/>
        </w:rPr>
        <w:t>December 1</w:t>
      </w:r>
      <w:r w:rsidR="00E760FB">
        <w:rPr>
          <w:b/>
          <w:bCs/>
        </w:rPr>
        <w:t>7</w:t>
      </w:r>
      <w:r w:rsidR="00AD377C">
        <w:rPr>
          <w:b/>
          <w:bCs/>
        </w:rPr>
        <w:t>, 202</w:t>
      </w:r>
      <w:r w:rsidR="00E760FB">
        <w:rPr>
          <w:b/>
          <w:bCs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D377C" w14:paraId="05B40F8A" w14:textId="77777777" w:rsidTr="00C25DAA">
        <w:tc>
          <w:tcPr>
            <w:tcW w:w="1870" w:type="dxa"/>
          </w:tcPr>
          <w:p w14:paraId="0755893E" w14:textId="4F5EA205" w:rsidR="00AD377C" w:rsidRPr="003D1CAC" w:rsidRDefault="00AD377C" w:rsidP="00AD377C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Enrollment Dates</w:t>
            </w:r>
          </w:p>
        </w:tc>
        <w:tc>
          <w:tcPr>
            <w:tcW w:w="1870" w:type="dxa"/>
          </w:tcPr>
          <w:p w14:paraId="777EBBA7" w14:textId="1378D4C8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Required down payment</w:t>
            </w:r>
          </w:p>
        </w:tc>
        <w:tc>
          <w:tcPr>
            <w:tcW w:w="1870" w:type="dxa"/>
          </w:tcPr>
          <w:p w14:paraId="53F1F558" w14:textId="27EA367E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Number of payment</w:t>
            </w:r>
            <w:r>
              <w:rPr>
                <w:b/>
                <w:bCs/>
              </w:rPr>
              <w:t>s</w:t>
            </w:r>
          </w:p>
        </w:tc>
        <w:tc>
          <w:tcPr>
            <w:tcW w:w="1870" w:type="dxa"/>
          </w:tcPr>
          <w:p w14:paraId="045E1E98" w14:textId="463A2CE9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Months of payments</w:t>
            </w:r>
          </w:p>
        </w:tc>
        <w:tc>
          <w:tcPr>
            <w:tcW w:w="1870" w:type="dxa"/>
          </w:tcPr>
          <w:p w14:paraId="29C856BB" w14:textId="6D1E9B0E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Payment Dates</w:t>
            </w:r>
          </w:p>
        </w:tc>
      </w:tr>
      <w:tr w:rsidR="00AD377C" w14:paraId="1FB310B1" w14:textId="77777777" w:rsidTr="00C25DAA">
        <w:tc>
          <w:tcPr>
            <w:tcW w:w="1870" w:type="dxa"/>
          </w:tcPr>
          <w:p w14:paraId="5E01428D" w14:textId="71C8BD35" w:rsidR="00AD377C" w:rsidRDefault="00AD377C" w:rsidP="00AD377C">
            <w:pPr>
              <w:contextualSpacing/>
            </w:pPr>
            <w:r>
              <w:t>Dec 1</w:t>
            </w:r>
            <w:r w:rsidR="00E760FB">
              <w:t>7</w:t>
            </w:r>
            <w:r>
              <w:t xml:space="preserve"> – Dec 2</w:t>
            </w:r>
            <w:r w:rsidR="00E760FB">
              <w:t>0</w:t>
            </w:r>
          </w:p>
        </w:tc>
        <w:tc>
          <w:tcPr>
            <w:tcW w:w="1870" w:type="dxa"/>
          </w:tcPr>
          <w:p w14:paraId="71630DB6" w14:textId="37A3D15B" w:rsidR="00AD377C" w:rsidRDefault="00AD377C" w:rsidP="00AD377C">
            <w:pPr>
              <w:contextualSpacing/>
            </w:pPr>
            <w:r>
              <w:t>20%</w:t>
            </w:r>
          </w:p>
        </w:tc>
        <w:tc>
          <w:tcPr>
            <w:tcW w:w="1870" w:type="dxa"/>
          </w:tcPr>
          <w:p w14:paraId="0011EDF1" w14:textId="72112F00" w:rsidR="00AD377C" w:rsidRDefault="00AD377C" w:rsidP="00AD377C">
            <w:pPr>
              <w:contextualSpacing/>
            </w:pPr>
            <w:r>
              <w:t>3</w:t>
            </w:r>
          </w:p>
        </w:tc>
        <w:tc>
          <w:tcPr>
            <w:tcW w:w="1870" w:type="dxa"/>
          </w:tcPr>
          <w:p w14:paraId="4AE1DC8A" w14:textId="599AA322" w:rsidR="00AD377C" w:rsidRDefault="00AD377C" w:rsidP="00AD377C">
            <w:pPr>
              <w:contextualSpacing/>
            </w:pPr>
            <w:r>
              <w:t>Jan – March</w:t>
            </w:r>
          </w:p>
        </w:tc>
        <w:tc>
          <w:tcPr>
            <w:tcW w:w="1870" w:type="dxa"/>
          </w:tcPr>
          <w:p w14:paraId="55D6777E" w14:textId="08371235" w:rsidR="00AD377C" w:rsidRDefault="00AD377C" w:rsidP="00AD377C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  <w:tr w:rsidR="00AD377C" w14:paraId="10BEEA0A" w14:textId="77777777" w:rsidTr="00C25DAA">
        <w:tc>
          <w:tcPr>
            <w:tcW w:w="1870" w:type="dxa"/>
          </w:tcPr>
          <w:p w14:paraId="4E10FFB7" w14:textId="67C291BD" w:rsidR="00AD377C" w:rsidRDefault="00AD377C" w:rsidP="00AD377C">
            <w:pPr>
              <w:contextualSpacing/>
            </w:pPr>
            <w:r>
              <w:t>Dec 2</w:t>
            </w:r>
            <w:r w:rsidR="00E760FB">
              <w:t>1</w:t>
            </w:r>
            <w:r>
              <w:t xml:space="preserve"> – Dec 2</w:t>
            </w:r>
            <w:r w:rsidR="00E760FB">
              <w:t>7</w:t>
            </w:r>
          </w:p>
        </w:tc>
        <w:tc>
          <w:tcPr>
            <w:tcW w:w="1870" w:type="dxa"/>
          </w:tcPr>
          <w:p w14:paraId="7D2EFA40" w14:textId="148039DA" w:rsidR="00AD377C" w:rsidRDefault="00AD377C" w:rsidP="00AD377C">
            <w:pPr>
              <w:contextualSpacing/>
            </w:pPr>
            <w:r>
              <w:t>25%</w:t>
            </w:r>
          </w:p>
        </w:tc>
        <w:tc>
          <w:tcPr>
            <w:tcW w:w="1870" w:type="dxa"/>
          </w:tcPr>
          <w:p w14:paraId="0E43633D" w14:textId="07E4F844" w:rsidR="00AD377C" w:rsidRDefault="00AD377C" w:rsidP="00AD377C">
            <w:pPr>
              <w:contextualSpacing/>
            </w:pPr>
            <w:r>
              <w:t>3</w:t>
            </w:r>
          </w:p>
        </w:tc>
        <w:tc>
          <w:tcPr>
            <w:tcW w:w="1870" w:type="dxa"/>
          </w:tcPr>
          <w:p w14:paraId="4A42C38C" w14:textId="3DEC79B0" w:rsidR="00AD377C" w:rsidRDefault="00AD377C" w:rsidP="00AD377C">
            <w:pPr>
              <w:contextualSpacing/>
            </w:pPr>
            <w:r>
              <w:t>Jan – March</w:t>
            </w:r>
          </w:p>
        </w:tc>
        <w:tc>
          <w:tcPr>
            <w:tcW w:w="1870" w:type="dxa"/>
          </w:tcPr>
          <w:p w14:paraId="7E54A806" w14:textId="46C23A3A" w:rsidR="00AD377C" w:rsidRDefault="00AD377C" w:rsidP="00AD377C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  <w:tr w:rsidR="00AD377C" w14:paraId="1475526B" w14:textId="77777777" w:rsidTr="00C25DAA">
        <w:tc>
          <w:tcPr>
            <w:tcW w:w="1870" w:type="dxa"/>
          </w:tcPr>
          <w:p w14:paraId="46C4A9C4" w14:textId="4BC9FA4F" w:rsidR="00AD377C" w:rsidRDefault="00AD377C" w:rsidP="00AD377C">
            <w:pPr>
              <w:contextualSpacing/>
            </w:pPr>
            <w:r>
              <w:t xml:space="preserve">Dec </w:t>
            </w:r>
            <w:r w:rsidR="00D66721">
              <w:t>2</w:t>
            </w:r>
            <w:r w:rsidR="00E760FB">
              <w:t>8</w:t>
            </w:r>
            <w:r>
              <w:t xml:space="preserve"> – Jan </w:t>
            </w:r>
            <w:r w:rsidR="00E760FB">
              <w:t>9</w:t>
            </w:r>
          </w:p>
        </w:tc>
        <w:tc>
          <w:tcPr>
            <w:tcW w:w="1870" w:type="dxa"/>
          </w:tcPr>
          <w:p w14:paraId="01B18C10" w14:textId="2B77EAD5" w:rsidR="00AD377C" w:rsidRDefault="00AD377C" w:rsidP="00AD377C">
            <w:pPr>
              <w:contextualSpacing/>
            </w:pPr>
            <w:r>
              <w:t>30%</w:t>
            </w:r>
          </w:p>
        </w:tc>
        <w:tc>
          <w:tcPr>
            <w:tcW w:w="1870" w:type="dxa"/>
          </w:tcPr>
          <w:p w14:paraId="1356FCB6" w14:textId="7614F31C" w:rsidR="00AD377C" w:rsidRDefault="00AD377C" w:rsidP="00AD377C">
            <w:pPr>
              <w:contextualSpacing/>
            </w:pPr>
            <w:r>
              <w:t>2</w:t>
            </w:r>
          </w:p>
        </w:tc>
        <w:tc>
          <w:tcPr>
            <w:tcW w:w="1870" w:type="dxa"/>
          </w:tcPr>
          <w:p w14:paraId="0B297CC2" w14:textId="45470F3A" w:rsidR="00AD377C" w:rsidRDefault="00AD377C" w:rsidP="00AD377C">
            <w:pPr>
              <w:contextualSpacing/>
            </w:pPr>
            <w:r>
              <w:t>Feb – March</w:t>
            </w:r>
          </w:p>
        </w:tc>
        <w:tc>
          <w:tcPr>
            <w:tcW w:w="1870" w:type="dxa"/>
          </w:tcPr>
          <w:p w14:paraId="51A3D027" w14:textId="2F03E84D" w:rsidR="00AD377C" w:rsidRDefault="00AD377C" w:rsidP="00AD377C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  <w:tr w:rsidR="00AD377C" w14:paraId="7722B41E" w14:textId="77777777" w:rsidTr="00C25DAA">
        <w:tc>
          <w:tcPr>
            <w:tcW w:w="1870" w:type="dxa"/>
          </w:tcPr>
          <w:p w14:paraId="1EB27C45" w14:textId="3D43AF8B" w:rsidR="00AD377C" w:rsidRDefault="00AD377C" w:rsidP="00734B8D">
            <w:pPr>
              <w:contextualSpacing/>
            </w:pPr>
            <w:r>
              <w:t xml:space="preserve">Jan </w:t>
            </w:r>
            <w:r w:rsidR="00D66721">
              <w:t>1</w:t>
            </w:r>
            <w:r w:rsidR="00E760FB">
              <w:t>0</w:t>
            </w:r>
            <w:r>
              <w:t xml:space="preserve"> – </w:t>
            </w:r>
            <w:r w:rsidR="00E760FB">
              <w:t>Jan 31</w:t>
            </w:r>
          </w:p>
        </w:tc>
        <w:tc>
          <w:tcPr>
            <w:tcW w:w="1870" w:type="dxa"/>
          </w:tcPr>
          <w:p w14:paraId="405623BB" w14:textId="580D0E28" w:rsidR="00AD377C" w:rsidRDefault="00AD377C" w:rsidP="00AD377C">
            <w:pPr>
              <w:contextualSpacing/>
            </w:pPr>
            <w:r>
              <w:t>40%</w:t>
            </w:r>
          </w:p>
        </w:tc>
        <w:tc>
          <w:tcPr>
            <w:tcW w:w="1870" w:type="dxa"/>
          </w:tcPr>
          <w:p w14:paraId="43A58D68" w14:textId="1CBF7209" w:rsidR="00AD377C" w:rsidRDefault="00AD377C" w:rsidP="00AD377C">
            <w:pPr>
              <w:contextualSpacing/>
            </w:pPr>
            <w:r>
              <w:t>2</w:t>
            </w:r>
          </w:p>
        </w:tc>
        <w:tc>
          <w:tcPr>
            <w:tcW w:w="1870" w:type="dxa"/>
          </w:tcPr>
          <w:p w14:paraId="412EABC4" w14:textId="63730F24" w:rsidR="00AD377C" w:rsidRDefault="00AD377C" w:rsidP="00AD377C">
            <w:pPr>
              <w:contextualSpacing/>
            </w:pPr>
            <w:r>
              <w:t>Feb – March</w:t>
            </w:r>
          </w:p>
        </w:tc>
        <w:tc>
          <w:tcPr>
            <w:tcW w:w="1870" w:type="dxa"/>
          </w:tcPr>
          <w:p w14:paraId="36806801" w14:textId="5C6E1E28" w:rsidR="00AD377C" w:rsidRDefault="00AD377C" w:rsidP="00AD377C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</w:tbl>
    <w:p w14:paraId="2EAE5827" w14:textId="77777777" w:rsidR="00C25DAA" w:rsidRDefault="00C25DAA" w:rsidP="00C25DAA">
      <w:pPr>
        <w:spacing w:line="240" w:lineRule="auto"/>
        <w:contextualSpacing/>
      </w:pPr>
    </w:p>
    <w:p w14:paraId="6B43E894" w14:textId="3766D466" w:rsidR="00C25DAA" w:rsidRDefault="00A010C7" w:rsidP="00C25DAA">
      <w:pPr>
        <w:spacing w:line="240" w:lineRule="auto"/>
        <w:contextualSpacing/>
        <w:rPr>
          <w:b/>
          <w:bCs/>
        </w:rPr>
      </w:pPr>
      <w:r>
        <w:rPr>
          <w:b/>
          <w:bCs/>
        </w:rPr>
        <w:t>Next</w:t>
      </w:r>
      <w:r w:rsidR="00C25DAA" w:rsidRPr="00C25DAA">
        <w:rPr>
          <w:b/>
          <w:bCs/>
        </w:rPr>
        <w:t xml:space="preserve"> Start Payment Plans – Opens </w:t>
      </w:r>
      <w:r w:rsidR="00D66721">
        <w:rPr>
          <w:b/>
          <w:bCs/>
        </w:rPr>
        <w:t xml:space="preserve">February </w:t>
      </w:r>
      <w:r w:rsidR="00E760FB">
        <w:rPr>
          <w:b/>
          <w:bCs/>
        </w:rPr>
        <w:t>2</w:t>
      </w:r>
      <w:r w:rsidR="00734B8D">
        <w:rPr>
          <w:b/>
          <w:bCs/>
        </w:rPr>
        <w:t>, 202</w:t>
      </w:r>
      <w:r w:rsidR="00E760FB">
        <w:rPr>
          <w:b/>
          <w:bCs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D377C" w14:paraId="596E777C" w14:textId="77777777" w:rsidTr="00C73111">
        <w:tc>
          <w:tcPr>
            <w:tcW w:w="1870" w:type="dxa"/>
          </w:tcPr>
          <w:p w14:paraId="273E6EDA" w14:textId="572C4390" w:rsidR="00AD377C" w:rsidRPr="003D1CAC" w:rsidRDefault="00AD377C" w:rsidP="00AD377C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Enrollment Dates</w:t>
            </w:r>
          </w:p>
        </w:tc>
        <w:tc>
          <w:tcPr>
            <w:tcW w:w="1870" w:type="dxa"/>
          </w:tcPr>
          <w:p w14:paraId="212F690E" w14:textId="77777777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Required down payment</w:t>
            </w:r>
          </w:p>
        </w:tc>
        <w:tc>
          <w:tcPr>
            <w:tcW w:w="1870" w:type="dxa"/>
          </w:tcPr>
          <w:p w14:paraId="32DDF8FB" w14:textId="5F393977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Number of payment</w:t>
            </w:r>
            <w:r>
              <w:rPr>
                <w:b/>
                <w:bCs/>
              </w:rPr>
              <w:t>s</w:t>
            </w:r>
          </w:p>
        </w:tc>
        <w:tc>
          <w:tcPr>
            <w:tcW w:w="1870" w:type="dxa"/>
          </w:tcPr>
          <w:p w14:paraId="08A5862F" w14:textId="77777777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Months of payments</w:t>
            </w:r>
          </w:p>
        </w:tc>
        <w:tc>
          <w:tcPr>
            <w:tcW w:w="1870" w:type="dxa"/>
          </w:tcPr>
          <w:p w14:paraId="51197A1C" w14:textId="77777777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Payment Dates</w:t>
            </w:r>
          </w:p>
        </w:tc>
      </w:tr>
      <w:tr w:rsidR="00C25DAA" w14:paraId="4A672B42" w14:textId="77777777" w:rsidTr="00C73111">
        <w:tc>
          <w:tcPr>
            <w:tcW w:w="1870" w:type="dxa"/>
          </w:tcPr>
          <w:p w14:paraId="7DEABECA" w14:textId="710C02D6" w:rsidR="00C25DAA" w:rsidRDefault="00A637F6" w:rsidP="00C73111">
            <w:pPr>
              <w:contextualSpacing/>
            </w:pPr>
            <w:r>
              <w:t>Feb</w:t>
            </w:r>
            <w:r w:rsidR="00734B8D">
              <w:t xml:space="preserve"> </w:t>
            </w:r>
            <w:r w:rsidR="00E760FB">
              <w:t>2</w:t>
            </w:r>
            <w:r w:rsidR="00734B8D">
              <w:t xml:space="preserve"> – Feb </w:t>
            </w:r>
            <w:r w:rsidR="00E760FB">
              <w:t>19</w:t>
            </w:r>
          </w:p>
        </w:tc>
        <w:tc>
          <w:tcPr>
            <w:tcW w:w="1870" w:type="dxa"/>
          </w:tcPr>
          <w:p w14:paraId="31A6370E" w14:textId="77777777" w:rsidR="00C25DAA" w:rsidRDefault="00C25DAA" w:rsidP="00C73111">
            <w:pPr>
              <w:contextualSpacing/>
            </w:pPr>
            <w:r>
              <w:t>20%</w:t>
            </w:r>
          </w:p>
        </w:tc>
        <w:tc>
          <w:tcPr>
            <w:tcW w:w="1870" w:type="dxa"/>
          </w:tcPr>
          <w:p w14:paraId="509AEEAC" w14:textId="77777777" w:rsidR="00C25DAA" w:rsidRDefault="00C25DAA" w:rsidP="00C73111">
            <w:pPr>
              <w:contextualSpacing/>
            </w:pPr>
            <w:r>
              <w:t>3</w:t>
            </w:r>
          </w:p>
        </w:tc>
        <w:tc>
          <w:tcPr>
            <w:tcW w:w="1870" w:type="dxa"/>
          </w:tcPr>
          <w:p w14:paraId="62C32D79" w14:textId="0CC132B4" w:rsidR="00C25DAA" w:rsidRDefault="00734B8D" w:rsidP="00C73111">
            <w:pPr>
              <w:contextualSpacing/>
            </w:pPr>
            <w:r>
              <w:t>March - May</w:t>
            </w:r>
          </w:p>
        </w:tc>
        <w:tc>
          <w:tcPr>
            <w:tcW w:w="1870" w:type="dxa"/>
          </w:tcPr>
          <w:p w14:paraId="74B477DC" w14:textId="77777777" w:rsidR="00C25DAA" w:rsidRDefault="00C25DAA" w:rsidP="00C73111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  <w:tr w:rsidR="00C25DAA" w14:paraId="6339C643" w14:textId="77777777" w:rsidTr="00C73111">
        <w:tc>
          <w:tcPr>
            <w:tcW w:w="1870" w:type="dxa"/>
          </w:tcPr>
          <w:p w14:paraId="72F35206" w14:textId="4E26ADC1" w:rsidR="00C25DAA" w:rsidRDefault="00734B8D" w:rsidP="00C73111">
            <w:pPr>
              <w:contextualSpacing/>
            </w:pPr>
            <w:r>
              <w:t>Feb 2</w:t>
            </w:r>
            <w:r w:rsidR="00E760FB">
              <w:t>0</w:t>
            </w:r>
            <w:r>
              <w:t xml:space="preserve"> – </w:t>
            </w:r>
            <w:r w:rsidR="00E760FB">
              <w:t>April 1</w:t>
            </w:r>
          </w:p>
        </w:tc>
        <w:tc>
          <w:tcPr>
            <w:tcW w:w="1870" w:type="dxa"/>
          </w:tcPr>
          <w:p w14:paraId="7B9EA238" w14:textId="77777777" w:rsidR="00C25DAA" w:rsidRDefault="00C25DAA" w:rsidP="00C73111">
            <w:pPr>
              <w:contextualSpacing/>
            </w:pPr>
            <w:r>
              <w:t>40%</w:t>
            </w:r>
          </w:p>
        </w:tc>
        <w:tc>
          <w:tcPr>
            <w:tcW w:w="1870" w:type="dxa"/>
          </w:tcPr>
          <w:p w14:paraId="0FC229DE" w14:textId="77777777" w:rsidR="00C25DAA" w:rsidRDefault="00C25DAA" w:rsidP="00C73111">
            <w:pPr>
              <w:contextualSpacing/>
            </w:pPr>
            <w:r>
              <w:t>2</w:t>
            </w:r>
          </w:p>
        </w:tc>
        <w:tc>
          <w:tcPr>
            <w:tcW w:w="1870" w:type="dxa"/>
          </w:tcPr>
          <w:p w14:paraId="26CCF64D" w14:textId="2E6A88B4" w:rsidR="00C25DAA" w:rsidRDefault="00734B8D" w:rsidP="00C73111">
            <w:pPr>
              <w:contextualSpacing/>
            </w:pPr>
            <w:r>
              <w:t>April - May</w:t>
            </w:r>
          </w:p>
        </w:tc>
        <w:tc>
          <w:tcPr>
            <w:tcW w:w="1870" w:type="dxa"/>
          </w:tcPr>
          <w:p w14:paraId="2011BAD8" w14:textId="4ABCB08C" w:rsidR="00C25DAA" w:rsidRDefault="00C25DAA" w:rsidP="00C73111">
            <w:pPr>
              <w:contextualSpacing/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595B02">
              <w:rPr>
                <w:vertAlign w:val="superscript"/>
              </w:rPr>
              <w:t>th</w:t>
            </w:r>
            <w:r w:rsidR="00595B02">
              <w:t xml:space="preserve"> </w:t>
            </w:r>
          </w:p>
        </w:tc>
      </w:tr>
    </w:tbl>
    <w:p w14:paraId="47B44EE8" w14:textId="77777777" w:rsidR="00C25DAA" w:rsidRDefault="00C25DAA" w:rsidP="00C25DAA">
      <w:pPr>
        <w:spacing w:line="240" w:lineRule="auto"/>
        <w:contextualSpacing/>
      </w:pPr>
    </w:p>
    <w:p w14:paraId="379F9F0C" w14:textId="07C114CC" w:rsidR="0035742E" w:rsidRDefault="0035742E" w:rsidP="0035742E">
      <w:pPr>
        <w:spacing w:line="240" w:lineRule="auto"/>
        <w:contextualSpacing/>
        <w:rPr>
          <w:b/>
          <w:bCs/>
        </w:rPr>
      </w:pPr>
      <w:r w:rsidRPr="00C25DAA">
        <w:rPr>
          <w:b/>
          <w:bCs/>
        </w:rPr>
        <w:t xml:space="preserve">Next Start </w:t>
      </w:r>
      <w:r>
        <w:rPr>
          <w:b/>
          <w:bCs/>
        </w:rPr>
        <w:t xml:space="preserve">CE </w:t>
      </w:r>
      <w:r w:rsidRPr="00C25DAA">
        <w:rPr>
          <w:b/>
          <w:bCs/>
        </w:rPr>
        <w:t xml:space="preserve">Payment Plans – Opens </w:t>
      </w:r>
      <w:r w:rsidR="00DF5083">
        <w:rPr>
          <w:b/>
          <w:bCs/>
        </w:rPr>
        <w:t xml:space="preserve">February </w:t>
      </w:r>
      <w:r w:rsidR="00E760FB">
        <w:rPr>
          <w:b/>
          <w:bCs/>
        </w:rPr>
        <w:t>2</w:t>
      </w:r>
      <w:r w:rsidRPr="00C25DAA">
        <w:rPr>
          <w:b/>
          <w:bCs/>
        </w:rPr>
        <w:t>, 202</w:t>
      </w:r>
      <w:r w:rsidR="00E760FB">
        <w:rPr>
          <w:b/>
          <w:bCs/>
        </w:rPr>
        <w:t>7</w:t>
      </w:r>
      <w:r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5742E" w14:paraId="5A44800E" w14:textId="77777777" w:rsidTr="0029589E">
        <w:tc>
          <w:tcPr>
            <w:tcW w:w="1870" w:type="dxa"/>
          </w:tcPr>
          <w:p w14:paraId="01A55186" w14:textId="77777777" w:rsidR="0035742E" w:rsidRPr="003D1CAC" w:rsidRDefault="0035742E" w:rsidP="0029589E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Last day to enroll online</w:t>
            </w:r>
          </w:p>
        </w:tc>
        <w:tc>
          <w:tcPr>
            <w:tcW w:w="1870" w:type="dxa"/>
          </w:tcPr>
          <w:p w14:paraId="3E354411" w14:textId="77777777" w:rsidR="0035742E" w:rsidRPr="003D1CAC" w:rsidRDefault="0035742E" w:rsidP="0029589E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Required down payment</w:t>
            </w:r>
          </w:p>
        </w:tc>
        <w:tc>
          <w:tcPr>
            <w:tcW w:w="1870" w:type="dxa"/>
          </w:tcPr>
          <w:p w14:paraId="1C811779" w14:textId="77777777" w:rsidR="0035742E" w:rsidRPr="003D1CAC" w:rsidRDefault="0035742E" w:rsidP="0029589E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Number of payment</w:t>
            </w:r>
            <w:r>
              <w:rPr>
                <w:b/>
                <w:bCs/>
              </w:rPr>
              <w:t>s</w:t>
            </w:r>
          </w:p>
        </w:tc>
        <w:tc>
          <w:tcPr>
            <w:tcW w:w="1870" w:type="dxa"/>
          </w:tcPr>
          <w:p w14:paraId="1F6E2CFD" w14:textId="77777777" w:rsidR="0035742E" w:rsidRPr="003D1CAC" w:rsidRDefault="0035742E" w:rsidP="0029589E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Months of payments</w:t>
            </w:r>
          </w:p>
        </w:tc>
        <w:tc>
          <w:tcPr>
            <w:tcW w:w="1870" w:type="dxa"/>
          </w:tcPr>
          <w:p w14:paraId="60C0A9F2" w14:textId="77777777" w:rsidR="0035742E" w:rsidRPr="003D1CAC" w:rsidRDefault="0035742E" w:rsidP="0029589E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Payment Dates</w:t>
            </w:r>
          </w:p>
        </w:tc>
      </w:tr>
      <w:tr w:rsidR="0035742E" w14:paraId="121D7768" w14:textId="77777777" w:rsidTr="0029589E">
        <w:tc>
          <w:tcPr>
            <w:tcW w:w="1870" w:type="dxa"/>
          </w:tcPr>
          <w:p w14:paraId="10F17C72" w14:textId="2D740B8D" w:rsidR="0035742E" w:rsidRDefault="00F250EC" w:rsidP="0029589E">
            <w:pPr>
              <w:contextualSpacing/>
            </w:pPr>
            <w:r>
              <w:t xml:space="preserve">Feb </w:t>
            </w:r>
            <w:r w:rsidR="00E760FB">
              <w:t>2</w:t>
            </w:r>
            <w:r>
              <w:t xml:space="preserve"> – Feb </w:t>
            </w:r>
            <w:r w:rsidR="00E760FB">
              <w:t>19</w:t>
            </w:r>
          </w:p>
        </w:tc>
        <w:tc>
          <w:tcPr>
            <w:tcW w:w="1870" w:type="dxa"/>
          </w:tcPr>
          <w:p w14:paraId="1B3FCF59" w14:textId="77777777" w:rsidR="0035742E" w:rsidRDefault="0035742E" w:rsidP="0029589E">
            <w:pPr>
              <w:contextualSpacing/>
            </w:pPr>
            <w:r>
              <w:t>20%</w:t>
            </w:r>
          </w:p>
        </w:tc>
        <w:tc>
          <w:tcPr>
            <w:tcW w:w="1870" w:type="dxa"/>
          </w:tcPr>
          <w:p w14:paraId="7A024A11" w14:textId="7AC2C7C4" w:rsidR="0035742E" w:rsidRDefault="00F250EC" w:rsidP="0029589E">
            <w:pPr>
              <w:contextualSpacing/>
            </w:pPr>
            <w:r>
              <w:t>3</w:t>
            </w:r>
          </w:p>
        </w:tc>
        <w:tc>
          <w:tcPr>
            <w:tcW w:w="1870" w:type="dxa"/>
          </w:tcPr>
          <w:p w14:paraId="44E06BFB" w14:textId="4BA795EA" w:rsidR="0035742E" w:rsidRDefault="00F250EC" w:rsidP="0029589E">
            <w:pPr>
              <w:contextualSpacing/>
            </w:pPr>
            <w:r>
              <w:t>March - May</w:t>
            </w:r>
          </w:p>
        </w:tc>
        <w:tc>
          <w:tcPr>
            <w:tcW w:w="1870" w:type="dxa"/>
          </w:tcPr>
          <w:p w14:paraId="709B551F" w14:textId="5EF851B3" w:rsidR="00DF5083" w:rsidRPr="00DF5083" w:rsidRDefault="0035742E" w:rsidP="0029589E">
            <w:pPr>
              <w:contextualSpacing/>
              <w:rPr>
                <w:vertAlign w:val="superscript"/>
              </w:rPr>
            </w:pPr>
            <w:r>
              <w:t>11</w:t>
            </w:r>
            <w:r w:rsidRPr="00C25DAA">
              <w:rPr>
                <w:vertAlign w:val="superscript"/>
              </w:rPr>
              <w:t>th</w:t>
            </w:r>
            <w:r>
              <w:t xml:space="preserve"> or 15</w:t>
            </w:r>
            <w:r w:rsidRPr="00C25DAA">
              <w:rPr>
                <w:vertAlign w:val="superscript"/>
              </w:rPr>
              <w:t>th</w:t>
            </w:r>
          </w:p>
        </w:tc>
      </w:tr>
      <w:tr w:rsidR="00DF5083" w14:paraId="061F746D" w14:textId="77777777" w:rsidTr="0029589E">
        <w:tc>
          <w:tcPr>
            <w:tcW w:w="1870" w:type="dxa"/>
          </w:tcPr>
          <w:p w14:paraId="7C6CF7DD" w14:textId="42BC4FD9" w:rsidR="00DF5083" w:rsidRDefault="00F250EC" w:rsidP="0029589E">
            <w:pPr>
              <w:contextualSpacing/>
            </w:pPr>
            <w:r>
              <w:t>Feb 2</w:t>
            </w:r>
            <w:r w:rsidR="00E760FB">
              <w:t xml:space="preserve">0 </w:t>
            </w:r>
            <w:r>
              <w:t>–</w:t>
            </w:r>
            <w:r w:rsidR="00E760FB">
              <w:t xml:space="preserve"> April 1</w:t>
            </w:r>
          </w:p>
        </w:tc>
        <w:tc>
          <w:tcPr>
            <w:tcW w:w="1870" w:type="dxa"/>
          </w:tcPr>
          <w:p w14:paraId="7B6DCBFF" w14:textId="3033A5A3" w:rsidR="00DF5083" w:rsidRDefault="00F250EC" w:rsidP="0029589E">
            <w:pPr>
              <w:contextualSpacing/>
            </w:pPr>
            <w:r>
              <w:t>40%</w:t>
            </w:r>
          </w:p>
        </w:tc>
        <w:tc>
          <w:tcPr>
            <w:tcW w:w="1870" w:type="dxa"/>
          </w:tcPr>
          <w:p w14:paraId="3E37F970" w14:textId="48663BF3" w:rsidR="00DF5083" w:rsidRDefault="00F250EC" w:rsidP="0029589E">
            <w:pPr>
              <w:contextualSpacing/>
            </w:pPr>
            <w:r>
              <w:t>2</w:t>
            </w:r>
          </w:p>
        </w:tc>
        <w:tc>
          <w:tcPr>
            <w:tcW w:w="1870" w:type="dxa"/>
          </w:tcPr>
          <w:p w14:paraId="046904A6" w14:textId="66318731" w:rsidR="00DF5083" w:rsidRDefault="00F250EC" w:rsidP="0029589E">
            <w:pPr>
              <w:contextualSpacing/>
            </w:pPr>
            <w:r>
              <w:t xml:space="preserve">April – May </w:t>
            </w:r>
          </w:p>
        </w:tc>
        <w:tc>
          <w:tcPr>
            <w:tcW w:w="1870" w:type="dxa"/>
          </w:tcPr>
          <w:p w14:paraId="4BE4084E" w14:textId="13ABEEE3" w:rsidR="00DF5083" w:rsidRDefault="00F250EC" w:rsidP="0029589E">
            <w:pPr>
              <w:contextualSpacing/>
            </w:pPr>
            <w:r>
              <w:t>11</w:t>
            </w:r>
            <w:r w:rsidRPr="00F250EC">
              <w:rPr>
                <w:vertAlign w:val="superscript"/>
              </w:rPr>
              <w:t>th</w:t>
            </w:r>
            <w:r>
              <w:t xml:space="preserve"> or 15</w:t>
            </w:r>
            <w:r w:rsidRPr="00F250EC">
              <w:rPr>
                <w:vertAlign w:val="superscript"/>
              </w:rPr>
              <w:t>th</w:t>
            </w:r>
          </w:p>
        </w:tc>
      </w:tr>
    </w:tbl>
    <w:p w14:paraId="663FB117" w14:textId="77777777" w:rsidR="0035742E" w:rsidRDefault="0035742E" w:rsidP="00C25DAA">
      <w:pPr>
        <w:spacing w:line="240" w:lineRule="auto"/>
        <w:contextualSpacing/>
      </w:pPr>
    </w:p>
    <w:p w14:paraId="21A761CF" w14:textId="7EBD01B9" w:rsidR="00C25DAA" w:rsidRPr="003D1CAC" w:rsidRDefault="00C25DAA" w:rsidP="00C25DAA">
      <w:pPr>
        <w:spacing w:line="240" w:lineRule="auto"/>
        <w:contextualSpacing/>
        <w:rPr>
          <w:b/>
          <w:bCs/>
        </w:rPr>
      </w:pPr>
      <w:r w:rsidRPr="003D1CAC">
        <w:rPr>
          <w:b/>
          <w:bCs/>
        </w:rPr>
        <w:t>International Payment Plans – Open</w:t>
      </w:r>
      <w:r w:rsidR="00501B13">
        <w:rPr>
          <w:b/>
          <w:bCs/>
        </w:rPr>
        <w:t>s</w:t>
      </w:r>
      <w:r w:rsidRPr="003D1CAC">
        <w:rPr>
          <w:b/>
          <w:bCs/>
        </w:rPr>
        <w:t xml:space="preserve"> </w:t>
      </w:r>
      <w:r w:rsidR="00AD377C">
        <w:rPr>
          <w:b/>
          <w:bCs/>
        </w:rPr>
        <w:t>December 1</w:t>
      </w:r>
      <w:r w:rsidR="00E760FB">
        <w:rPr>
          <w:b/>
          <w:bCs/>
        </w:rPr>
        <w:t>7</w:t>
      </w:r>
      <w:r w:rsidR="00AD377C">
        <w:rPr>
          <w:b/>
          <w:bCs/>
        </w:rPr>
        <w:t>, 202</w:t>
      </w:r>
      <w:r w:rsidR="00E760FB">
        <w:rPr>
          <w:b/>
          <w:bCs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D377C" w14:paraId="134C59B4" w14:textId="77777777" w:rsidTr="00C25DAA">
        <w:tc>
          <w:tcPr>
            <w:tcW w:w="1870" w:type="dxa"/>
          </w:tcPr>
          <w:p w14:paraId="3CDA250A" w14:textId="6D6CD841" w:rsidR="00AD377C" w:rsidRPr="003D1CAC" w:rsidRDefault="00AD377C" w:rsidP="00AD377C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Enrollment Dates</w:t>
            </w:r>
          </w:p>
        </w:tc>
        <w:tc>
          <w:tcPr>
            <w:tcW w:w="1870" w:type="dxa"/>
          </w:tcPr>
          <w:p w14:paraId="17CBB69E" w14:textId="71DCAC9D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Required down payment</w:t>
            </w:r>
          </w:p>
        </w:tc>
        <w:tc>
          <w:tcPr>
            <w:tcW w:w="1870" w:type="dxa"/>
          </w:tcPr>
          <w:p w14:paraId="7D2997E6" w14:textId="315E8530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Number of payment</w:t>
            </w:r>
            <w:r>
              <w:rPr>
                <w:b/>
                <w:bCs/>
              </w:rPr>
              <w:t>s</w:t>
            </w:r>
          </w:p>
        </w:tc>
        <w:tc>
          <w:tcPr>
            <w:tcW w:w="1870" w:type="dxa"/>
          </w:tcPr>
          <w:p w14:paraId="3FB53DDA" w14:textId="2A869247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Months of payments</w:t>
            </w:r>
          </w:p>
        </w:tc>
        <w:tc>
          <w:tcPr>
            <w:tcW w:w="1870" w:type="dxa"/>
          </w:tcPr>
          <w:p w14:paraId="2712B23B" w14:textId="03A7A09C" w:rsidR="00AD377C" w:rsidRPr="003D1CAC" w:rsidRDefault="00AD377C" w:rsidP="00AD377C">
            <w:pPr>
              <w:contextualSpacing/>
              <w:rPr>
                <w:b/>
                <w:bCs/>
              </w:rPr>
            </w:pPr>
            <w:r w:rsidRPr="003D1CAC">
              <w:rPr>
                <w:b/>
                <w:bCs/>
              </w:rPr>
              <w:t>Payment Dates</w:t>
            </w:r>
          </w:p>
        </w:tc>
      </w:tr>
      <w:tr w:rsidR="00734B8D" w14:paraId="186D690A" w14:textId="77777777" w:rsidTr="00C25DAA">
        <w:tc>
          <w:tcPr>
            <w:tcW w:w="1870" w:type="dxa"/>
          </w:tcPr>
          <w:p w14:paraId="7E2D52C0" w14:textId="3334F6BC" w:rsidR="00734B8D" w:rsidRDefault="00734B8D" w:rsidP="00734B8D">
            <w:pPr>
              <w:contextualSpacing/>
            </w:pPr>
            <w:r>
              <w:t>Dec 1</w:t>
            </w:r>
            <w:r w:rsidR="0083796D">
              <w:t>7</w:t>
            </w:r>
            <w:r>
              <w:t xml:space="preserve"> – </w:t>
            </w:r>
            <w:r w:rsidR="0083796D">
              <w:t>Jan 31</w:t>
            </w:r>
          </w:p>
        </w:tc>
        <w:tc>
          <w:tcPr>
            <w:tcW w:w="1870" w:type="dxa"/>
          </w:tcPr>
          <w:p w14:paraId="2BCC8769" w14:textId="35D21E17" w:rsidR="00734B8D" w:rsidRDefault="00734B8D" w:rsidP="00734B8D">
            <w:pPr>
              <w:contextualSpacing/>
            </w:pPr>
            <w:r>
              <w:t>$100</w:t>
            </w:r>
          </w:p>
        </w:tc>
        <w:tc>
          <w:tcPr>
            <w:tcW w:w="1870" w:type="dxa"/>
          </w:tcPr>
          <w:p w14:paraId="6073A421" w14:textId="5C6447E7" w:rsidR="00734B8D" w:rsidRDefault="00734B8D" w:rsidP="00734B8D">
            <w:pPr>
              <w:contextualSpacing/>
            </w:pPr>
            <w:r>
              <w:t>4</w:t>
            </w:r>
          </w:p>
        </w:tc>
        <w:tc>
          <w:tcPr>
            <w:tcW w:w="1870" w:type="dxa"/>
          </w:tcPr>
          <w:p w14:paraId="4F6C6FC9" w14:textId="57FFA342" w:rsidR="00734B8D" w:rsidRDefault="00734B8D" w:rsidP="00734B8D">
            <w:pPr>
              <w:contextualSpacing/>
            </w:pPr>
            <w:r>
              <w:t>Feb – May</w:t>
            </w:r>
          </w:p>
        </w:tc>
        <w:tc>
          <w:tcPr>
            <w:tcW w:w="1870" w:type="dxa"/>
          </w:tcPr>
          <w:p w14:paraId="0E095E25" w14:textId="6B368F8D" w:rsidR="00734B8D" w:rsidRDefault="00525F6A" w:rsidP="00734B8D">
            <w:pPr>
              <w:contextualSpacing/>
            </w:pPr>
            <w:r>
              <w:t>5</w:t>
            </w:r>
            <w:r w:rsidR="00734B8D">
              <w:t>th</w:t>
            </w:r>
          </w:p>
        </w:tc>
      </w:tr>
    </w:tbl>
    <w:p w14:paraId="1215B146" w14:textId="77777777" w:rsidR="003D1CAC" w:rsidRDefault="003D1CAC" w:rsidP="00C25DAA">
      <w:pPr>
        <w:spacing w:line="240" w:lineRule="auto"/>
        <w:contextualSpacing/>
      </w:pPr>
    </w:p>
    <w:p w14:paraId="2C80F0D6" w14:textId="4CF6E91E" w:rsidR="003D1CAC" w:rsidRPr="00595B02" w:rsidRDefault="003D1CAC" w:rsidP="00C25DAA">
      <w:pPr>
        <w:spacing w:line="240" w:lineRule="auto"/>
        <w:contextualSpacing/>
        <w:rPr>
          <w:b/>
          <w:bCs/>
        </w:rPr>
      </w:pPr>
      <w:r w:rsidRPr="00595B02">
        <w:rPr>
          <w:b/>
          <w:bCs/>
        </w:rPr>
        <w:t>Eligibility Criteria – if applicable</w:t>
      </w:r>
      <w:r w:rsidR="00595B02" w:rsidRPr="00595B02">
        <w:rPr>
          <w:b/>
          <w:bCs/>
        </w:rPr>
        <w:t xml:space="preserve"> – </w:t>
      </w:r>
      <w:r w:rsidR="00916477">
        <w:rPr>
          <w:b/>
          <w:bCs/>
        </w:rPr>
        <w:t>SPRING 202</w:t>
      </w:r>
      <w:r w:rsidR="00E760FB">
        <w:rPr>
          <w:b/>
          <w:bCs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1869"/>
        <w:gridCol w:w="4516"/>
      </w:tblGrid>
      <w:tr w:rsidR="003D1CAC" w14:paraId="05484472" w14:textId="77777777" w:rsidTr="00595B02">
        <w:tc>
          <w:tcPr>
            <w:tcW w:w="2965" w:type="dxa"/>
          </w:tcPr>
          <w:p w14:paraId="05392E5E" w14:textId="168E2893" w:rsidR="003D1CAC" w:rsidRDefault="003D1CAC" w:rsidP="00C25DAA">
            <w:pPr>
              <w:contextualSpacing/>
            </w:pPr>
            <w:r>
              <w:t>Payment Plan</w:t>
            </w:r>
          </w:p>
        </w:tc>
        <w:tc>
          <w:tcPr>
            <w:tcW w:w="1869" w:type="dxa"/>
          </w:tcPr>
          <w:p w14:paraId="7DB48CBC" w14:textId="134A0DFD" w:rsidR="003D1CAC" w:rsidRDefault="003D1CAC" w:rsidP="00C25DAA">
            <w:pPr>
              <w:contextualSpacing/>
            </w:pPr>
            <w:r>
              <w:t>Allow Criteria</w:t>
            </w:r>
          </w:p>
        </w:tc>
        <w:tc>
          <w:tcPr>
            <w:tcW w:w="4516" w:type="dxa"/>
          </w:tcPr>
          <w:p w14:paraId="1287F82B" w14:textId="3E5A107F" w:rsidR="003D1CAC" w:rsidRDefault="003D1CAC" w:rsidP="00C25DAA">
            <w:pPr>
              <w:contextualSpacing/>
            </w:pPr>
            <w:r>
              <w:t>Disallow Criteria</w:t>
            </w:r>
          </w:p>
        </w:tc>
      </w:tr>
      <w:tr w:rsidR="003D1CAC" w14:paraId="1871C6A0" w14:textId="77777777" w:rsidTr="00595B02">
        <w:tc>
          <w:tcPr>
            <w:tcW w:w="2965" w:type="dxa"/>
          </w:tcPr>
          <w:p w14:paraId="79FE37A8" w14:textId="09E4030F" w:rsidR="003D1CAC" w:rsidRDefault="003D1CAC" w:rsidP="00C25DAA">
            <w:pPr>
              <w:contextualSpacing/>
            </w:pPr>
            <w:r>
              <w:t>Regular Payment Plan</w:t>
            </w:r>
          </w:p>
        </w:tc>
        <w:tc>
          <w:tcPr>
            <w:tcW w:w="1869" w:type="dxa"/>
          </w:tcPr>
          <w:p w14:paraId="28AA1068" w14:textId="2F2E296C" w:rsidR="003D1CAC" w:rsidRDefault="003D1CAC" w:rsidP="00C25DAA">
            <w:pPr>
              <w:contextualSpacing/>
            </w:pPr>
            <w:r>
              <w:t>n/a</w:t>
            </w:r>
          </w:p>
        </w:tc>
        <w:tc>
          <w:tcPr>
            <w:tcW w:w="4516" w:type="dxa"/>
          </w:tcPr>
          <w:p w14:paraId="1F4440AC" w14:textId="1053044D" w:rsidR="003D1CAC" w:rsidRPr="003D1CAC" w:rsidRDefault="003D1CAC" w:rsidP="00C25DA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B02,B03,B06,B08,B21,B23,B25,B27,B28,B31,S01</w:t>
            </w:r>
          </w:p>
        </w:tc>
      </w:tr>
      <w:tr w:rsidR="003D1CAC" w14:paraId="7929EEF7" w14:textId="77777777" w:rsidTr="00595B02">
        <w:tc>
          <w:tcPr>
            <w:tcW w:w="2965" w:type="dxa"/>
          </w:tcPr>
          <w:p w14:paraId="185708FC" w14:textId="6D129D52" w:rsidR="003D1CAC" w:rsidRDefault="003D1CAC" w:rsidP="00C25DAA">
            <w:pPr>
              <w:contextualSpacing/>
            </w:pPr>
            <w:r>
              <w:t>International Payment Plan</w:t>
            </w:r>
          </w:p>
        </w:tc>
        <w:tc>
          <w:tcPr>
            <w:tcW w:w="1869" w:type="dxa"/>
          </w:tcPr>
          <w:p w14:paraId="5E006F35" w14:textId="704FDE24" w:rsidR="003D1CAC" w:rsidRDefault="003D1CAC" w:rsidP="00C25DAA">
            <w:pPr>
              <w:contextualSpacing/>
            </w:pPr>
            <w:r>
              <w:t>S01</w:t>
            </w:r>
          </w:p>
        </w:tc>
        <w:tc>
          <w:tcPr>
            <w:tcW w:w="4516" w:type="dxa"/>
          </w:tcPr>
          <w:p w14:paraId="51B71EEB" w14:textId="4C91A53E" w:rsidR="003D1CAC" w:rsidRDefault="003D1CAC" w:rsidP="003D1CA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B02,B03,B06,B08,B21,B23, B31</w:t>
            </w:r>
          </w:p>
        </w:tc>
      </w:tr>
      <w:tr w:rsidR="003D1CAC" w14:paraId="3E9FCFAA" w14:textId="77777777" w:rsidTr="00595B02">
        <w:tc>
          <w:tcPr>
            <w:tcW w:w="2965" w:type="dxa"/>
          </w:tcPr>
          <w:p w14:paraId="41B1B39C" w14:textId="447152AC" w:rsidR="003D1CAC" w:rsidRDefault="003D1CAC" w:rsidP="00C25DAA">
            <w:pPr>
              <w:contextualSpacing/>
            </w:pPr>
            <w:r>
              <w:t>CE Payment Plan</w:t>
            </w:r>
          </w:p>
        </w:tc>
        <w:tc>
          <w:tcPr>
            <w:tcW w:w="1869" w:type="dxa"/>
          </w:tcPr>
          <w:p w14:paraId="59443ED0" w14:textId="2B5A54D8" w:rsidR="003D1CAC" w:rsidRDefault="003D1CAC" w:rsidP="00C25DAA">
            <w:pPr>
              <w:contextualSpacing/>
            </w:pPr>
            <w:r>
              <w:t>B27</w:t>
            </w:r>
          </w:p>
        </w:tc>
        <w:tc>
          <w:tcPr>
            <w:tcW w:w="4516" w:type="dxa"/>
          </w:tcPr>
          <w:p w14:paraId="2A2A94EB" w14:textId="655FD488" w:rsidR="003D1CAC" w:rsidRDefault="00595B02" w:rsidP="003D1CA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B02,B03,B06,B08,B21,B23, B31</w:t>
            </w:r>
          </w:p>
        </w:tc>
      </w:tr>
      <w:tr w:rsidR="00595B02" w14:paraId="3B0B14F8" w14:textId="77777777" w:rsidTr="00595B02">
        <w:tc>
          <w:tcPr>
            <w:tcW w:w="2965" w:type="dxa"/>
          </w:tcPr>
          <w:p w14:paraId="34470E0D" w14:textId="7938AA4E" w:rsidR="00595B02" w:rsidRDefault="00595B02" w:rsidP="00C25DAA">
            <w:pPr>
              <w:contextualSpacing/>
            </w:pPr>
            <w:r>
              <w:t>Next Start Payment Plan</w:t>
            </w:r>
          </w:p>
        </w:tc>
        <w:tc>
          <w:tcPr>
            <w:tcW w:w="1869" w:type="dxa"/>
          </w:tcPr>
          <w:p w14:paraId="24F2C7D0" w14:textId="713A1C95" w:rsidR="00595B02" w:rsidRDefault="00595B02" w:rsidP="00C25DAA">
            <w:pPr>
              <w:contextualSpacing/>
            </w:pPr>
            <w:r>
              <w:t>B28</w:t>
            </w:r>
          </w:p>
        </w:tc>
        <w:tc>
          <w:tcPr>
            <w:tcW w:w="4516" w:type="dxa"/>
          </w:tcPr>
          <w:p w14:paraId="10E84E28" w14:textId="5584DE69" w:rsidR="00595B02" w:rsidRDefault="00595B02" w:rsidP="003D1CA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B02,B03,B06,B08,B21,B23, B31</w:t>
            </w:r>
          </w:p>
        </w:tc>
      </w:tr>
      <w:tr w:rsidR="00595B02" w14:paraId="2F2744E9" w14:textId="77777777" w:rsidTr="00595B02">
        <w:tc>
          <w:tcPr>
            <w:tcW w:w="2965" w:type="dxa"/>
          </w:tcPr>
          <w:p w14:paraId="6A3352E9" w14:textId="1DDE2A33" w:rsidR="00595B02" w:rsidRDefault="00595B02" w:rsidP="00C25DAA">
            <w:pPr>
              <w:contextualSpacing/>
            </w:pPr>
            <w:r>
              <w:t>Past Due Payment Plan</w:t>
            </w:r>
          </w:p>
        </w:tc>
        <w:tc>
          <w:tcPr>
            <w:tcW w:w="1869" w:type="dxa"/>
          </w:tcPr>
          <w:p w14:paraId="4E00B466" w14:textId="370C4630" w:rsidR="00595B02" w:rsidRDefault="00595B02" w:rsidP="00C25DAA">
            <w:pPr>
              <w:contextualSpacing/>
            </w:pPr>
            <w:r>
              <w:t>B22</w:t>
            </w:r>
          </w:p>
        </w:tc>
        <w:tc>
          <w:tcPr>
            <w:tcW w:w="4516" w:type="dxa"/>
          </w:tcPr>
          <w:p w14:paraId="0C157B49" w14:textId="60387749" w:rsidR="00595B02" w:rsidRDefault="0083796D" w:rsidP="003D1CA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B02,B03,B06,B08,B21,B23, B31</w:t>
            </w:r>
          </w:p>
        </w:tc>
      </w:tr>
    </w:tbl>
    <w:p w14:paraId="1F2C7AD0" w14:textId="77777777" w:rsidR="003D1CAC" w:rsidRDefault="003D1CAC" w:rsidP="00F250EC">
      <w:pPr>
        <w:spacing w:line="240" w:lineRule="auto"/>
        <w:contextualSpacing/>
      </w:pPr>
    </w:p>
    <w:sectPr w:rsidR="003D1CAC" w:rsidSect="0035742E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AA"/>
    <w:rsid w:val="00015D15"/>
    <w:rsid w:val="000806F1"/>
    <w:rsid w:val="00084D22"/>
    <w:rsid w:val="00102F41"/>
    <w:rsid w:val="00113DEB"/>
    <w:rsid w:val="00185B8F"/>
    <w:rsid w:val="00190BE6"/>
    <w:rsid w:val="001C3A1D"/>
    <w:rsid w:val="001F62AE"/>
    <w:rsid w:val="00200F7D"/>
    <w:rsid w:val="00280850"/>
    <w:rsid w:val="00322322"/>
    <w:rsid w:val="0035742E"/>
    <w:rsid w:val="00384E6B"/>
    <w:rsid w:val="003D1CAC"/>
    <w:rsid w:val="003D7718"/>
    <w:rsid w:val="003D7B4A"/>
    <w:rsid w:val="003E397C"/>
    <w:rsid w:val="004106D2"/>
    <w:rsid w:val="00451A2B"/>
    <w:rsid w:val="004524C6"/>
    <w:rsid w:val="004A62F7"/>
    <w:rsid w:val="004B1DB2"/>
    <w:rsid w:val="00501B13"/>
    <w:rsid w:val="00502E3B"/>
    <w:rsid w:val="00525F6A"/>
    <w:rsid w:val="005302C9"/>
    <w:rsid w:val="00547CFD"/>
    <w:rsid w:val="00593FC3"/>
    <w:rsid w:val="005951D0"/>
    <w:rsid w:val="00595B02"/>
    <w:rsid w:val="005A7887"/>
    <w:rsid w:val="005B59CB"/>
    <w:rsid w:val="005B6CAA"/>
    <w:rsid w:val="00622791"/>
    <w:rsid w:val="00651503"/>
    <w:rsid w:val="00671344"/>
    <w:rsid w:val="00682FB1"/>
    <w:rsid w:val="00696CA7"/>
    <w:rsid w:val="006D08A9"/>
    <w:rsid w:val="006D61E0"/>
    <w:rsid w:val="006F2B6F"/>
    <w:rsid w:val="00732384"/>
    <w:rsid w:val="00734B8D"/>
    <w:rsid w:val="00762635"/>
    <w:rsid w:val="00782CBD"/>
    <w:rsid w:val="00807896"/>
    <w:rsid w:val="0083796D"/>
    <w:rsid w:val="00840F4F"/>
    <w:rsid w:val="0087344A"/>
    <w:rsid w:val="0088326F"/>
    <w:rsid w:val="00894C47"/>
    <w:rsid w:val="008C5D1B"/>
    <w:rsid w:val="008D1F83"/>
    <w:rsid w:val="008F4A84"/>
    <w:rsid w:val="00902948"/>
    <w:rsid w:val="00910E47"/>
    <w:rsid w:val="00916477"/>
    <w:rsid w:val="00934429"/>
    <w:rsid w:val="0096614B"/>
    <w:rsid w:val="009812D9"/>
    <w:rsid w:val="009A3141"/>
    <w:rsid w:val="009A6677"/>
    <w:rsid w:val="009A7EB5"/>
    <w:rsid w:val="009B2C95"/>
    <w:rsid w:val="009B51FD"/>
    <w:rsid w:val="009C520D"/>
    <w:rsid w:val="009C62A3"/>
    <w:rsid w:val="00A010C7"/>
    <w:rsid w:val="00A22E6B"/>
    <w:rsid w:val="00A439CF"/>
    <w:rsid w:val="00A637F6"/>
    <w:rsid w:val="00A638BC"/>
    <w:rsid w:val="00A65A74"/>
    <w:rsid w:val="00A65E3F"/>
    <w:rsid w:val="00A7745E"/>
    <w:rsid w:val="00AA34BA"/>
    <w:rsid w:val="00AB05F9"/>
    <w:rsid w:val="00AC1C58"/>
    <w:rsid w:val="00AD377C"/>
    <w:rsid w:val="00AD62CE"/>
    <w:rsid w:val="00AE0B73"/>
    <w:rsid w:val="00AE625D"/>
    <w:rsid w:val="00B2750F"/>
    <w:rsid w:val="00B46748"/>
    <w:rsid w:val="00B74859"/>
    <w:rsid w:val="00BD2917"/>
    <w:rsid w:val="00C11BF0"/>
    <w:rsid w:val="00C25DAA"/>
    <w:rsid w:val="00C52356"/>
    <w:rsid w:val="00C814AC"/>
    <w:rsid w:val="00CD0852"/>
    <w:rsid w:val="00D205BA"/>
    <w:rsid w:val="00D66721"/>
    <w:rsid w:val="00D84197"/>
    <w:rsid w:val="00DA73D3"/>
    <w:rsid w:val="00DF5083"/>
    <w:rsid w:val="00E31A30"/>
    <w:rsid w:val="00E760FB"/>
    <w:rsid w:val="00E86B2B"/>
    <w:rsid w:val="00F250EC"/>
    <w:rsid w:val="00F80BB7"/>
    <w:rsid w:val="00F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E1AD3"/>
  <w15:chartTrackingRefBased/>
  <w15:docId w15:val="{19BD6F84-BFC2-4AFC-AEB2-4AE5C03FE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5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2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Stacey D</dc:creator>
  <cp:keywords/>
  <dc:description/>
  <cp:lastModifiedBy>Javier, Jennifer</cp:lastModifiedBy>
  <cp:revision>2</cp:revision>
  <cp:lastPrinted>2024-10-08T13:10:00Z</cp:lastPrinted>
  <dcterms:created xsi:type="dcterms:W3CDTF">2026-10-02T14:14:00Z</dcterms:created>
  <dcterms:modified xsi:type="dcterms:W3CDTF">2026-10-02T14:14:00Z</dcterms:modified>
</cp:coreProperties>
</file>