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AEE9" w14:textId="41EA89FF" w:rsidR="00E64316" w:rsidRDefault="00E326B9">
      <w:r>
        <w:t>Faculty Senate Agenda February 11 4:00-5:30</w:t>
      </w:r>
    </w:p>
    <w:p w14:paraId="5DBCC896" w14:textId="5991A9DA" w:rsidR="00E326B9" w:rsidRDefault="00E326B9">
      <w:r>
        <w:t>Dr. Blanson 4:01- 4:05</w:t>
      </w:r>
    </w:p>
    <w:p w14:paraId="442DFF3D" w14:textId="1835F03F" w:rsidR="00A62089" w:rsidRDefault="00A62089">
      <w:r>
        <w:t>-</w:t>
      </w:r>
      <w:r w:rsidR="006717E8">
        <w:t>Monitoring the weather to determine whether the campus will open or not on certain dates</w:t>
      </w:r>
    </w:p>
    <w:p w14:paraId="684E637F" w14:textId="1594C8F7" w:rsidR="006717E8" w:rsidRDefault="006717E8">
      <w:r>
        <w:t>-</w:t>
      </w:r>
      <w:r w:rsidR="004108BB">
        <w:t>Earlier this week, $20,000 was requested to reopen the food pantry</w:t>
      </w:r>
    </w:p>
    <w:p w14:paraId="07EE62CE" w14:textId="01914631" w:rsidR="004108BB" w:rsidRDefault="004108BB">
      <w:r>
        <w:t>-</w:t>
      </w:r>
      <w:r w:rsidR="00860127">
        <w:t>Extended hours for the Learning Center; can accommodate about 25 students at a time based on social distancing guidelines</w:t>
      </w:r>
    </w:p>
    <w:p w14:paraId="3D3E77C7" w14:textId="6BE456AC" w:rsidR="00860127" w:rsidRDefault="00860127">
      <w:r>
        <w:t>-</w:t>
      </w:r>
      <w:r w:rsidR="00DA11E1">
        <w:t>going to administer a survey to determine the best course of action to accommodate the schedule of students</w:t>
      </w:r>
    </w:p>
    <w:p w14:paraId="31DDF15B" w14:textId="48630539" w:rsidR="004307AB" w:rsidRDefault="004307AB">
      <w:r>
        <w:t>-need at least 85% capacity before a new section is built</w:t>
      </w:r>
    </w:p>
    <w:p w14:paraId="19CC297C" w14:textId="690F54A2" w:rsidR="004307AB" w:rsidRDefault="004307AB"/>
    <w:p w14:paraId="2FDE5B66" w14:textId="77777777" w:rsidR="004307AB" w:rsidRDefault="004307AB"/>
    <w:p w14:paraId="6405496B" w14:textId="4D5A8A90" w:rsidR="00E326B9" w:rsidRDefault="00E326B9">
      <w:r>
        <w:t>Dr. Yannuzzi 4:06- 4:11 ish</w:t>
      </w:r>
      <w:r w:rsidR="00D62351">
        <w:t xml:space="preserve">- will also address the questions concerning redistribution.  </w:t>
      </w:r>
    </w:p>
    <w:p w14:paraId="45EFE796" w14:textId="6F58C5DC" w:rsidR="004307AB" w:rsidRDefault="004307AB">
      <w:r>
        <w:t>-</w:t>
      </w:r>
      <w:r w:rsidR="002F4E73">
        <w:t>have a meeting with high enrollment groups</w:t>
      </w:r>
    </w:p>
    <w:p w14:paraId="3BAB733F" w14:textId="5DBD53AA" w:rsidR="002F4E73" w:rsidRDefault="002F4E73">
      <w:r>
        <w:t>-</w:t>
      </w:r>
      <w:r w:rsidR="0061599C">
        <w:t>people are following COVID-19 guidelines</w:t>
      </w:r>
    </w:p>
    <w:p w14:paraId="433F9293" w14:textId="6C379BD7" w:rsidR="0061599C" w:rsidRDefault="0061599C">
      <w:r>
        <w:t>-</w:t>
      </w:r>
      <w:r w:rsidR="002A5840">
        <w:t>considering what can be brought back to campus (e.g., recreational activities)</w:t>
      </w:r>
    </w:p>
    <w:p w14:paraId="2C628284" w14:textId="2767B3F1" w:rsidR="002A5840" w:rsidRDefault="002A5840">
      <w:r>
        <w:t>-</w:t>
      </w:r>
      <w:r w:rsidR="00AB43B2">
        <w:t>considering how to restart the Mobile Food Bank</w:t>
      </w:r>
    </w:p>
    <w:p w14:paraId="506EFD91" w14:textId="0BE700E6" w:rsidR="00AB43B2" w:rsidRDefault="00AB43B2">
      <w:r>
        <w:t>-</w:t>
      </w:r>
      <w:r w:rsidR="00E20684">
        <w:t>enrollment and the budget have change drasticall</w:t>
      </w:r>
      <w:r w:rsidR="006E74D8">
        <w:t>y</w:t>
      </w:r>
    </w:p>
    <w:p w14:paraId="381A270F" w14:textId="394138DC" w:rsidR="006E74D8" w:rsidRDefault="006E74D8">
      <w:r>
        <w:t>-determining how to restructure the divisions and departments</w:t>
      </w:r>
    </w:p>
    <w:p w14:paraId="162F16F5" w14:textId="5F8A47F6" w:rsidR="002B3F47" w:rsidRDefault="002B3F47">
      <w:r>
        <w:t>-changes will not affect faculty contracts, only secondary assignments</w:t>
      </w:r>
    </w:p>
    <w:p w14:paraId="56F78833" w14:textId="27BF50F5" w:rsidR="002B3F47" w:rsidRDefault="0043212E">
      <w:r>
        <w:t>-</w:t>
      </w:r>
      <w:r w:rsidR="000C1F7A">
        <w:t>the primary role of the Lead Faculty is to support a Department Chair</w:t>
      </w:r>
    </w:p>
    <w:p w14:paraId="71919E25" w14:textId="03D3A28B" w:rsidR="000C1F7A" w:rsidRDefault="000C1F7A"/>
    <w:p w14:paraId="15F53870" w14:textId="77777777" w:rsidR="004307AB" w:rsidRDefault="004307AB"/>
    <w:p w14:paraId="135A9B72" w14:textId="006536B1" w:rsidR="00B8284E" w:rsidRDefault="00B8284E">
      <w:r>
        <w:t>Christine Ramsey- library updates 4:20 ish</w:t>
      </w:r>
    </w:p>
    <w:p w14:paraId="14A42894" w14:textId="138D96CD" w:rsidR="004307AB" w:rsidRDefault="004307AB">
      <w:r>
        <w:t>-</w:t>
      </w:r>
      <w:r w:rsidR="00DC5584">
        <w:t>seeing more traffic in the learning center</w:t>
      </w:r>
    </w:p>
    <w:p w14:paraId="39DEF7D0" w14:textId="11EB2D8E" w:rsidR="00DC5584" w:rsidRDefault="00DC5584"/>
    <w:p w14:paraId="011CAB00" w14:textId="77777777" w:rsidR="00DC5584" w:rsidRDefault="00DC5584"/>
    <w:p w14:paraId="63DDD252" w14:textId="77777777" w:rsidR="004307AB" w:rsidRDefault="004307AB"/>
    <w:p w14:paraId="7BDC1FB0" w14:textId="43D8D76C" w:rsidR="00CB0035" w:rsidRDefault="0070445B">
      <w:r>
        <w:t>Crystal Martin- Opportunities for faculty to participate in HR sessions (like our power hour idea)</w:t>
      </w:r>
    </w:p>
    <w:p w14:paraId="70CD1B75" w14:textId="794DF73E" w:rsidR="00DC5584" w:rsidRDefault="00DC5584">
      <w:r>
        <w:t>-</w:t>
      </w:r>
      <w:r w:rsidR="008D2C98">
        <w:t>send an email to Crystal Martin for a recording of the sessions</w:t>
      </w:r>
    </w:p>
    <w:p w14:paraId="3F130580" w14:textId="3CF8273C" w:rsidR="00340A79" w:rsidRDefault="006E3686">
      <w:r>
        <w:lastRenderedPageBreak/>
        <w:t>-an email from Jennifer Mott regarding SIP</w:t>
      </w:r>
    </w:p>
    <w:p w14:paraId="4B9116C6" w14:textId="6ABE3454" w:rsidR="00236E9B" w:rsidRDefault="00531635">
      <w:r>
        <w:t>-</w:t>
      </w:r>
      <w:r w:rsidR="00236E9B">
        <w:t>8-minute video available regarding the hiring the process</w:t>
      </w:r>
    </w:p>
    <w:p w14:paraId="5AD409EC" w14:textId="77777777" w:rsidR="00DC5584" w:rsidRDefault="00DC5584"/>
    <w:p w14:paraId="1FF63386" w14:textId="77777777" w:rsidR="00EF7310" w:rsidRDefault="00EF7310" w:rsidP="00EF7310">
      <w:pPr>
        <w:pStyle w:val="NormalWeb"/>
        <w:spacing w:before="24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Old Business</w:t>
      </w:r>
    </w:p>
    <w:p w14:paraId="43237179" w14:textId="1DEA7CE5" w:rsidR="00EF7310" w:rsidRDefault="00EF7310" w:rsidP="00EF7310">
      <w:pPr>
        <w:pStyle w:val="NormalWeb"/>
        <w:spacing w:before="24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Debra Vick reached out to Kelsey Jackson about this issue and it is a popular idea.  However, everyone needs more time for creating and implementing a well -designed plan, and we need more time.  We would like to create a committee to work on putting together a student book resale system in the fall and then begin in January 2022- when we will have more students on campus.  </w:t>
      </w:r>
    </w:p>
    <w:p w14:paraId="466B63CA" w14:textId="77777777" w:rsidR="00DD4A60" w:rsidRDefault="00DD4A60"/>
    <w:p w14:paraId="6C1528F2" w14:textId="1A738347" w:rsidR="00DD4A60" w:rsidRPr="00DD4A60" w:rsidRDefault="00DD4A60" w:rsidP="00DD4A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DAA">
        <w:rPr>
          <w:rFonts w:ascii="Times New Roman" w:hAnsi="Times New Roman" w:cs="Times New Roman"/>
          <w:b/>
          <w:sz w:val="24"/>
          <w:szCs w:val="24"/>
          <w:u w:val="single"/>
        </w:rPr>
        <w:t>Committee Chairs Updates</w:t>
      </w:r>
    </w:p>
    <w:p w14:paraId="6A711D8A" w14:textId="5CB8DF39" w:rsidR="00E326B9" w:rsidRDefault="00E326B9" w:rsidP="00E326B9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45B1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Student Emergency Committee Chairperson</w:t>
      </w:r>
      <w:r w:rsidRPr="00E326B9">
        <w:rPr>
          <w:rFonts w:ascii="Arial" w:hAnsi="Arial" w:cs="Arial"/>
          <w:color w:val="000000"/>
          <w:sz w:val="22"/>
          <w:szCs w:val="22"/>
          <w:shd w:val="clear" w:color="auto" w:fill="FFFFFF"/>
        </w:rPr>
        <w:t>—Erin Ranft</w:t>
      </w:r>
    </w:p>
    <w:p w14:paraId="3B586B5E" w14:textId="6E6048B1" w:rsidR="00545B1C" w:rsidRDefault="00545B1C" w:rsidP="00E326B9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Food bank up-date- and handout of area food bank</w:t>
      </w:r>
    </w:p>
    <w:p w14:paraId="7ED19D44" w14:textId="334C58E7" w:rsidR="005A1634" w:rsidRDefault="005A1634" w:rsidP="00E326B9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-email Erin or Kimberlee to begin the process of providing funds to students</w:t>
      </w:r>
    </w:p>
    <w:p w14:paraId="12FB5F6D" w14:textId="194E3527" w:rsidR="005A1634" w:rsidRDefault="004F2DD9" w:rsidP="00E326B9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-the check goes out the day after it is approved</w:t>
      </w:r>
    </w:p>
    <w:p w14:paraId="6859E285" w14:textId="721F82F4" w:rsidR="00EE2180" w:rsidRDefault="00EE2180" w:rsidP="00E326B9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-food pantry meeting will occur next week to determine options</w:t>
      </w:r>
    </w:p>
    <w:p w14:paraId="13349392" w14:textId="3CD326CF" w:rsidR="00777B95" w:rsidRPr="000F2720" w:rsidRDefault="002D0A1C" w:rsidP="00E326B9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-no inventory available at the moment</w:t>
      </w:r>
      <w:r w:rsidR="00C57621">
        <w:rPr>
          <w:shd w:val="clear" w:color="auto" w:fill="FFFFFF"/>
        </w:rPr>
        <w:t xml:space="preserve"> in the food pantry</w:t>
      </w:r>
    </w:p>
    <w:p w14:paraId="10872F65" w14:textId="10A44CA9" w:rsidR="00E326B9" w:rsidRDefault="00E326B9" w:rsidP="00E326B9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45B1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Faculty Emergency Committee Chairperson</w:t>
      </w:r>
      <w:r w:rsidRPr="00E326B9">
        <w:rPr>
          <w:rFonts w:ascii="Arial" w:hAnsi="Arial" w:cs="Arial"/>
          <w:color w:val="000000"/>
          <w:sz w:val="22"/>
          <w:szCs w:val="22"/>
          <w:shd w:val="clear" w:color="auto" w:fill="FFFFFF"/>
        </w:rPr>
        <w:t>—Shirley Ennis</w:t>
      </w:r>
      <w:r w:rsidR="00481F5C">
        <w:rPr>
          <w:rFonts w:ascii="Arial" w:hAnsi="Arial" w:cs="Arial"/>
          <w:color w:val="000000"/>
          <w:sz w:val="22"/>
          <w:szCs w:val="22"/>
          <w:shd w:val="clear" w:color="auto" w:fill="FFFFFF"/>
        </w:rPr>
        <w:t>- application and rules for emergency funds- we do have them.</w:t>
      </w:r>
    </w:p>
    <w:p w14:paraId="0A1DA246" w14:textId="4645E03D" w:rsidR="0077544B" w:rsidRDefault="00956450" w:rsidP="00E326B9">
      <w:pPr>
        <w:pStyle w:val="NormalWeb"/>
        <w:spacing w:before="240" w:beforeAutospacing="0" w:after="0" w:afterAutospacing="0"/>
      </w:pPr>
      <w:hyperlink r:id="rId4" w:history="1">
        <w:r w:rsidR="00EE2180" w:rsidRPr="00F445B5">
          <w:rPr>
            <w:rStyle w:val="Hyperlink"/>
          </w:rPr>
          <w:t>https://documentcloud.adobe.com/link/track?uri=urn:aaid:scds:US:83eb2c6c-0931-41e1-b85f-95ac8b52b190</w:t>
        </w:r>
      </w:hyperlink>
    </w:p>
    <w:p w14:paraId="66AB1FEE" w14:textId="25F49703" w:rsidR="00EE2180" w:rsidRPr="00E326B9" w:rsidRDefault="00EE2180" w:rsidP="00E326B9">
      <w:pPr>
        <w:pStyle w:val="NormalWeb"/>
        <w:spacing w:before="240" w:beforeAutospacing="0" w:after="0" w:afterAutospacing="0"/>
      </w:pPr>
      <w:r>
        <w:t>-</w:t>
      </w:r>
      <w:r w:rsidR="008B6A75">
        <w:t>contact Shirley Ennis for more information</w:t>
      </w:r>
    </w:p>
    <w:p w14:paraId="2D31FDA0" w14:textId="002F27C5" w:rsidR="00E326B9" w:rsidRDefault="00E326B9" w:rsidP="00E326B9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45B1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Professional Development Committee Chairperson</w:t>
      </w:r>
      <w:r w:rsidRPr="00E326B9">
        <w:rPr>
          <w:rFonts w:ascii="Arial" w:hAnsi="Arial" w:cs="Arial"/>
          <w:color w:val="000000"/>
          <w:sz w:val="22"/>
          <w:szCs w:val="22"/>
          <w:shd w:val="clear" w:color="auto" w:fill="FFFFFF"/>
        </w:rPr>
        <w:t>—Julie Duncan</w:t>
      </w:r>
    </w:p>
    <w:p w14:paraId="2C1562EB" w14:textId="609FCE8E" w:rsidR="00EE2180" w:rsidRDefault="000F2720" w:rsidP="00E326B9">
      <w:pPr>
        <w:pStyle w:val="NormalWeb"/>
        <w:spacing w:before="240" w:beforeAutospacing="0" w:after="0" w:afterAutospacing="0"/>
      </w:pPr>
      <w:r>
        <w:t>-</w:t>
      </w:r>
      <w:r w:rsidR="0009240B">
        <w:t>Offer opportunities for faculty to host in-house professional development opportunities</w:t>
      </w:r>
    </w:p>
    <w:p w14:paraId="6DC415D8" w14:textId="090047D1" w:rsidR="009A76F2" w:rsidRPr="00E326B9" w:rsidRDefault="002B7512" w:rsidP="00E326B9">
      <w:pPr>
        <w:pStyle w:val="NormalWeb"/>
        <w:spacing w:before="240" w:beforeAutospacing="0" w:after="0" w:afterAutospacing="0"/>
      </w:pPr>
      <w:r>
        <w:t xml:space="preserve">-Ralph Angeles – International Business Institute Conference, Friday, February 26 – free opportunity - </w:t>
      </w:r>
      <w:hyperlink r:id="rId5" w:history="1">
        <w:r w:rsidRPr="00F445B5">
          <w:rPr>
            <w:rStyle w:val="Hyperlink"/>
          </w:rPr>
          <w:t>https://www.lonestar.edu/International-Business-Institute.htm</w:t>
        </w:r>
      </w:hyperlink>
      <w:r>
        <w:t xml:space="preserve"> </w:t>
      </w:r>
    </w:p>
    <w:p w14:paraId="71DBA4FC" w14:textId="4B80AD9C" w:rsidR="00E326B9" w:rsidRDefault="00E326B9" w:rsidP="00E326B9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45B1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Awards Committee Chairperson</w:t>
      </w:r>
      <w:r w:rsidRPr="00E326B9">
        <w:rPr>
          <w:rFonts w:ascii="Arial" w:hAnsi="Arial" w:cs="Arial"/>
          <w:color w:val="000000"/>
          <w:sz w:val="22"/>
          <w:szCs w:val="22"/>
          <w:shd w:val="clear" w:color="auto" w:fill="FFFFFF"/>
        </w:rPr>
        <w:t>—Janice Hartgrove-Freile</w:t>
      </w:r>
    </w:p>
    <w:p w14:paraId="2291128A" w14:textId="54DF0669" w:rsidR="00EE2180" w:rsidRDefault="00EE2180" w:rsidP="00E326B9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="00413B52">
        <w:rPr>
          <w:rFonts w:ascii="Arial" w:hAnsi="Arial" w:cs="Arial"/>
          <w:color w:val="000000"/>
          <w:sz w:val="22"/>
          <w:szCs w:val="22"/>
          <w:shd w:val="clear" w:color="auto" w:fill="FFFFFF"/>
        </w:rPr>
        <w:t>focus is on adjuncts who have taught for at least three semesters prior to the current one</w:t>
      </w:r>
    </w:p>
    <w:p w14:paraId="0B05C556" w14:textId="0439076D" w:rsidR="00413B52" w:rsidRDefault="00413B52" w:rsidP="00E326B9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="00B5045E">
        <w:rPr>
          <w:rFonts w:ascii="Arial" w:hAnsi="Arial" w:cs="Arial"/>
          <w:color w:val="000000"/>
          <w:sz w:val="22"/>
          <w:szCs w:val="22"/>
          <w:shd w:val="clear" w:color="auto" w:fill="FFFFFF"/>
        </w:rPr>
        <w:t>currently accepting nominations</w:t>
      </w:r>
    </w:p>
    <w:p w14:paraId="1ADE949A" w14:textId="46A4D7C5" w:rsidR="00B5045E" w:rsidRDefault="00B5045E" w:rsidP="00E326B9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-will bestow the award next academic year</w:t>
      </w:r>
    </w:p>
    <w:p w14:paraId="7CCB660D" w14:textId="77777777" w:rsidR="00EE2180" w:rsidRDefault="00EE2180" w:rsidP="00E326B9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D826A46" w14:textId="20CECC43" w:rsidR="00CB0035" w:rsidRPr="002212D2" w:rsidRDefault="00476300" w:rsidP="00476300">
      <w:pPr>
        <w:pStyle w:val="NormalWeb"/>
        <w:spacing w:before="240" w:beforeAutospacing="0" w:after="0" w:afterAutospacing="0"/>
        <w:jc w:val="center"/>
      </w:pPr>
      <w:r>
        <w:rPr>
          <w:b/>
          <w:bCs/>
          <w:u w:val="single"/>
        </w:rPr>
        <w:t>Task Force Updates</w:t>
      </w:r>
    </w:p>
    <w:p w14:paraId="2696FBC2" w14:textId="425B2D1C" w:rsidR="00B7711C" w:rsidRDefault="00B7711C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Bruce Martin-</w:t>
      </w:r>
      <w:r w:rsidR="009A6A92">
        <w:rPr>
          <w:shd w:val="clear" w:color="auto" w:fill="FFFFFF"/>
        </w:rPr>
        <w:t xml:space="preserve"> </w:t>
      </w:r>
    </w:p>
    <w:p w14:paraId="387EDA1E" w14:textId="7690A1D8" w:rsidR="00B7711C" w:rsidRDefault="00B7711C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  <w:r w:rsidRPr="00B7711C">
        <w:rPr>
          <w:shd w:val="clear" w:color="auto" w:fill="FFFFFF"/>
        </w:rPr>
        <w:t>LWA task force will have a one-page proposal for discussion and voting for March.</w:t>
      </w:r>
      <w:r w:rsidR="00D62351">
        <w:rPr>
          <w:shd w:val="clear" w:color="auto" w:fill="FFFFFF"/>
        </w:rPr>
        <w:t xml:space="preserve"> Proposal is  in the Faculty senate community page and can be sent out to all faculty. </w:t>
      </w:r>
    </w:p>
    <w:p w14:paraId="259DC665" w14:textId="1C082EE1" w:rsidR="009A6A92" w:rsidRDefault="009A6A92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F34DE8">
        <w:rPr>
          <w:shd w:val="clear" w:color="auto" w:fill="FFFFFF"/>
        </w:rPr>
        <w:t>document is available</w:t>
      </w:r>
    </w:p>
    <w:p w14:paraId="00FB4063" w14:textId="09002E69" w:rsidR="00CB2DDC" w:rsidRDefault="00CB2DDC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-continue the conversation in March</w:t>
      </w:r>
    </w:p>
    <w:p w14:paraId="36421D22" w14:textId="67013AD3" w:rsidR="00B7711C" w:rsidRDefault="00B7711C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Diversity and Inclusion Draft Proposal- </w:t>
      </w:r>
      <w:r w:rsidR="00D62351">
        <w:rPr>
          <w:shd w:val="clear" w:color="auto" w:fill="FFFFFF"/>
        </w:rPr>
        <w:t>update</w:t>
      </w:r>
    </w:p>
    <w:p w14:paraId="353A91D6" w14:textId="0D154823" w:rsidR="00CB2DDC" w:rsidRDefault="00CB2DDC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2A790B">
        <w:rPr>
          <w:shd w:val="clear" w:color="auto" w:fill="FFFFFF"/>
        </w:rPr>
        <w:t>trying to articulate what was proposed in a more clarified manner</w:t>
      </w:r>
    </w:p>
    <w:p w14:paraId="047D14BA" w14:textId="34AD91CD" w:rsidR="002A790B" w:rsidRDefault="002A790B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C27D8D">
        <w:rPr>
          <w:shd w:val="clear" w:color="auto" w:fill="FFFFFF"/>
        </w:rPr>
        <w:t xml:space="preserve">(1) proposal needs more actionable items; (2) </w:t>
      </w:r>
      <w:r w:rsidR="003B1CF5">
        <w:rPr>
          <w:shd w:val="clear" w:color="auto" w:fill="FFFFFF"/>
        </w:rPr>
        <w:t>be more inclusive</w:t>
      </w:r>
      <w:r w:rsidR="00C27D8D">
        <w:rPr>
          <w:shd w:val="clear" w:color="auto" w:fill="FFFFFF"/>
        </w:rPr>
        <w:t xml:space="preserve">; (3) </w:t>
      </w:r>
      <w:r w:rsidR="003B1CF5">
        <w:rPr>
          <w:shd w:val="clear" w:color="auto" w:fill="FFFFFF"/>
        </w:rPr>
        <w:t>take a grassroots approach</w:t>
      </w:r>
      <w:r w:rsidR="00C27D8D">
        <w:rPr>
          <w:shd w:val="clear" w:color="auto" w:fill="FFFFFF"/>
        </w:rPr>
        <w:t xml:space="preserve">; and (4) </w:t>
      </w:r>
      <w:r w:rsidR="00272316">
        <w:rPr>
          <w:shd w:val="clear" w:color="auto" w:fill="FFFFFF"/>
        </w:rPr>
        <w:t>possibly include more members</w:t>
      </w:r>
    </w:p>
    <w:p w14:paraId="36421ECA" w14:textId="38F43003" w:rsidR="0077544B" w:rsidRDefault="00560D7D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-encourage departmental members to join</w:t>
      </w:r>
    </w:p>
    <w:p w14:paraId="1BD8367C" w14:textId="77777777" w:rsidR="00560D7D" w:rsidRDefault="00560D7D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</w:p>
    <w:p w14:paraId="5CE53F22" w14:textId="13F60757" w:rsidR="00481F5C" w:rsidRDefault="00481F5C" w:rsidP="00481F5C">
      <w:pPr>
        <w:pStyle w:val="NormalWeb"/>
        <w:spacing w:before="240" w:beforeAutospacing="0" w:after="0" w:afterAutospacing="0"/>
        <w:jc w:val="center"/>
        <w:rPr>
          <w:b/>
          <w:bCs/>
          <w:u w:val="single"/>
          <w:shd w:val="clear" w:color="auto" w:fill="FFFFFF"/>
        </w:rPr>
      </w:pPr>
      <w:r w:rsidRPr="00481F5C">
        <w:rPr>
          <w:b/>
          <w:bCs/>
          <w:u w:val="single"/>
          <w:shd w:val="clear" w:color="auto" w:fill="FFFFFF"/>
        </w:rPr>
        <w:t>New Issues</w:t>
      </w:r>
    </w:p>
    <w:p w14:paraId="60844562" w14:textId="4F86481C" w:rsidR="00481F5C" w:rsidRDefault="00481F5C" w:rsidP="00481F5C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Hybrid/Online/Online Synchronous- online faculty are scheduling tests and classes during hybrid class times.  Needs to be more clarification for faculty/students and staff.</w:t>
      </w:r>
    </w:p>
    <w:p w14:paraId="6D893F19" w14:textId="32C71745" w:rsidR="00481F5C" w:rsidRDefault="005A4E86" w:rsidP="00481F5C">
      <w:pPr>
        <w:pStyle w:val="NormalWeb"/>
        <w:spacing w:before="24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D6718C">
        <w:rPr>
          <w:shd w:val="clear" w:color="auto" w:fill="FFFFFF"/>
        </w:rPr>
        <w:t>You cannot change the online synchronous time</w:t>
      </w:r>
    </w:p>
    <w:p w14:paraId="29BA2C4A" w14:textId="6641DFC2" w:rsidR="0077544B" w:rsidRDefault="0077544B" w:rsidP="00481F5C">
      <w:pPr>
        <w:pStyle w:val="NormalWeb"/>
        <w:spacing w:before="240" w:beforeAutospacing="0" w:after="0" w:afterAutospacing="0"/>
        <w:rPr>
          <w:shd w:val="clear" w:color="auto" w:fill="FFFFFF"/>
        </w:rPr>
      </w:pPr>
    </w:p>
    <w:p w14:paraId="0831FD42" w14:textId="67A860E7" w:rsidR="0077544B" w:rsidRDefault="0077544B" w:rsidP="0077544B">
      <w:pPr>
        <w:pStyle w:val="NormalWeb"/>
        <w:spacing w:before="240" w:beforeAutospacing="0" w:after="0" w:afterAutospacing="0"/>
        <w:jc w:val="center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Faculty Emergency Fund Documents</w:t>
      </w:r>
    </w:p>
    <w:p w14:paraId="419A6804" w14:textId="589436A7" w:rsidR="0077544B" w:rsidRDefault="00956450" w:rsidP="0077544B">
      <w:pPr>
        <w:pStyle w:val="NormalWeb"/>
        <w:spacing w:before="240" w:beforeAutospacing="0" w:after="0" w:afterAutospacing="0"/>
        <w:rPr>
          <w:shd w:val="clear" w:color="auto" w:fill="FFFFFF"/>
        </w:rPr>
      </w:pPr>
      <w:hyperlink r:id="rId6" w:history="1">
        <w:r w:rsidR="0077544B" w:rsidRPr="00936FF9">
          <w:rPr>
            <w:rStyle w:val="Hyperlink"/>
            <w:shd w:val="clear" w:color="auto" w:fill="FFFFFF"/>
          </w:rPr>
          <w:t>https://documentcloud.adobe.com/link/track?uri=urn:aaid:scds:US:b11b3180-0699-4ce9-a361-fa3b9894d7e6</w:t>
        </w:r>
      </w:hyperlink>
    </w:p>
    <w:p w14:paraId="383C624E" w14:textId="6C00A5F7" w:rsidR="0077544B" w:rsidRDefault="00956450" w:rsidP="0077544B">
      <w:pPr>
        <w:pStyle w:val="NormalWeb"/>
        <w:spacing w:before="240" w:beforeAutospacing="0" w:after="0" w:afterAutospacing="0"/>
        <w:rPr>
          <w:shd w:val="clear" w:color="auto" w:fill="FFFFFF"/>
        </w:rPr>
      </w:pPr>
      <w:hyperlink r:id="rId7" w:history="1">
        <w:r w:rsidR="0077544B" w:rsidRPr="00936FF9">
          <w:rPr>
            <w:rStyle w:val="Hyperlink"/>
            <w:shd w:val="clear" w:color="auto" w:fill="FFFFFF"/>
          </w:rPr>
          <w:t>https://documentcloud.adobe.com/link/track?uri=urn:aaid:scds:US:7a95d98f-67c2-448b-9b58-2921fee19407</w:t>
        </w:r>
      </w:hyperlink>
    </w:p>
    <w:p w14:paraId="6AB799E3" w14:textId="77777777" w:rsidR="0077544B" w:rsidRPr="0077544B" w:rsidRDefault="0077544B" w:rsidP="0077544B">
      <w:pPr>
        <w:pStyle w:val="NormalWeb"/>
        <w:spacing w:before="240" w:beforeAutospacing="0" w:after="0" w:afterAutospacing="0"/>
        <w:rPr>
          <w:shd w:val="clear" w:color="auto" w:fill="FFFFFF"/>
        </w:rPr>
      </w:pPr>
    </w:p>
    <w:p w14:paraId="25EBEA5E" w14:textId="668AE82B" w:rsidR="00481F5C" w:rsidRDefault="00481F5C" w:rsidP="00B7711C">
      <w:pPr>
        <w:pStyle w:val="NormalWeb"/>
        <w:spacing w:before="240" w:beforeAutospacing="0" w:after="0" w:afterAutospacing="0"/>
        <w:rPr>
          <w:shd w:val="clear" w:color="auto" w:fill="FFFFFF"/>
        </w:rPr>
      </w:pPr>
    </w:p>
    <w:p w14:paraId="79F9B985" w14:textId="77777777" w:rsidR="00481F5C" w:rsidRPr="00B7711C" w:rsidRDefault="00481F5C" w:rsidP="00B7711C">
      <w:pPr>
        <w:pStyle w:val="NormalWeb"/>
        <w:spacing w:before="240" w:beforeAutospacing="0" w:after="0" w:afterAutospacing="0"/>
      </w:pPr>
    </w:p>
    <w:p w14:paraId="6E4CAB98" w14:textId="77777777" w:rsidR="00476300" w:rsidRPr="00476300" w:rsidRDefault="00476300" w:rsidP="00476300">
      <w:pPr>
        <w:pStyle w:val="NormalWeb"/>
        <w:spacing w:before="240" w:beforeAutospacing="0" w:after="0" w:afterAutospacing="0"/>
      </w:pPr>
    </w:p>
    <w:p w14:paraId="76235A10" w14:textId="77777777" w:rsidR="00E326B9" w:rsidRPr="00E326B9" w:rsidRDefault="00E326B9"/>
    <w:sectPr w:rsidR="00E326B9" w:rsidRPr="00E3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NTE0NjAwMjQ3NTNQ0lEKTi0uzszPAykwrAUAfM+bqywAAAA="/>
  </w:docVars>
  <w:rsids>
    <w:rsidRoot w:val="00E326B9"/>
    <w:rsid w:val="0009240B"/>
    <w:rsid w:val="000C1F7A"/>
    <w:rsid w:val="000F2720"/>
    <w:rsid w:val="001513D3"/>
    <w:rsid w:val="00210EC2"/>
    <w:rsid w:val="002212D2"/>
    <w:rsid w:val="00232C52"/>
    <w:rsid w:val="00236E9B"/>
    <w:rsid w:val="00246AC0"/>
    <w:rsid w:val="00272316"/>
    <w:rsid w:val="002A5840"/>
    <w:rsid w:val="002A790B"/>
    <w:rsid w:val="002B3F47"/>
    <w:rsid w:val="002B7512"/>
    <w:rsid w:val="002D0A1C"/>
    <w:rsid w:val="002E34DF"/>
    <w:rsid w:val="002F4E73"/>
    <w:rsid w:val="00340A79"/>
    <w:rsid w:val="003B1CF5"/>
    <w:rsid w:val="004108BB"/>
    <w:rsid w:val="00413B52"/>
    <w:rsid w:val="004307AB"/>
    <w:rsid w:val="0043212E"/>
    <w:rsid w:val="00476300"/>
    <w:rsid w:val="00481F5C"/>
    <w:rsid w:val="004B598D"/>
    <w:rsid w:val="004F2DD9"/>
    <w:rsid w:val="00531635"/>
    <w:rsid w:val="00545B1C"/>
    <w:rsid w:val="00560D7D"/>
    <w:rsid w:val="005A1634"/>
    <w:rsid w:val="005A4E86"/>
    <w:rsid w:val="0061599C"/>
    <w:rsid w:val="006717E8"/>
    <w:rsid w:val="006E3686"/>
    <w:rsid w:val="006E74D8"/>
    <w:rsid w:val="006F577D"/>
    <w:rsid w:val="0070445B"/>
    <w:rsid w:val="00717F6B"/>
    <w:rsid w:val="0077544B"/>
    <w:rsid w:val="00777B95"/>
    <w:rsid w:val="007803CB"/>
    <w:rsid w:val="00860127"/>
    <w:rsid w:val="008A2020"/>
    <w:rsid w:val="008B6A75"/>
    <w:rsid w:val="008D2C98"/>
    <w:rsid w:val="00956450"/>
    <w:rsid w:val="009A6A92"/>
    <w:rsid w:val="009A76F2"/>
    <w:rsid w:val="00A45DDC"/>
    <w:rsid w:val="00A62089"/>
    <w:rsid w:val="00AB43B2"/>
    <w:rsid w:val="00AB7CB4"/>
    <w:rsid w:val="00B413C5"/>
    <w:rsid w:val="00B5045E"/>
    <w:rsid w:val="00B7711C"/>
    <w:rsid w:val="00B8284E"/>
    <w:rsid w:val="00C27D8D"/>
    <w:rsid w:val="00C36590"/>
    <w:rsid w:val="00C57621"/>
    <w:rsid w:val="00CB0035"/>
    <w:rsid w:val="00CB2DDC"/>
    <w:rsid w:val="00D62351"/>
    <w:rsid w:val="00D6718C"/>
    <w:rsid w:val="00DA11E1"/>
    <w:rsid w:val="00DB453F"/>
    <w:rsid w:val="00DC5584"/>
    <w:rsid w:val="00DD4A60"/>
    <w:rsid w:val="00DF73FF"/>
    <w:rsid w:val="00E20684"/>
    <w:rsid w:val="00E326B9"/>
    <w:rsid w:val="00EE2180"/>
    <w:rsid w:val="00EE434C"/>
    <w:rsid w:val="00EF7310"/>
    <w:rsid w:val="00F34DE8"/>
    <w:rsid w:val="00F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E0B9"/>
  <w15:chartTrackingRefBased/>
  <w15:docId w15:val="{03BC30A0-307D-4D30-81C8-BFFC48B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umentcloud.adobe.com/link/track?uri=urn:aaid:scds:US:7a95d98f-67c2-448b-9b58-2921fee194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cloud.adobe.com/link/track?uri=urn:aaid:scds:US:b11b3180-0699-4ce9-a361-fa3b9894d7e6" TargetMode="External"/><Relationship Id="rId5" Type="http://schemas.openxmlformats.org/officeDocument/2006/relationships/hyperlink" Target="https://www.lonestar.edu/International-Business-Institute.htm" TargetMode="External"/><Relationship Id="rId4" Type="http://schemas.openxmlformats.org/officeDocument/2006/relationships/hyperlink" Target="https://documentcloud.adobe.com/link/track?uri=urn:aaid:scds:US:83eb2c6c-0931-41e1-b85f-95ac8b52b1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Ball</dc:creator>
  <cp:keywords/>
  <dc:description/>
  <cp:lastModifiedBy>Ball, Kimberlee</cp:lastModifiedBy>
  <cp:revision>2</cp:revision>
  <dcterms:created xsi:type="dcterms:W3CDTF">2021-02-12T15:59:00Z</dcterms:created>
  <dcterms:modified xsi:type="dcterms:W3CDTF">2021-02-12T15:59:00Z</dcterms:modified>
</cp:coreProperties>
</file>