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32E" w:rsidRPr="000A022B" w:rsidRDefault="00D6632E" w:rsidP="00D6632E">
      <w:pPr>
        <w:pStyle w:val="Title"/>
        <w:rPr>
          <w:rFonts w:ascii="Arial" w:hAnsi="Arial" w:cs="Arial"/>
          <w:sz w:val="28"/>
          <w:szCs w:val="28"/>
          <w:u w:val="none"/>
        </w:rPr>
      </w:pPr>
      <w:r w:rsidRPr="000A022B">
        <w:rPr>
          <w:rFonts w:ascii="Arial" w:hAnsi="Arial" w:cs="Arial"/>
          <w:sz w:val="28"/>
          <w:szCs w:val="28"/>
          <w:u w:val="none"/>
        </w:rPr>
        <w:t xml:space="preserve">Program Name:  </w:t>
      </w:r>
      <w:bookmarkStart w:id="0" w:name="Text1"/>
      <w:bookmarkEnd w:id="0"/>
      <w:r w:rsidRPr="000A022B">
        <w:rPr>
          <w:rFonts w:ascii="Arial" w:hAnsi="Arial" w:cs="Arial"/>
          <w:sz w:val="28"/>
          <w:szCs w:val="28"/>
          <w:u w:val="none"/>
        </w:rPr>
        <w:t xml:space="preserve"> Medical </w:t>
      </w:r>
      <w:r w:rsidR="00BE000A" w:rsidRPr="000A022B">
        <w:rPr>
          <w:rFonts w:ascii="Arial" w:hAnsi="Arial" w:cs="Arial"/>
          <w:sz w:val="28"/>
          <w:szCs w:val="28"/>
          <w:u w:val="none"/>
        </w:rPr>
        <w:t>Radiologic Technology</w:t>
      </w:r>
    </w:p>
    <w:tbl>
      <w:tblPr>
        <w:tblpPr w:leftFromText="180" w:rightFromText="180" w:vertAnchor="text" w:horzAnchor="margin" w:tblpXSpec="center" w:tblpY="217"/>
        <w:tblW w:w="4761"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top w:w="15" w:type="dxa"/>
          <w:left w:w="15" w:type="dxa"/>
          <w:bottom w:w="15" w:type="dxa"/>
          <w:right w:w="15" w:type="dxa"/>
        </w:tblCellMar>
        <w:tblLook w:val="04A0"/>
      </w:tblPr>
      <w:tblGrid>
        <w:gridCol w:w="7402"/>
        <w:gridCol w:w="435"/>
        <w:gridCol w:w="342"/>
        <w:gridCol w:w="435"/>
        <w:gridCol w:w="381"/>
        <w:gridCol w:w="342"/>
        <w:gridCol w:w="364"/>
      </w:tblGrid>
      <w:tr w:rsidR="000A06B1" w:rsidRPr="00BE000A" w:rsidTr="000A06B1">
        <w:trPr>
          <w:trHeight w:val="504"/>
          <w:tblCellSpacing w:w="7" w:type="dxa"/>
        </w:trPr>
        <w:tc>
          <w:tcPr>
            <w:tcW w:w="0" w:type="auto"/>
            <w:shd w:val="clear" w:color="auto" w:fill="F1F1F1"/>
            <w:tcMar>
              <w:top w:w="30" w:type="dxa"/>
              <w:left w:w="30" w:type="dxa"/>
              <w:bottom w:w="30" w:type="dxa"/>
              <w:right w:w="30" w:type="dxa"/>
            </w:tcMar>
            <w:vAlign w:val="center"/>
            <w:hideMark/>
          </w:tcPr>
          <w:p w:rsidR="00BE000A" w:rsidRPr="00BE000A" w:rsidRDefault="00C07DF8" w:rsidP="00BE000A">
            <w:pPr>
              <w:rPr>
                <w:rFonts w:ascii="Arial Narrow" w:hAnsi="Arial Narrow"/>
                <w:b/>
                <w:bCs/>
                <w:sz w:val="24"/>
                <w:szCs w:val="24"/>
              </w:rPr>
            </w:pPr>
            <w:hyperlink r:id="rId7" w:history="1">
              <w:r w:rsidR="00BE000A" w:rsidRPr="00BE000A">
                <w:rPr>
                  <w:rStyle w:val="Hyperlink"/>
                  <w:rFonts w:ascii="Arial Narrow" w:hAnsi="Arial Narrow"/>
                  <w:b w:val="0"/>
                  <w:bCs w:val="0"/>
                  <w:color w:val="auto"/>
                </w:rPr>
                <w:t>Medical Radiologic Technology</w:t>
              </w:r>
            </w:hyperlink>
          </w:p>
        </w:tc>
        <w:tc>
          <w:tcPr>
            <w:tcW w:w="421" w:type="dxa"/>
            <w:shd w:val="clear" w:color="auto" w:fill="F1F1F1"/>
            <w:tcMar>
              <w:top w:w="30" w:type="dxa"/>
              <w:left w:w="30" w:type="dxa"/>
              <w:bottom w:w="30" w:type="dxa"/>
              <w:right w:w="30" w:type="dxa"/>
            </w:tcMar>
            <w:vAlign w:val="center"/>
            <w:hideMark/>
          </w:tcPr>
          <w:p w:rsidR="00BE000A" w:rsidRPr="00BE000A" w:rsidRDefault="00BE000A" w:rsidP="00BE000A">
            <w:pPr>
              <w:jc w:val="center"/>
              <w:rPr>
                <w:rFonts w:ascii="Arial Narrow" w:hAnsi="Arial Narrow"/>
                <w:b/>
                <w:bCs/>
                <w:sz w:val="24"/>
                <w:szCs w:val="24"/>
              </w:rPr>
            </w:pPr>
            <w:r w:rsidRPr="00BE000A">
              <w:rPr>
                <w:rFonts w:ascii="Arial Narrow" w:hAnsi="Arial Narrow"/>
                <w:b/>
                <w:bCs/>
              </w:rPr>
              <w:t>CF</w:t>
            </w:r>
          </w:p>
        </w:tc>
        <w:tc>
          <w:tcPr>
            <w:tcW w:w="328" w:type="dxa"/>
            <w:shd w:val="clear" w:color="auto" w:fill="F1F1F1"/>
            <w:tcMar>
              <w:top w:w="30" w:type="dxa"/>
              <w:left w:w="30" w:type="dxa"/>
              <w:bottom w:w="30" w:type="dxa"/>
              <w:right w:w="30" w:type="dxa"/>
            </w:tcMar>
            <w:vAlign w:val="center"/>
            <w:hideMark/>
          </w:tcPr>
          <w:p w:rsidR="00BE000A" w:rsidRPr="00BE000A" w:rsidRDefault="00BE000A" w:rsidP="00BE000A">
            <w:pPr>
              <w:jc w:val="center"/>
              <w:rPr>
                <w:rFonts w:ascii="Arial Narrow" w:hAnsi="Arial Narrow"/>
                <w:b/>
                <w:bCs/>
                <w:sz w:val="24"/>
                <w:szCs w:val="24"/>
              </w:rPr>
            </w:pPr>
            <w:r w:rsidRPr="00BE000A">
              <w:rPr>
                <w:rFonts w:ascii="Arial Narrow" w:hAnsi="Arial Narrow"/>
                <w:b/>
                <w:bCs/>
              </w:rPr>
              <w:t>K</w:t>
            </w:r>
          </w:p>
        </w:tc>
        <w:tc>
          <w:tcPr>
            <w:tcW w:w="421" w:type="dxa"/>
            <w:shd w:val="clear" w:color="auto" w:fill="F1F1F1"/>
            <w:tcMar>
              <w:top w:w="30" w:type="dxa"/>
              <w:left w:w="30" w:type="dxa"/>
              <w:bottom w:w="30" w:type="dxa"/>
              <w:right w:w="30" w:type="dxa"/>
            </w:tcMar>
            <w:vAlign w:val="center"/>
            <w:hideMark/>
          </w:tcPr>
          <w:p w:rsidR="00BE000A" w:rsidRPr="00BE000A" w:rsidRDefault="00BE000A" w:rsidP="00BE000A">
            <w:pPr>
              <w:jc w:val="center"/>
              <w:rPr>
                <w:rFonts w:ascii="Arial Narrow" w:hAnsi="Arial Narrow"/>
                <w:b/>
                <w:bCs/>
                <w:sz w:val="24"/>
                <w:szCs w:val="24"/>
              </w:rPr>
            </w:pPr>
            <w:r w:rsidRPr="00BE000A">
              <w:rPr>
                <w:rFonts w:ascii="Arial Narrow" w:hAnsi="Arial Narrow"/>
                <w:b/>
                <w:bCs/>
              </w:rPr>
              <w:t>M</w:t>
            </w:r>
          </w:p>
        </w:tc>
        <w:tc>
          <w:tcPr>
            <w:tcW w:w="367" w:type="dxa"/>
            <w:shd w:val="clear" w:color="auto" w:fill="F1F1F1"/>
            <w:tcMar>
              <w:top w:w="30" w:type="dxa"/>
              <w:left w:w="30" w:type="dxa"/>
              <w:bottom w:w="30" w:type="dxa"/>
              <w:right w:w="30" w:type="dxa"/>
            </w:tcMar>
            <w:vAlign w:val="center"/>
            <w:hideMark/>
          </w:tcPr>
          <w:p w:rsidR="00BE000A" w:rsidRPr="00BE000A" w:rsidRDefault="00BE000A" w:rsidP="00BE000A">
            <w:pPr>
              <w:jc w:val="center"/>
              <w:rPr>
                <w:rFonts w:ascii="Arial Narrow" w:hAnsi="Arial Narrow"/>
                <w:b/>
                <w:bCs/>
                <w:sz w:val="24"/>
                <w:szCs w:val="24"/>
              </w:rPr>
            </w:pPr>
            <w:r w:rsidRPr="00BE000A">
              <w:rPr>
                <w:rFonts w:ascii="Arial Narrow" w:hAnsi="Arial Narrow"/>
                <w:b/>
                <w:bCs/>
              </w:rPr>
              <w:t>NH</w:t>
            </w:r>
          </w:p>
        </w:tc>
        <w:tc>
          <w:tcPr>
            <w:tcW w:w="328" w:type="dxa"/>
            <w:shd w:val="clear" w:color="auto" w:fill="F1F1F1"/>
            <w:tcMar>
              <w:top w:w="30" w:type="dxa"/>
              <w:left w:w="30" w:type="dxa"/>
              <w:bottom w:w="30" w:type="dxa"/>
              <w:right w:w="30" w:type="dxa"/>
            </w:tcMar>
            <w:vAlign w:val="center"/>
            <w:hideMark/>
          </w:tcPr>
          <w:p w:rsidR="00BE000A" w:rsidRPr="00BE000A" w:rsidRDefault="00BE000A" w:rsidP="00BE000A">
            <w:pPr>
              <w:jc w:val="center"/>
              <w:rPr>
                <w:rFonts w:ascii="Arial Narrow" w:hAnsi="Arial Narrow"/>
                <w:b/>
                <w:bCs/>
                <w:sz w:val="24"/>
                <w:szCs w:val="24"/>
              </w:rPr>
            </w:pPr>
            <w:r w:rsidRPr="00BE000A">
              <w:rPr>
                <w:rFonts w:ascii="Arial Narrow" w:hAnsi="Arial Narrow"/>
                <w:b/>
                <w:bCs/>
              </w:rPr>
              <w:t>T</w:t>
            </w:r>
          </w:p>
        </w:tc>
        <w:tc>
          <w:tcPr>
            <w:tcW w:w="343" w:type="dxa"/>
            <w:shd w:val="clear" w:color="auto" w:fill="F1F1F1"/>
            <w:tcMar>
              <w:top w:w="30" w:type="dxa"/>
              <w:left w:w="30" w:type="dxa"/>
              <w:bottom w:w="30" w:type="dxa"/>
              <w:right w:w="30" w:type="dxa"/>
            </w:tcMar>
            <w:vAlign w:val="center"/>
            <w:hideMark/>
          </w:tcPr>
          <w:p w:rsidR="00BE000A" w:rsidRPr="00BE000A" w:rsidRDefault="00BE000A" w:rsidP="00BE000A">
            <w:pPr>
              <w:jc w:val="center"/>
              <w:rPr>
                <w:rFonts w:ascii="Arial Narrow" w:hAnsi="Arial Narrow"/>
                <w:b/>
                <w:bCs/>
                <w:sz w:val="24"/>
                <w:szCs w:val="24"/>
              </w:rPr>
            </w:pPr>
            <w:r w:rsidRPr="00BE000A">
              <w:rPr>
                <w:rFonts w:ascii="Arial Narrow" w:hAnsi="Arial Narrow"/>
                <w:b/>
                <w:bCs/>
              </w:rPr>
              <w:t>DL</w:t>
            </w:r>
          </w:p>
        </w:tc>
      </w:tr>
      <w:tr w:rsidR="00BE000A" w:rsidRPr="00BE000A" w:rsidTr="000A06B1">
        <w:trPr>
          <w:trHeight w:val="520"/>
          <w:tblCellSpacing w:w="7" w:type="dxa"/>
        </w:trPr>
        <w:tc>
          <w:tcPr>
            <w:tcW w:w="0" w:type="auto"/>
            <w:shd w:val="clear" w:color="auto" w:fill="FFFFFF"/>
            <w:tcMar>
              <w:top w:w="30" w:type="dxa"/>
              <w:left w:w="30" w:type="dxa"/>
              <w:bottom w:w="30" w:type="dxa"/>
              <w:right w:w="30" w:type="dxa"/>
            </w:tcMar>
            <w:vAlign w:val="center"/>
            <w:hideMark/>
          </w:tcPr>
          <w:p w:rsidR="00BE000A" w:rsidRPr="00BE000A" w:rsidRDefault="00BE000A" w:rsidP="00BE000A">
            <w:pPr>
              <w:rPr>
                <w:rFonts w:ascii="Arial Narrow" w:hAnsi="Arial Narrow"/>
                <w:sz w:val="24"/>
                <w:szCs w:val="24"/>
              </w:rPr>
            </w:pPr>
            <w:r w:rsidRPr="00BE000A">
              <w:rPr>
                <w:rFonts w:ascii="Arial Narrow" w:hAnsi="Arial Narrow"/>
              </w:rPr>
              <w:t>   AAS Degree (AAS.MRDR)</w:t>
            </w:r>
          </w:p>
        </w:tc>
        <w:tc>
          <w:tcPr>
            <w:tcW w:w="0" w:type="auto"/>
            <w:shd w:val="clear" w:color="auto" w:fill="FFFFFF"/>
            <w:tcMar>
              <w:top w:w="30" w:type="dxa"/>
              <w:left w:w="30" w:type="dxa"/>
              <w:bottom w:w="30" w:type="dxa"/>
              <w:right w:w="30" w:type="dxa"/>
            </w:tcMar>
            <w:vAlign w:val="center"/>
            <w:hideMark/>
          </w:tcPr>
          <w:p w:rsidR="00BE000A" w:rsidRPr="00BE000A" w:rsidRDefault="00BE000A" w:rsidP="00BE000A">
            <w:pPr>
              <w:jc w:val="center"/>
              <w:rPr>
                <w:rFonts w:ascii="Arial Narrow" w:hAnsi="Arial Narrow"/>
                <w:sz w:val="24"/>
                <w:szCs w:val="24"/>
              </w:rPr>
            </w:pPr>
            <w:r w:rsidRPr="00BE000A">
              <w:rPr>
                <w:rFonts w:ascii="Arial Narrow" w:hAnsi="Arial Narrow"/>
              </w:rPr>
              <w:t> </w:t>
            </w:r>
            <w:r w:rsidRPr="00BE000A">
              <w:rPr>
                <w:rFonts w:ascii="Arial Narrow" w:hAnsi="Arial Narrow"/>
                <w:noProof/>
              </w:rPr>
              <w:drawing>
                <wp:inline distT="0" distB="0" distL="0" distR="0">
                  <wp:extent cx="142875" cy="123825"/>
                  <wp:effectExtent l="19050" t="0" r="9525" b="0"/>
                  <wp:docPr id="5" name="Picture 9" descr="Total Certificate or Degree Off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tal Certificate or Degree Offered"/>
                          <pic:cNvPicPr>
                            <a:picLocks noChangeAspect="1" noChangeArrowheads="1"/>
                          </pic:cNvPicPr>
                        </pic:nvPicPr>
                        <pic:blipFill>
                          <a:blip r:embed="rId8"/>
                          <a:srcRect/>
                          <a:stretch>
                            <a:fillRect/>
                          </a:stretch>
                        </pic:blipFill>
                        <pic:spPr bwMode="auto">
                          <a:xfrm>
                            <a:off x="0" y="0"/>
                            <a:ext cx="142875" cy="123825"/>
                          </a:xfrm>
                          <a:prstGeom prst="rect">
                            <a:avLst/>
                          </a:prstGeom>
                          <a:noFill/>
                          <a:ln w="9525">
                            <a:noFill/>
                            <a:miter lim="800000"/>
                            <a:headEnd/>
                            <a:tailEnd/>
                          </a:ln>
                        </pic:spPr>
                      </pic:pic>
                    </a:graphicData>
                  </a:graphic>
                </wp:inline>
              </w:drawing>
            </w:r>
          </w:p>
        </w:tc>
        <w:tc>
          <w:tcPr>
            <w:tcW w:w="0" w:type="auto"/>
            <w:shd w:val="clear" w:color="auto" w:fill="FFFFFF"/>
            <w:tcMar>
              <w:top w:w="30" w:type="dxa"/>
              <w:left w:w="30" w:type="dxa"/>
              <w:bottom w:w="30" w:type="dxa"/>
              <w:right w:w="30" w:type="dxa"/>
            </w:tcMar>
            <w:vAlign w:val="center"/>
            <w:hideMark/>
          </w:tcPr>
          <w:p w:rsidR="00BE000A" w:rsidRPr="00BE000A" w:rsidRDefault="00BE000A" w:rsidP="00BE000A">
            <w:pPr>
              <w:jc w:val="center"/>
              <w:rPr>
                <w:rFonts w:ascii="Arial Narrow" w:hAnsi="Arial Narrow"/>
                <w:sz w:val="24"/>
                <w:szCs w:val="24"/>
              </w:rPr>
            </w:pPr>
            <w:r w:rsidRPr="00BE000A">
              <w:rPr>
                <w:rFonts w:ascii="Arial Narrow" w:hAnsi="Arial Narrow"/>
              </w:rPr>
              <w:t> </w:t>
            </w:r>
          </w:p>
        </w:tc>
        <w:tc>
          <w:tcPr>
            <w:tcW w:w="0" w:type="auto"/>
            <w:shd w:val="clear" w:color="auto" w:fill="FFFFFF"/>
            <w:tcMar>
              <w:top w:w="30" w:type="dxa"/>
              <w:left w:w="30" w:type="dxa"/>
              <w:bottom w:w="30" w:type="dxa"/>
              <w:right w:w="30" w:type="dxa"/>
            </w:tcMar>
            <w:vAlign w:val="center"/>
            <w:hideMark/>
          </w:tcPr>
          <w:p w:rsidR="00BE000A" w:rsidRPr="00BE000A" w:rsidRDefault="00BE000A" w:rsidP="00BE000A">
            <w:pPr>
              <w:jc w:val="center"/>
              <w:rPr>
                <w:rFonts w:ascii="Arial Narrow" w:hAnsi="Arial Narrow"/>
                <w:sz w:val="24"/>
                <w:szCs w:val="24"/>
              </w:rPr>
            </w:pPr>
            <w:r w:rsidRPr="00BE000A">
              <w:rPr>
                <w:rFonts w:ascii="Arial Narrow" w:hAnsi="Arial Narrow"/>
              </w:rPr>
              <w:t> </w:t>
            </w:r>
            <w:r w:rsidRPr="00BE000A">
              <w:rPr>
                <w:rFonts w:ascii="Arial Narrow" w:hAnsi="Arial Narrow"/>
                <w:noProof/>
              </w:rPr>
              <w:drawing>
                <wp:inline distT="0" distB="0" distL="0" distR="0">
                  <wp:extent cx="142875" cy="123825"/>
                  <wp:effectExtent l="19050" t="0" r="9525" b="0"/>
                  <wp:docPr id="6" name="Picture 10" descr="Total Certificate or Degree Off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tal Certificate or Degree Offered"/>
                          <pic:cNvPicPr>
                            <a:picLocks noChangeAspect="1" noChangeArrowheads="1"/>
                          </pic:cNvPicPr>
                        </pic:nvPicPr>
                        <pic:blipFill>
                          <a:blip r:embed="rId8"/>
                          <a:srcRect/>
                          <a:stretch>
                            <a:fillRect/>
                          </a:stretch>
                        </pic:blipFill>
                        <pic:spPr bwMode="auto">
                          <a:xfrm>
                            <a:off x="0" y="0"/>
                            <a:ext cx="142875" cy="123825"/>
                          </a:xfrm>
                          <a:prstGeom prst="rect">
                            <a:avLst/>
                          </a:prstGeom>
                          <a:noFill/>
                          <a:ln w="9525">
                            <a:noFill/>
                            <a:miter lim="800000"/>
                            <a:headEnd/>
                            <a:tailEnd/>
                          </a:ln>
                        </pic:spPr>
                      </pic:pic>
                    </a:graphicData>
                  </a:graphic>
                </wp:inline>
              </w:drawing>
            </w:r>
          </w:p>
        </w:tc>
        <w:tc>
          <w:tcPr>
            <w:tcW w:w="0" w:type="auto"/>
            <w:shd w:val="clear" w:color="auto" w:fill="FFFFFF"/>
            <w:tcMar>
              <w:top w:w="30" w:type="dxa"/>
              <w:left w:w="30" w:type="dxa"/>
              <w:bottom w:w="30" w:type="dxa"/>
              <w:right w:w="30" w:type="dxa"/>
            </w:tcMar>
            <w:vAlign w:val="center"/>
            <w:hideMark/>
          </w:tcPr>
          <w:p w:rsidR="00BE000A" w:rsidRPr="00BE000A" w:rsidRDefault="00BE000A" w:rsidP="00BE000A">
            <w:pPr>
              <w:jc w:val="center"/>
              <w:rPr>
                <w:rFonts w:ascii="Arial Narrow" w:hAnsi="Arial Narrow"/>
                <w:sz w:val="24"/>
                <w:szCs w:val="24"/>
              </w:rPr>
            </w:pPr>
            <w:r w:rsidRPr="00BE000A">
              <w:rPr>
                <w:rFonts w:ascii="Arial Narrow" w:hAnsi="Arial Narrow"/>
              </w:rPr>
              <w:t> </w:t>
            </w:r>
          </w:p>
        </w:tc>
        <w:tc>
          <w:tcPr>
            <w:tcW w:w="0" w:type="auto"/>
            <w:shd w:val="clear" w:color="auto" w:fill="FFFFFF"/>
            <w:tcMar>
              <w:top w:w="30" w:type="dxa"/>
              <w:left w:w="30" w:type="dxa"/>
              <w:bottom w:w="30" w:type="dxa"/>
              <w:right w:w="30" w:type="dxa"/>
            </w:tcMar>
            <w:vAlign w:val="center"/>
            <w:hideMark/>
          </w:tcPr>
          <w:p w:rsidR="00BE000A" w:rsidRPr="00BE000A" w:rsidRDefault="00BE000A" w:rsidP="00BE000A">
            <w:pPr>
              <w:jc w:val="center"/>
              <w:rPr>
                <w:rFonts w:ascii="Arial Narrow" w:hAnsi="Arial Narrow"/>
                <w:sz w:val="24"/>
                <w:szCs w:val="24"/>
              </w:rPr>
            </w:pPr>
            <w:r w:rsidRPr="00BE000A">
              <w:rPr>
                <w:rFonts w:ascii="Arial Narrow" w:hAnsi="Arial Narrow"/>
              </w:rPr>
              <w:t> </w:t>
            </w:r>
          </w:p>
        </w:tc>
        <w:tc>
          <w:tcPr>
            <w:tcW w:w="0" w:type="auto"/>
            <w:shd w:val="clear" w:color="auto" w:fill="FFFFFF"/>
            <w:tcMar>
              <w:top w:w="30" w:type="dxa"/>
              <w:left w:w="30" w:type="dxa"/>
              <w:bottom w:w="30" w:type="dxa"/>
              <w:right w:w="30" w:type="dxa"/>
            </w:tcMar>
            <w:vAlign w:val="center"/>
            <w:hideMark/>
          </w:tcPr>
          <w:p w:rsidR="00BE000A" w:rsidRPr="00BE000A" w:rsidRDefault="00BE000A" w:rsidP="00BE000A">
            <w:pPr>
              <w:jc w:val="center"/>
              <w:rPr>
                <w:rFonts w:ascii="Arial Narrow" w:hAnsi="Arial Narrow"/>
                <w:sz w:val="24"/>
                <w:szCs w:val="24"/>
              </w:rPr>
            </w:pPr>
            <w:r w:rsidRPr="00BE000A">
              <w:rPr>
                <w:rFonts w:ascii="Arial Narrow" w:hAnsi="Arial Narrow"/>
              </w:rPr>
              <w:t> </w:t>
            </w:r>
          </w:p>
        </w:tc>
      </w:tr>
    </w:tbl>
    <w:p w:rsidR="00D6632E" w:rsidRDefault="00D6632E" w:rsidP="00D6632E">
      <w:pPr>
        <w:pStyle w:val="Title"/>
        <w:rPr>
          <w:rFonts w:ascii="Arial Narrow" w:hAnsi="Arial Narrow"/>
          <w:sz w:val="32"/>
          <w:szCs w:val="32"/>
          <w:u w:val="none"/>
        </w:rPr>
      </w:pPr>
    </w:p>
    <w:tbl>
      <w:tblPr>
        <w:tblW w:w="8175" w:type="dxa"/>
        <w:tblCellSpacing w:w="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2732"/>
        <w:gridCol w:w="2718"/>
        <w:gridCol w:w="2725"/>
      </w:tblGrid>
      <w:tr w:rsidR="00D67459" w:rsidRPr="00BE000A" w:rsidTr="00D67459">
        <w:trPr>
          <w:trHeight w:val="79"/>
          <w:tblCellSpacing w:w="7" w:type="dxa"/>
        </w:trPr>
        <w:tc>
          <w:tcPr>
            <w:tcW w:w="1664" w:type="pct"/>
            <w:vAlign w:val="center"/>
            <w:hideMark/>
          </w:tcPr>
          <w:p w:rsidR="00BE000A" w:rsidRPr="00BE000A" w:rsidRDefault="00BE000A" w:rsidP="00BE000A">
            <w:pPr>
              <w:spacing w:after="0" w:line="240" w:lineRule="auto"/>
              <w:rPr>
                <w:rFonts w:ascii="Arial Narrow" w:eastAsia="Times New Roman" w:hAnsi="Arial Narrow" w:cs="Times New Roman"/>
              </w:rPr>
            </w:pPr>
            <w:r w:rsidRPr="00BE000A">
              <w:rPr>
                <w:rFonts w:ascii="Arial Narrow" w:eastAsia="Times New Roman" w:hAnsi="Arial Narrow" w:cs="Times New Roman"/>
              </w:rPr>
              <w:t>LSC-CyFair  (CF)</w:t>
            </w:r>
          </w:p>
        </w:tc>
        <w:tc>
          <w:tcPr>
            <w:tcW w:w="1660" w:type="pct"/>
            <w:vAlign w:val="center"/>
            <w:hideMark/>
          </w:tcPr>
          <w:p w:rsidR="00BE000A" w:rsidRPr="00BE000A" w:rsidRDefault="00BE000A" w:rsidP="00BE000A">
            <w:pPr>
              <w:spacing w:after="0" w:line="240" w:lineRule="auto"/>
              <w:rPr>
                <w:rFonts w:ascii="Arial Narrow" w:eastAsia="Times New Roman" w:hAnsi="Arial Narrow" w:cs="Times New Roman"/>
              </w:rPr>
            </w:pPr>
            <w:r w:rsidRPr="00BE000A">
              <w:rPr>
                <w:rFonts w:ascii="Arial Narrow" w:eastAsia="Times New Roman" w:hAnsi="Arial Narrow" w:cs="Times New Roman"/>
              </w:rPr>
              <w:t>LSC-Kingwood (K)</w:t>
            </w:r>
          </w:p>
        </w:tc>
        <w:tc>
          <w:tcPr>
            <w:tcW w:w="1642" w:type="pct"/>
            <w:vAlign w:val="center"/>
            <w:hideMark/>
          </w:tcPr>
          <w:p w:rsidR="00BE000A" w:rsidRPr="00BE000A" w:rsidRDefault="00BE000A" w:rsidP="00BE000A">
            <w:pPr>
              <w:spacing w:after="0" w:line="240" w:lineRule="auto"/>
              <w:rPr>
                <w:rFonts w:ascii="Arial Narrow" w:eastAsia="Times New Roman" w:hAnsi="Arial Narrow" w:cs="Times New Roman"/>
              </w:rPr>
            </w:pPr>
            <w:r w:rsidRPr="00BE000A">
              <w:rPr>
                <w:rFonts w:ascii="Arial Narrow" w:eastAsia="Times New Roman" w:hAnsi="Arial Narrow" w:cs="Times New Roman"/>
              </w:rPr>
              <w:t>LSC-Montgomery (M)</w:t>
            </w:r>
          </w:p>
        </w:tc>
      </w:tr>
      <w:tr w:rsidR="00D67459" w:rsidRPr="00BE000A" w:rsidTr="00D67459">
        <w:trPr>
          <w:trHeight w:val="79"/>
          <w:tblCellSpacing w:w="7" w:type="dxa"/>
        </w:trPr>
        <w:tc>
          <w:tcPr>
            <w:tcW w:w="1664" w:type="pct"/>
            <w:vAlign w:val="center"/>
            <w:hideMark/>
          </w:tcPr>
          <w:p w:rsidR="00BE000A" w:rsidRPr="00BE000A" w:rsidRDefault="00BE000A" w:rsidP="00BE000A">
            <w:pPr>
              <w:spacing w:after="0" w:line="240" w:lineRule="auto"/>
              <w:rPr>
                <w:rFonts w:ascii="Arial Narrow" w:eastAsia="Times New Roman" w:hAnsi="Arial Narrow" w:cs="Times New Roman"/>
              </w:rPr>
            </w:pPr>
            <w:r w:rsidRPr="00BE000A">
              <w:rPr>
                <w:rFonts w:ascii="Arial Narrow" w:eastAsia="Times New Roman" w:hAnsi="Arial Narrow" w:cs="Times New Roman"/>
              </w:rPr>
              <w:t>LSC-North Harris (NH)</w:t>
            </w:r>
          </w:p>
        </w:tc>
        <w:tc>
          <w:tcPr>
            <w:tcW w:w="1660" w:type="pct"/>
            <w:vAlign w:val="center"/>
            <w:hideMark/>
          </w:tcPr>
          <w:p w:rsidR="00BE000A" w:rsidRPr="00BE000A" w:rsidRDefault="00BE000A" w:rsidP="00BE000A">
            <w:pPr>
              <w:spacing w:after="0" w:line="240" w:lineRule="auto"/>
              <w:rPr>
                <w:rFonts w:ascii="Arial Narrow" w:eastAsia="Times New Roman" w:hAnsi="Arial Narrow" w:cs="Times New Roman"/>
              </w:rPr>
            </w:pPr>
            <w:r w:rsidRPr="00BE000A">
              <w:rPr>
                <w:rFonts w:ascii="Arial Narrow" w:eastAsia="Times New Roman" w:hAnsi="Arial Narrow" w:cs="Times New Roman"/>
              </w:rPr>
              <w:t>LSC-Tomball (T)</w:t>
            </w:r>
          </w:p>
        </w:tc>
        <w:tc>
          <w:tcPr>
            <w:tcW w:w="1642" w:type="pct"/>
            <w:vAlign w:val="center"/>
            <w:hideMark/>
          </w:tcPr>
          <w:p w:rsidR="00BE000A" w:rsidRPr="00BE000A" w:rsidRDefault="00BE000A" w:rsidP="00BE000A">
            <w:pPr>
              <w:spacing w:after="0" w:line="240" w:lineRule="auto"/>
              <w:rPr>
                <w:rFonts w:ascii="Arial Narrow" w:eastAsia="Times New Roman" w:hAnsi="Arial Narrow" w:cs="Times New Roman"/>
              </w:rPr>
            </w:pPr>
            <w:r w:rsidRPr="00BE000A">
              <w:rPr>
                <w:rFonts w:ascii="Arial Narrow" w:eastAsia="Times New Roman" w:hAnsi="Arial Narrow" w:cs="Times New Roman"/>
              </w:rPr>
              <w:t>Distance Learning (DL)</w:t>
            </w:r>
          </w:p>
        </w:tc>
      </w:tr>
      <w:tr w:rsidR="00BE000A" w:rsidRPr="00BE000A" w:rsidTr="00D67459">
        <w:trPr>
          <w:trHeight w:val="158"/>
          <w:tblCellSpacing w:w="7" w:type="dxa"/>
        </w:trPr>
        <w:tc>
          <w:tcPr>
            <w:tcW w:w="4983" w:type="pct"/>
            <w:gridSpan w:val="3"/>
            <w:tcMar>
              <w:top w:w="45" w:type="dxa"/>
              <w:left w:w="30" w:type="dxa"/>
              <w:bottom w:w="30" w:type="dxa"/>
              <w:right w:w="30" w:type="dxa"/>
            </w:tcMar>
            <w:vAlign w:val="center"/>
            <w:hideMark/>
          </w:tcPr>
          <w:p w:rsidR="00BE000A" w:rsidRPr="00BE000A" w:rsidRDefault="00BE000A" w:rsidP="00BE000A">
            <w:pPr>
              <w:spacing w:after="0" w:line="240" w:lineRule="auto"/>
              <w:jc w:val="center"/>
              <w:rPr>
                <w:rFonts w:ascii="Arial Narrow" w:eastAsia="Times New Roman" w:hAnsi="Arial Narrow" w:cs="Times New Roman"/>
              </w:rPr>
            </w:pPr>
            <w:r w:rsidRPr="00BE000A">
              <w:rPr>
                <w:rFonts w:ascii="Arial Narrow" w:eastAsia="Times New Roman" w:hAnsi="Arial Narrow" w:cs="Times New Roman"/>
                <w:noProof/>
              </w:rPr>
              <w:drawing>
                <wp:inline distT="0" distB="0" distL="0" distR="0">
                  <wp:extent cx="142875" cy="123825"/>
                  <wp:effectExtent l="19050" t="0" r="9525" b="0"/>
                  <wp:docPr id="13" name="Picture 13" descr="Total Certificate or Degree Off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tal Certificate or Degree Offered"/>
                          <pic:cNvPicPr>
                            <a:picLocks noChangeAspect="1" noChangeArrowheads="1"/>
                          </pic:cNvPicPr>
                        </pic:nvPicPr>
                        <pic:blipFill>
                          <a:blip r:embed="rId8"/>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BE000A">
              <w:rPr>
                <w:rFonts w:ascii="Arial Narrow" w:eastAsia="Times New Roman" w:hAnsi="Arial Narrow" w:cs="Times New Roman"/>
              </w:rPr>
              <w:t xml:space="preserve">      Total Certificate or Degree Offered      -       </w:t>
            </w:r>
            <w:r w:rsidRPr="00BE000A">
              <w:rPr>
                <w:rFonts w:ascii="Arial Narrow" w:eastAsia="Times New Roman" w:hAnsi="Arial Narrow" w:cs="Times New Roman"/>
                <w:noProof/>
              </w:rPr>
              <w:drawing>
                <wp:inline distT="0" distB="0" distL="0" distR="0">
                  <wp:extent cx="142875" cy="123825"/>
                  <wp:effectExtent l="19050" t="0" r="9525" b="0"/>
                  <wp:docPr id="14" name="Picture 14" descr="Some Courses Off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me Courses Offered"/>
                          <pic:cNvPicPr>
                            <a:picLocks noChangeAspect="1" noChangeArrowheads="1"/>
                          </pic:cNvPicPr>
                        </pic:nvPicPr>
                        <pic:blipFill>
                          <a:blip r:embed="rId9"/>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BE000A">
              <w:rPr>
                <w:rFonts w:ascii="Arial Narrow" w:eastAsia="Times New Roman" w:hAnsi="Arial Narrow" w:cs="Times New Roman"/>
              </w:rPr>
              <w:t>     Some Courses Offered</w:t>
            </w:r>
          </w:p>
        </w:tc>
      </w:tr>
    </w:tbl>
    <w:p w:rsidR="00D6632E" w:rsidRDefault="00D6632E" w:rsidP="00D6632E">
      <w:pPr>
        <w:pStyle w:val="Title"/>
        <w:rPr>
          <w:rFonts w:ascii="Arial Narrow" w:hAnsi="Arial Narrow"/>
          <w:sz w:val="32"/>
          <w:szCs w:val="32"/>
          <w:u w:val="none"/>
        </w:rPr>
      </w:pPr>
    </w:p>
    <w:p w:rsidR="006867A6" w:rsidRDefault="006867A6" w:rsidP="006867A6">
      <w:pPr>
        <w:rPr>
          <w:rFonts w:ascii="Arial" w:hAnsi="Arial" w:cs="Arial"/>
          <w:b/>
          <w:bCs/>
          <w:sz w:val="24"/>
          <w:szCs w:val="24"/>
        </w:rPr>
      </w:pPr>
    </w:p>
    <w:p w:rsidR="006867A6" w:rsidRDefault="00D6632E" w:rsidP="006867A6">
      <w:pPr>
        <w:rPr>
          <w:rFonts w:ascii="Arial" w:hAnsi="Arial" w:cs="Arial"/>
          <w:b/>
          <w:bCs/>
          <w:sz w:val="24"/>
          <w:szCs w:val="24"/>
        </w:rPr>
      </w:pPr>
      <w:r w:rsidRPr="00BE000A">
        <w:rPr>
          <w:rFonts w:ascii="Arial" w:hAnsi="Arial" w:cs="Arial"/>
          <w:b/>
          <w:bCs/>
          <w:sz w:val="24"/>
          <w:szCs w:val="24"/>
        </w:rPr>
        <w:t xml:space="preserve">Definition of Occupation: </w:t>
      </w:r>
      <w:bookmarkStart w:id="1" w:name="Text2"/>
      <w:bookmarkEnd w:id="1"/>
    </w:p>
    <w:p w:rsidR="00F2794B" w:rsidRDefault="00F2794B" w:rsidP="00D6632E">
      <w:pPr>
        <w:rPr>
          <w:rFonts w:ascii="Arial" w:hAnsi="Arial" w:cs="Arial"/>
          <w:b/>
          <w:bCs/>
          <w:sz w:val="24"/>
          <w:szCs w:val="24"/>
        </w:rPr>
      </w:pPr>
      <w:r w:rsidRPr="006867A6">
        <w:rPr>
          <w:rFonts w:ascii="Arial" w:hAnsi="Arial" w:cs="Arial"/>
          <w:sz w:val="24"/>
          <w:szCs w:val="24"/>
        </w:rPr>
        <w:t xml:space="preserve"> Medical Radiologic Technicians t</w:t>
      </w:r>
      <w:r w:rsidR="00BE000A" w:rsidRPr="006867A6">
        <w:rPr>
          <w:rFonts w:ascii="Arial" w:hAnsi="Arial" w:cs="Arial"/>
          <w:sz w:val="24"/>
          <w:szCs w:val="24"/>
        </w:rPr>
        <w:t>ake X-rays and CAT scans of all parts of the human body.</w:t>
      </w:r>
      <w:r w:rsidRPr="006867A6">
        <w:rPr>
          <w:rFonts w:ascii="Arial" w:hAnsi="Arial" w:cs="Arial"/>
          <w:sz w:val="24"/>
          <w:szCs w:val="24"/>
        </w:rPr>
        <w:t xml:space="preserve"> They may also</w:t>
      </w:r>
      <w:r w:rsidR="00BE000A" w:rsidRPr="006867A6">
        <w:rPr>
          <w:rFonts w:ascii="Arial" w:hAnsi="Arial" w:cs="Arial"/>
          <w:sz w:val="24"/>
          <w:szCs w:val="24"/>
        </w:rPr>
        <w:t xml:space="preserve"> operate computerized tomography scanners to produce cross sectional views of patients.</w:t>
      </w:r>
    </w:p>
    <w:p w:rsidR="006867A6" w:rsidRDefault="006867A6" w:rsidP="00D6632E">
      <w:pPr>
        <w:rPr>
          <w:rFonts w:ascii="Arial" w:hAnsi="Arial" w:cs="Arial"/>
          <w:b/>
          <w:bCs/>
          <w:sz w:val="24"/>
          <w:szCs w:val="24"/>
        </w:rPr>
      </w:pPr>
    </w:p>
    <w:p w:rsidR="00D6632E" w:rsidRPr="00BE000A" w:rsidRDefault="00D6632E" w:rsidP="00D6632E">
      <w:pPr>
        <w:rPr>
          <w:rFonts w:ascii="Arial" w:hAnsi="Arial" w:cs="Arial"/>
          <w:b/>
          <w:bCs/>
          <w:sz w:val="24"/>
          <w:szCs w:val="24"/>
        </w:rPr>
      </w:pPr>
      <w:r w:rsidRPr="00BE000A">
        <w:rPr>
          <w:rFonts w:ascii="Arial" w:hAnsi="Arial" w:cs="Arial"/>
          <w:b/>
          <w:bCs/>
          <w:sz w:val="24"/>
          <w:szCs w:val="24"/>
        </w:rPr>
        <w:t xml:space="preserve">Description of typical work activities/transferable skills: </w:t>
      </w:r>
    </w:p>
    <w:p w:rsidR="00BE000A" w:rsidRPr="00BE000A" w:rsidRDefault="00BE000A" w:rsidP="00BE000A">
      <w:pPr>
        <w:spacing w:before="100" w:beforeAutospacing="1" w:after="100" w:afterAutospacing="1" w:line="240" w:lineRule="auto"/>
        <w:rPr>
          <w:rFonts w:ascii="Arial" w:eastAsia="Times New Roman" w:hAnsi="Arial" w:cs="Arial"/>
          <w:color w:val="0C1F5A"/>
          <w:sz w:val="24"/>
          <w:szCs w:val="24"/>
        </w:rPr>
      </w:pPr>
      <w:bookmarkStart w:id="2" w:name="Text3"/>
      <w:bookmarkEnd w:id="2"/>
      <w:r w:rsidRPr="00BE000A">
        <w:rPr>
          <w:rFonts w:ascii="Arial" w:eastAsia="Times New Roman" w:hAnsi="Arial" w:cs="Arial"/>
          <w:color w:val="0C1F5A"/>
          <w:sz w:val="24"/>
          <w:szCs w:val="24"/>
        </w:rPr>
        <w:t>People who do this job report that:</w:t>
      </w:r>
    </w:p>
    <w:p w:rsidR="00BE000A" w:rsidRPr="00BE000A" w:rsidRDefault="00BE000A" w:rsidP="00BE000A">
      <w:pPr>
        <w:numPr>
          <w:ilvl w:val="0"/>
          <w:numId w:val="7"/>
        </w:numPr>
        <w:spacing w:before="100" w:beforeAutospacing="1" w:after="100" w:afterAutospacing="1" w:line="240" w:lineRule="auto"/>
        <w:rPr>
          <w:rFonts w:ascii="Arial" w:eastAsia="Times New Roman" w:hAnsi="Arial" w:cs="Arial"/>
          <w:color w:val="0C1F5A"/>
          <w:sz w:val="24"/>
          <w:szCs w:val="24"/>
        </w:rPr>
      </w:pPr>
      <w:r w:rsidRPr="00BE000A">
        <w:rPr>
          <w:rFonts w:ascii="Arial" w:eastAsia="Times New Roman" w:hAnsi="Arial" w:cs="Arial"/>
          <w:color w:val="0C1F5A"/>
          <w:sz w:val="24"/>
          <w:szCs w:val="24"/>
        </w:rPr>
        <w:t xml:space="preserve">You would often handle loads up to 10 lbs., sometimes up to 20 lbs. You might do a lot of walking or standing, or you might sit but use your arms and legs to control machines, equipment or tools. </w:t>
      </w:r>
    </w:p>
    <w:p w:rsidR="00BE000A" w:rsidRPr="00BE000A" w:rsidRDefault="00BE000A" w:rsidP="00BE000A">
      <w:pPr>
        <w:numPr>
          <w:ilvl w:val="0"/>
          <w:numId w:val="7"/>
        </w:numPr>
        <w:spacing w:before="100" w:beforeAutospacing="1" w:after="100" w:afterAutospacing="1" w:line="240" w:lineRule="auto"/>
        <w:rPr>
          <w:rFonts w:ascii="Arial" w:eastAsia="Times New Roman" w:hAnsi="Arial" w:cs="Arial"/>
          <w:color w:val="0C1F5A"/>
          <w:sz w:val="24"/>
          <w:szCs w:val="24"/>
        </w:rPr>
      </w:pPr>
      <w:r w:rsidRPr="00BE000A">
        <w:rPr>
          <w:rFonts w:ascii="Arial" w:eastAsia="Times New Roman" w:hAnsi="Arial" w:cs="Arial"/>
          <w:color w:val="0C1F5A"/>
          <w:sz w:val="24"/>
          <w:szCs w:val="24"/>
        </w:rPr>
        <w:t xml:space="preserve">Sound and noise levels are loud and distracting </w:t>
      </w:r>
    </w:p>
    <w:p w:rsidR="00BE000A" w:rsidRPr="00BE000A" w:rsidRDefault="00BE000A" w:rsidP="00BE000A">
      <w:pPr>
        <w:numPr>
          <w:ilvl w:val="0"/>
          <w:numId w:val="7"/>
        </w:numPr>
        <w:spacing w:before="100" w:beforeAutospacing="1" w:after="100" w:afterAutospacing="1" w:line="240" w:lineRule="auto"/>
        <w:rPr>
          <w:rFonts w:ascii="Arial" w:eastAsia="Times New Roman" w:hAnsi="Arial" w:cs="Arial"/>
          <w:color w:val="0C1F5A"/>
          <w:sz w:val="24"/>
          <w:szCs w:val="24"/>
        </w:rPr>
      </w:pPr>
      <w:r w:rsidRPr="00BE000A">
        <w:rPr>
          <w:rFonts w:ascii="Arial" w:eastAsia="Times New Roman" w:hAnsi="Arial" w:cs="Arial"/>
          <w:color w:val="0C1F5A"/>
          <w:sz w:val="24"/>
          <w:szCs w:val="24"/>
        </w:rPr>
        <w:t xml:space="preserve">Work in this occupation involves walking or running more than one-third of the time </w:t>
      </w:r>
    </w:p>
    <w:p w:rsidR="00BE000A" w:rsidRPr="00BE000A" w:rsidRDefault="00BE000A" w:rsidP="00BE000A">
      <w:pPr>
        <w:numPr>
          <w:ilvl w:val="0"/>
          <w:numId w:val="7"/>
        </w:numPr>
        <w:spacing w:before="100" w:beforeAutospacing="1" w:after="100" w:afterAutospacing="1" w:line="240" w:lineRule="auto"/>
        <w:rPr>
          <w:rFonts w:ascii="Arial" w:eastAsia="Times New Roman" w:hAnsi="Arial" w:cs="Arial"/>
          <w:color w:val="0C1F5A"/>
          <w:sz w:val="24"/>
          <w:szCs w:val="24"/>
        </w:rPr>
      </w:pPr>
      <w:r w:rsidRPr="00BE000A">
        <w:rPr>
          <w:rFonts w:ascii="Arial" w:eastAsia="Times New Roman" w:hAnsi="Arial" w:cs="Arial"/>
          <w:color w:val="0C1F5A"/>
          <w:sz w:val="24"/>
          <w:szCs w:val="24"/>
        </w:rPr>
        <w:t xml:space="preserve">Work in this occupation requires being inside most of the time </w:t>
      </w:r>
    </w:p>
    <w:p w:rsidR="00BE000A" w:rsidRPr="00BE000A" w:rsidRDefault="00BE000A" w:rsidP="00BE000A">
      <w:pPr>
        <w:numPr>
          <w:ilvl w:val="0"/>
          <w:numId w:val="7"/>
        </w:numPr>
        <w:spacing w:before="100" w:beforeAutospacing="1" w:after="100" w:afterAutospacing="1" w:line="240" w:lineRule="auto"/>
        <w:rPr>
          <w:rFonts w:ascii="Arial" w:eastAsia="Times New Roman" w:hAnsi="Arial" w:cs="Arial"/>
          <w:color w:val="0C1F5A"/>
          <w:sz w:val="24"/>
          <w:szCs w:val="24"/>
        </w:rPr>
      </w:pPr>
      <w:r w:rsidRPr="00BE000A">
        <w:rPr>
          <w:rFonts w:ascii="Arial" w:eastAsia="Times New Roman" w:hAnsi="Arial" w:cs="Arial"/>
          <w:color w:val="0C1F5A"/>
          <w:sz w:val="24"/>
          <w:szCs w:val="24"/>
        </w:rPr>
        <w:t xml:space="preserve">Work in this occupation involves using your hands to hold, control, and feel objects more than one-third of the time </w:t>
      </w:r>
    </w:p>
    <w:p w:rsidR="00BE000A" w:rsidRPr="00BE000A" w:rsidRDefault="00BE000A" w:rsidP="00BE000A">
      <w:pPr>
        <w:numPr>
          <w:ilvl w:val="0"/>
          <w:numId w:val="7"/>
        </w:numPr>
        <w:spacing w:before="100" w:beforeAutospacing="1" w:after="100" w:afterAutospacing="1" w:line="240" w:lineRule="auto"/>
        <w:rPr>
          <w:rFonts w:ascii="Arial" w:eastAsia="Times New Roman" w:hAnsi="Arial" w:cs="Arial"/>
          <w:color w:val="0C1F5A"/>
          <w:sz w:val="24"/>
          <w:szCs w:val="24"/>
        </w:rPr>
      </w:pPr>
      <w:r w:rsidRPr="00BE000A">
        <w:rPr>
          <w:rFonts w:ascii="Arial" w:eastAsia="Times New Roman" w:hAnsi="Arial" w:cs="Arial"/>
          <w:color w:val="0C1F5A"/>
          <w:sz w:val="24"/>
          <w:szCs w:val="24"/>
        </w:rPr>
        <w:t xml:space="preserve">Exposed to disease and infections more than once a month through work such as patient care, laboratory work, and sanitation control </w:t>
      </w:r>
    </w:p>
    <w:p w:rsidR="00BE000A" w:rsidRPr="00BE000A" w:rsidRDefault="00BE000A" w:rsidP="00BE000A">
      <w:pPr>
        <w:numPr>
          <w:ilvl w:val="0"/>
          <w:numId w:val="7"/>
        </w:numPr>
        <w:spacing w:before="100" w:beforeAutospacing="1" w:after="100" w:afterAutospacing="1" w:line="240" w:lineRule="auto"/>
        <w:rPr>
          <w:rFonts w:ascii="Arial" w:eastAsia="Times New Roman" w:hAnsi="Arial" w:cs="Arial"/>
          <w:color w:val="0C1F5A"/>
          <w:sz w:val="24"/>
          <w:szCs w:val="24"/>
        </w:rPr>
      </w:pPr>
      <w:r w:rsidRPr="00BE000A">
        <w:rPr>
          <w:rFonts w:ascii="Arial" w:eastAsia="Times New Roman" w:hAnsi="Arial" w:cs="Arial"/>
          <w:color w:val="0C1F5A"/>
          <w:sz w:val="24"/>
          <w:szCs w:val="24"/>
        </w:rPr>
        <w:t xml:space="preserve">Exposure to pollutants, gases, dust, fumes, odors, poor ventilation, etc. </w:t>
      </w:r>
    </w:p>
    <w:p w:rsidR="00BE000A" w:rsidRPr="00BE000A" w:rsidRDefault="00BE000A" w:rsidP="00BE000A">
      <w:pPr>
        <w:numPr>
          <w:ilvl w:val="0"/>
          <w:numId w:val="7"/>
        </w:numPr>
        <w:spacing w:before="100" w:beforeAutospacing="1" w:after="100" w:afterAutospacing="1" w:line="240" w:lineRule="auto"/>
        <w:rPr>
          <w:rFonts w:ascii="Arial" w:eastAsia="Times New Roman" w:hAnsi="Arial" w:cs="Arial"/>
          <w:color w:val="0C1F5A"/>
          <w:sz w:val="24"/>
          <w:szCs w:val="24"/>
        </w:rPr>
      </w:pPr>
      <w:r w:rsidRPr="00BE000A">
        <w:rPr>
          <w:rFonts w:ascii="Arial" w:eastAsia="Times New Roman" w:hAnsi="Arial" w:cs="Arial"/>
          <w:color w:val="0C1F5A"/>
          <w:sz w:val="24"/>
          <w:szCs w:val="24"/>
        </w:rPr>
        <w:t xml:space="preserve">Work in this occupation involves making repetitive motions more than one-third of the time </w:t>
      </w:r>
    </w:p>
    <w:p w:rsidR="00BE000A" w:rsidRPr="00BE000A" w:rsidRDefault="00BE000A" w:rsidP="00BE000A">
      <w:pPr>
        <w:numPr>
          <w:ilvl w:val="0"/>
          <w:numId w:val="7"/>
        </w:numPr>
        <w:spacing w:before="100" w:beforeAutospacing="1" w:after="100" w:afterAutospacing="1" w:line="240" w:lineRule="auto"/>
        <w:rPr>
          <w:rFonts w:ascii="Arial" w:eastAsia="Times New Roman" w:hAnsi="Arial" w:cs="Arial"/>
          <w:color w:val="0C1F5A"/>
          <w:sz w:val="24"/>
          <w:szCs w:val="24"/>
        </w:rPr>
      </w:pPr>
      <w:r w:rsidRPr="00BE000A">
        <w:rPr>
          <w:rFonts w:ascii="Arial" w:eastAsia="Times New Roman" w:hAnsi="Arial" w:cs="Arial"/>
          <w:color w:val="0C1F5A"/>
          <w:sz w:val="24"/>
          <w:szCs w:val="24"/>
        </w:rPr>
        <w:t xml:space="preserve">Exposed to radiation more than once a month </w:t>
      </w:r>
    </w:p>
    <w:p w:rsidR="00BE000A" w:rsidRPr="00BE000A" w:rsidRDefault="00BE000A" w:rsidP="00BE000A">
      <w:pPr>
        <w:numPr>
          <w:ilvl w:val="0"/>
          <w:numId w:val="7"/>
        </w:numPr>
        <w:spacing w:before="100" w:beforeAutospacing="1" w:after="100" w:afterAutospacing="1" w:line="240" w:lineRule="auto"/>
        <w:rPr>
          <w:rFonts w:ascii="Arial" w:eastAsia="Times New Roman" w:hAnsi="Arial" w:cs="Arial"/>
          <w:color w:val="0C1F5A"/>
          <w:sz w:val="24"/>
          <w:szCs w:val="24"/>
        </w:rPr>
      </w:pPr>
      <w:r w:rsidRPr="00BE000A">
        <w:rPr>
          <w:rFonts w:ascii="Arial" w:eastAsia="Times New Roman" w:hAnsi="Arial" w:cs="Arial"/>
          <w:color w:val="0C1F5A"/>
          <w:sz w:val="24"/>
          <w:szCs w:val="24"/>
        </w:rPr>
        <w:t xml:space="preserve">Work in this occupation involves standing more than one-third of the time </w:t>
      </w:r>
    </w:p>
    <w:p w:rsidR="00D6632E" w:rsidRPr="00F2794B" w:rsidRDefault="00BE000A" w:rsidP="00BE000A">
      <w:pPr>
        <w:numPr>
          <w:ilvl w:val="0"/>
          <w:numId w:val="7"/>
        </w:numPr>
        <w:spacing w:before="100" w:beforeAutospacing="1" w:after="0" w:afterAutospacing="1" w:line="240" w:lineRule="auto"/>
        <w:rPr>
          <w:rFonts w:ascii="Arial" w:hAnsi="Arial" w:cs="Arial"/>
          <w:b/>
          <w:bCs/>
          <w:sz w:val="24"/>
          <w:szCs w:val="24"/>
        </w:rPr>
      </w:pPr>
      <w:r w:rsidRPr="00BE000A">
        <w:rPr>
          <w:rFonts w:ascii="Arial" w:eastAsia="Times New Roman" w:hAnsi="Arial" w:cs="Arial"/>
          <w:color w:val="0C1F5A"/>
          <w:sz w:val="24"/>
          <w:szCs w:val="24"/>
        </w:rPr>
        <w:t>Work in this occupation involves use of special protective items such as a breathing apparatus, safety harness, full protection suit, or radiation protection</w:t>
      </w:r>
      <w:r w:rsidRPr="00BE000A">
        <w:rPr>
          <w:rFonts w:ascii="Arial" w:eastAsia="Times New Roman" w:hAnsi="Arial" w:cs="Arial"/>
          <w:color w:val="0C1F5A"/>
          <w:sz w:val="20"/>
          <w:szCs w:val="20"/>
        </w:rPr>
        <w:t xml:space="preserve"> </w:t>
      </w:r>
    </w:p>
    <w:p w:rsidR="00F2794B" w:rsidRDefault="00F2794B" w:rsidP="00F2794B">
      <w:pPr>
        <w:spacing w:before="100" w:beforeAutospacing="1" w:after="100" w:afterAutospacing="1" w:line="240" w:lineRule="auto"/>
        <w:rPr>
          <w:rFonts w:ascii="Arial" w:eastAsia="Times New Roman" w:hAnsi="Arial" w:cs="Arial"/>
          <w:color w:val="0C1F5A"/>
          <w:sz w:val="24"/>
          <w:szCs w:val="24"/>
        </w:rPr>
      </w:pPr>
    </w:p>
    <w:p w:rsidR="00F2794B" w:rsidRPr="00F2794B" w:rsidRDefault="00F2794B" w:rsidP="00F2794B">
      <w:pPr>
        <w:spacing w:before="100" w:beforeAutospacing="1" w:after="100" w:afterAutospacing="1" w:line="240" w:lineRule="auto"/>
        <w:rPr>
          <w:rFonts w:ascii="Arial" w:eastAsia="Times New Roman" w:hAnsi="Arial" w:cs="Arial"/>
          <w:b/>
          <w:color w:val="0C1F5A"/>
          <w:sz w:val="20"/>
          <w:szCs w:val="20"/>
        </w:rPr>
      </w:pPr>
      <w:r w:rsidRPr="00F2794B">
        <w:rPr>
          <w:rFonts w:ascii="Arial" w:eastAsia="Times New Roman" w:hAnsi="Arial" w:cs="Arial"/>
          <w:b/>
          <w:color w:val="0C1F5A"/>
          <w:sz w:val="24"/>
          <w:szCs w:val="24"/>
        </w:rPr>
        <w:lastRenderedPageBreak/>
        <w:t>Working in this career involves (physical activities</w:t>
      </w:r>
      <w:r w:rsidRPr="00F2794B">
        <w:rPr>
          <w:rFonts w:ascii="Arial" w:eastAsia="Times New Roman" w:hAnsi="Arial" w:cs="Arial"/>
          <w:b/>
          <w:color w:val="0C1F5A"/>
          <w:sz w:val="20"/>
          <w:szCs w:val="20"/>
        </w:rPr>
        <w:t>):</w:t>
      </w:r>
    </w:p>
    <w:p w:rsidR="00F2794B" w:rsidRPr="00F2794B" w:rsidRDefault="00F2794B" w:rsidP="00F2794B">
      <w:pPr>
        <w:numPr>
          <w:ilvl w:val="0"/>
          <w:numId w:val="8"/>
        </w:numPr>
        <w:spacing w:before="100" w:beforeAutospacing="1" w:after="100" w:afterAutospacing="1" w:line="240" w:lineRule="auto"/>
        <w:ind w:left="870"/>
        <w:rPr>
          <w:rFonts w:ascii="Arial" w:eastAsia="Times New Roman" w:hAnsi="Arial" w:cs="Arial"/>
          <w:color w:val="0C1F5A"/>
          <w:sz w:val="24"/>
          <w:szCs w:val="24"/>
        </w:rPr>
      </w:pPr>
      <w:r w:rsidRPr="00F2794B">
        <w:rPr>
          <w:rFonts w:ascii="Arial" w:eastAsia="Times New Roman" w:hAnsi="Arial" w:cs="Arial"/>
          <w:color w:val="0C1F5A"/>
          <w:sz w:val="24"/>
          <w:szCs w:val="24"/>
        </w:rPr>
        <w:t xml:space="preserve">Seeing clearly up close </w:t>
      </w:r>
    </w:p>
    <w:p w:rsidR="00F2794B" w:rsidRPr="00F2794B" w:rsidRDefault="00F2794B" w:rsidP="00F2794B">
      <w:pPr>
        <w:numPr>
          <w:ilvl w:val="0"/>
          <w:numId w:val="8"/>
        </w:numPr>
        <w:spacing w:before="100" w:beforeAutospacing="1" w:after="100" w:afterAutospacing="1" w:line="240" w:lineRule="auto"/>
        <w:ind w:left="870"/>
        <w:rPr>
          <w:rFonts w:ascii="Arial" w:eastAsia="Times New Roman" w:hAnsi="Arial" w:cs="Arial"/>
          <w:color w:val="0C1F5A"/>
          <w:sz w:val="24"/>
          <w:szCs w:val="24"/>
        </w:rPr>
      </w:pPr>
      <w:r w:rsidRPr="00F2794B">
        <w:rPr>
          <w:rFonts w:ascii="Arial" w:eastAsia="Times New Roman" w:hAnsi="Arial" w:cs="Arial"/>
          <w:color w:val="0C1F5A"/>
          <w:sz w:val="24"/>
          <w:szCs w:val="24"/>
        </w:rPr>
        <w:t xml:space="preserve">Speaking clearly enough to be able to be understood by others </w:t>
      </w:r>
    </w:p>
    <w:p w:rsidR="00F2794B" w:rsidRPr="00F2794B" w:rsidRDefault="00F2794B" w:rsidP="00F2794B">
      <w:pPr>
        <w:numPr>
          <w:ilvl w:val="0"/>
          <w:numId w:val="8"/>
        </w:numPr>
        <w:spacing w:before="100" w:beforeAutospacing="1" w:after="100" w:afterAutospacing="1" w:line="240" w:lineRule="auto"/>
        <w:ind w:left="870"/>
        <w:rPr>
          <w:rFonts w:ascii="Arial" w:eastAsia="Times New Roman" w:hAnsi="Arial" w:cs="Arial"/>
          <w:color w:val="0C1F5A"/>
          <w:sz w:val="24"/>
          <w:szCs w:val="24"/>
        </w:rPr>
      </w:pPr>
      <w:r w:rsidRPr="00F2794B">
        <w:rPr>
          <w:rFonts w:ascii="Arial" w:eastAsia="Times New Roman" w:hAnsi="Arial" w:cs="Arial"/>
          <w:color w:val="0C1F5A"/>
          <w:sz w:val="24"/>
          <w:szCs w:val="24"/>
        </w:rPr>
        <w:t xml:space="preserve">Judging how far away an object is, or which of several objects is closer or farther away </w:t>
      </w:r>
    </w:p>
    <w:p w:rsidR="00F2794B" w:rsidRPr="00F2794B" w:rsidRDefault="00F2794B" w:rsidP="00F2794B">
      <w:pPr>
        <w:numPr>
          <w:ilvl w:val="0"/>
          <w:numId w:val="8"/>
        </w:numPr>
        <w:spacing w:before="100" w:beforeAutospacing="1" w:after="100" w:afterAutospacing="1" w:line="240" w:lineRule="auto"/>
        <w:ind w:left="870"/>
        <w:rPr>
          <w:rFonts w:ascii="Arial" w:eastAsia="Times New Roman" w:hAnsi="Arial" w:cs="Arial"/>
          <w:color w:val="0C1F5A"/>
          <w:sz w:val="24"/>
          <w:szCs w:val="24"/>
        </w:rPr>
      </w:pPr>
      <w:r w:rsidRPr="00F2794B">
        <w:rPr>
          <w:rFonts w:ascii="Arial" w:eastAsia="Times New Roman" w:hAnsi="Arial" w:cs="Arial"/>
          <w:color w:val="0C1F5A"/>
          <w:sz w:val="24"/>
          <w:szCs w:val="24"/>
        </w:rPr>
        <w:t xml:space="preserve">Seeing clearly at a distance </w:t>
      </w:r>
    </w:p>
    <w:p w:rsidR="00F2794B" w:rsidRPr="00F2794B" w:rsidRDefault="00F2794B" w:rsidP="00F2794B">
      <w:pPr>
        <w:numPr>
          <w:ilvl w:val="0"/>
          <w:numId w:val="8"/>
        </w:numPr>
        <w:spacing w:before="100" w:beforeAutospacing="1" w:after="100" w:afterAutospacing="1" w:line="240" w:lineRule="auto"/>
        <w:ind w:left="870"/>
        <w:rPr>
          <w:rFonts w:ascii="Arial" w:eastAsia="Times New Roman" w:hAnsi="Arial" w:cs="Arial"/>
          <w:color w:val="0C1F5A"/>
          <w:sz w:val="24"/>
          <w:szCs w:val="24"/>
        </w:rPr>
      </w:pPr>
      <w:r w:rsidRPr="00F2794B">
        <w:rPr>
          <w:rFonts w:ascii="Arial" w:eastAsia="Times New Roman" w:hAnsi="Arial" w:cs="Arial"/>
          <w:color w:val="0C1F5A"/>
          <w:sz w:val="24"/>
          <w:szCs w:val="24"/>
        </w:rPr>
        <w:t xml:space="preserve">Identifying color and seeing differences in color, including shades and brightness </w:t>
      </w:r>
    </w:p>
    <w:p w:rsidR="00F2794B" w:rsidRPr="00F2794B" w:rsidRDefault="00F2794B" w:rsidP="00F2794B">
      <w:pPr>
        <w:numPr>
          <w:ilvl w:val="0"/>
          <w:numId w:val="8"/>
        </w:numPr>
        <w:spacing w:before="100" w:beforeAutospacing="1" w:after="100" w:afterAutospacing="1" w:line="240" w:lineRule="auto"/>
        <w:ind w:left="870"/>
        <w:rPr>
          <w:rFonts w:ascii="Arial" w:eastAsia="Times New Roman" w:hAnsi="Arial" w:cs="Arial"/>
          <w:color w:val="0C1F5A"/>
          <w:sz w:val="24"/>
          <w:szCs w:val="24"/>
        </w:rPr>
      </w:pPr>
      <w:r w:rsidRPr="00F2794B">
        <w:rPr>
          <w:rFonts w:ascii="Arial" w:eastAsia="Times New Roman" w:hAnsi="Arial" w:cs="Arial"/>
          <w:color w:val="0C1F5A"/>
          <w:sz w:val="24"/>
          <w:szCs w:val="24"/>
        </w:rPr>
        <w:t xml:space="preserve">Identifying and understanding the speech of another person </w:t>
      </w:r>
    </w:p>
    <w:p w:rsidR="00F2794B" w:rsidRPr="00F2794B" w:rsidRDefault="00F2794B" w:rsidP="00F2794B">
      <w:pPr>
        <w:spacing w:before="100" w:beforeAutospacing="1" w:after="100" w:afterAutospacing="1" w:line="240" w:lineRule="auto"/>
        <w:outlineLvl w:val="2"/>
        <w:rPr>
          <w:rFonts w:ascii="Arial" w:eastAsia="Times New Roman" w:hAnsi="Arial" w:cs="Arial"/>
          <w:b/>
          <w:bCs/>
          <w:sz w:val="24"/>
          <w:szCs w:val="24"/>
        </w:rPr>
      </w:pPr>
      <w:r w:rsidRPr="00F2794B">
        <w:rPr>
          <w:rFonts w:ascii="Arial" w:eastAsia="Times New Roman" w:hAnsi="Arial" w:cs="Arial"/>
          <w:b/>
          <w:bCs/>
          <w:sz w:val="24"/>
          <w:szCs w:val="24"/>
        </w:rPr>
        <w:t>Work Hours and Travel</w:t>
      </w:r>
    </w:p>
    <w:p w:rsidR="00F2794B" w:rsidRPr="00F2794B" w:rsidRDefault="00F2794B" w:rsidP="00F2794B">
      <w:pPr>
        <w:numPr>
          <w:ilvl w:val="0"/>
          <w:numId w:val="9"/>
        </w:numPr>
        <w:spacing w:before="100" w:beforeAutospacing="1" w:after="100" w:afterAutospacing="1" w:line="240" w:lineRule="auto"/>
        <w:ind w:left="870"/>
        <w:rPr>
          <w:rFonts w:ascii="Arial" w:eastAsia="Times New Roman" w:hAnsi="Arial" w:cs="Arial"/>
          <w:color w:val="0C1F5A"/>
          <w:sz w:val="24"/>
          <w:szCs w:val="24"/>
        </w:rPr>
      </w:pPr>
      <w:r w:rsidRPr="00F2794B">
        <w:rPr>
          <w:rFonts w:ascii="Arial" w:eastAsia="Times New Roman" w:hAnsi="Arial" w:cs="Arial"/>
          <w:color w:val="0C1F5A"/>
          <w:sz w:val="24"/>
          <w:szCs w:val="24"/>
        </w:rPr>
        <w:t xml:space="preserve">Irregular hours </w:t>
      </w:r>
    </w:p>
    <w:p w:rsidR="00F2794B" w:rsidRPr="00F2794B" w:rsidRDefault="00F2794B" w:rsidP="00F2794B">
      <w:pPr>
        <w:numPr>
          <w:ilvl w:val="0"/>
          <w:numId w:val="9"/>
        </w:numPr>
        <w:spacing w:before="100" w:beforeAutospacing="1" w:after="100" w:afterAutospacing="1" w:line="240" w:lineRule="auto"/>
        <w:ind w:left="870"/>
        <w:rPr>
          <w:rFonts w:ascii="Arial" w:eastAsia="Times New Roman" w:hAnsi="Arial" w:cs="Arial"/>
          <w:color w:val="0C1F5A"/>
          <w:sz w:val="24"/>
          <w:szCs w:val="24"/>
        </w:rPr>
      </w:pPr>
      <w:r w:rsidRPr="00F2794B">
        <w:rPr>
          <w:rFonts w:ascii="Arial" w:eastAsia="Times New Roman" w:hAnsi="Arial" w:cs="Arial"/>
          <w:color w:val="0C1F5A"/>
          <w:sz w:val="24"/>
          <w:szCs w:val="24"/>
        </w:rPr>
        <w:t xml:space="preserve">Weekend work </w:t>
      </w:r>
    </w:p>
    <w:p w:rsidR="00D6632E" w:rsidRPr="00BE000A" w:rsidRDefault="00D6632E" w:rsidP="00D6632E">
      <w:pPr>
        <w:rPr>
          <w:rFonts w:ascii="Arial" w:hAnsi="Arial" w:cs="Arial"/>
          <w:b/>
          <w:bCs/>
          <w:sz w:val="24"/>
          <w:szCs w:val="24"/>
        </w:rPr>
      </w:pPr>
    </w:p>
    <w:p w:rsidR="00D6632E" w:rsidRPr="00BE000A" w:rsidRDefault="00D6632E" w:rsidP="00D6632E">
      <w:pPr>
        <w:rPr>
          <w:rFonts w:ascii="Arial" w:hAnsi="Arial" w:cs="Arial"/>
          <w:sz w:val="24"/>
          <w:szCs w:val="24"/>
        </w:rPr>
      </w:pPr>
      <w:r w:rsidRPr="00BE000A">
        <w:rPr>
          <w:rFonts w:ascii="Arial" w:hAnsi="Arial" w:cs="Arial"/>
          <w:b/>
          <w:bCs/>
          <w:sz w:val="24"/>
          <w:szCs w:val="24"/>
        </w:rPr>
        <w:t xml:space="preserve">Levels of Education: </w:t>
      </w:r>
    </w:p>
    <w:p w:rsidR="00D6632E" w:rsidRPr="00BE000A" w:rsidRDefault="00D6632E" w:rsidP="00D6632E">
      <w:pPr>
        <w:rPr>
          <w:rFonts w:ascii="Arial" w:hAnsi="Arial" w:cs="Arial"/>
          <w:bCs/>
          <w:sz w:val="24"/>
          <w:szCs w:val="24"/>
        </w:rPr>
      </w:pPr>
      <w:r w:rsidRPr="00BE000A">
        <w:rPr>
          <w:rFonts w:ascii="Arial" w:hAnsi="Arial" w:cs="Arial"/>
          <w:b/>
          <w:bCs/>
          <w:sz w:val="24"/>
          <w:szCs w:val="24"/>
        </w:rPr>
        <w:t> Certificate: </w:t>
      </w:r>
    </w:p>
    <w:p w:rsidR="00D6632E" w:rsidRPr="006867A6" w:rsidRDefault="006867A6" w:rsidP="006867A6">
      <w:pPr>
        <w:numPr>
          <w:ilvl w:val="0"/>
          <w:numId w:val="10"/>
        </w:numPr>
        <w:rPr>
          <w:rFonts w:ascii="Arial" w:hAnsi="Arial" w:cs="Arial"/>
          <w:sz w:val="24"/>
          <w:szCs w:val="24"/>
        </w:rPr>
      </w:pPr>
      <w:r w:rsidRPr="006867A6">
        <w:rPr>
          <w:rFonts w:ascii="Arial" w:hAnsi="Arial" w:cs="Arial"/>
          <w:sz w:val="24"/>
          <w:szCs w:val="24"/>
        </w:rPr>
        <w:t>None</w:t>
      </w:r>
    </w:p>
    <w:p w:rsidR="00D6632E" w:rsidRPr="00BE000A" w:rsidRDefault="00D6632E" w:rsidP="00D6632E">
      <w:pPr>
        <w:rPr>
          <w:rFonts w:ascii="Arial" w:hAnsi="Arial" w:cs="Arial"/>
          <w:bCs/>
          <w:sz w:val="24"/>
          <w:szCs w:val="24"/>
        </w:rPr>
      </w:pPr>
      <w:r w:rsidRPr="00BE000A">
        <w:rPr>
          <w:rFonts w:ascii="Arial" w:hAnsi="Arial" w:cs="Arial"/>
          <w:b/>
          <w:bCs/>
          <w:sz w:val="24"/>
          <w:szCs w:val="24"/>
        </w:rPr>
        <w:t>Associate: </w:t>
      </w:r>
      <w:bookmarkStart w:id="3" w:name="Text14"/>
      <w:bookmarkEnd w:id="3"/>
    </w:p>
    <w:p w:rsidR="006867A6" w:rsidRPr="00107247" w:rsidRDefault="006867A6" w:rsidP="006867A6">
      <w:pPr>
        <w:numPr>
          <w:ilvl w:val="0"/>
          <w:numId w:val="10"/>
        </w:numPr>
        <w:rPr>
          <w:rFonts w:ascii="Arial" w:hAnsi="Arial" w:cs="Arial"/>
          <w:sz w:val="24"/>
          <w:szCs w:val="24"/>
        </w:rPr>
      </w:pPr>
      <w:r w:rsidRPr="00107247">
        <w:rPr>
          <w:rFonts w:ascii="Arial" w:hAnsi="Arial" w:cs="Arial"/>
          <w:sz w:val="24"/>
          <w:szCs w:val="24"/>
        </w:rPr>
        <w:t>AAS Degree (AAS.MRDR)</w:t>
      </w:r>
      <w:r w:rsidR="00D6632E" w:rsidRPr="00107247">
        <w:rPr>
          <w:rFonts w:ascii="Arial" w:hAnsi="Arial" w:cs="Arial"/>
          <w:b/>
          <w:bCs/>
          <w:sz w:val="24"/>
          <w:szCs w:val="24"/>
        </w:rPr>
        <w:t> </w:t>
      </w:r>
      <w:bookmarkStart w:id="4" w:name="Text19"/>
      <w:bookmarkEnd w:id="4"/>
      <w:r w:rsidR="00D6632E" w:rsidRPr="00107247">
        <w:rPr>
          <w:rFonts w:ascii="Arial" w:hAnsi="Arial" w:cs="Arial"/>
          <w:b/>
          <w:bCs/>
          <w:sz w:val="24"/>
          <w:szCs w:val="24"/>
        </w:rPr>
        <w:t> </w:t>
      </w:r>
    </w:p>
    <w:p w:rsidR="00107247" w:rsidRPr="00107247" w:rsidRDefault="00107247" w:rsidP="00107247">
      <w:pPr>
        <w:rPr>
          <w:rFonts w:ascii="Arial" w:hAnsi="Arial" w:cs="Arial"/>
          <w:sz w:val="24"/>
          <w:szCs w:val="24"/>
        </w:rPr>
      </w:pPr>
    </w:p>
    <w:p w:rsidR="00D6632E" w:rsidRPr="00BE000A" w:rsidRDefault="00D6632E" w:rsidP="00D6632E">
      <w:pPr>
        <w:rPr>
          <w:rFonts w:ascii="Arial" w:hAnsi="Arial" w:cs="Arial"/>
          <w:b/>
          <w:i/>
          <w:color w:val="FF0000"/>
          <w:sz w:val="24"/>
          <w:szCs w:val="24"/>
        </w:rPr>
      </w:pPr>
      <w:r w:rsidRPr="00BE000A">
        <w:rPr>
          <w:rFonts w:ascii="Arial" w:hAnsi="Arial" w:cs="Arial"/>
          <w:b/>
          <w:i/>
          <w:color w:val="FF0000"/>
          <w:sz w:val="24"/>
          <w:szCs w:val="24"/>
        </w:rPr>
        <w:t>PLEASE NOTE:  Transferability of degree or certificate to other institutions will vary depending on the institution and the department.  Speak to a counselor or advisor for options.</w:t>
      </w:r>
    </w:p>
    <w:p w:rsidR="00D6632E" w:rsidRPr="00BE000A" w:rsidRDefault="00D6632E" w:rsidP="00D6632E">
      <w:pPr>
        <w:rPr>
          <w:rFonts w:ascii="Arial" w:hAnsi="Arial" w:cs="Arial"/>
          <w:b/>
          <w:bCs/>
          <w:sz w:val="24"/>
          <w:szCs w:val="24"/>
        </w:rPr>
      </w:pPr>
      <w:r w:rsidRPr="00BE000A">
        <w:rPr>
          <w:rFonts w:ascii="Arial" w:hAnsi="Arial" w:cs="Arial"/>
          <w:sz w:val="24"/>
          <w:szCs w:val="24"/>
        </w:rPr>
        <w:t> </w:t>
      </w:r>
    </w:p>
    <w:p w:rsidR="00107247" w:rsidRDefault="00107247" w:rsidP="00D6632E">
      <w:pPr>
        <w:rPr>
          <w:rFonts w:ascii="Arial" w:hAnsi="Arial" w:cs="Arial"/>
          <w:b/>
          <w:bCs/>
          <w:sz w:val="24"/>
          <w:szCs w:val="24"/>
        </w:rPr>
      </w:pPr>
    </w:p>
    <w:p w:rsidR="00D6632E" w:rsidRPr="00BE000A" w:rsidRDefault="00D6632E" w:rsidP="00D6632E">
      <w:pPr>
        <w:rPr>
          <w:rFonts w:ascii="Arial" w:hAnsi="Arial" w:cs="Arial"/>
          <w:b/>
          <w:bCs/>
          <w:sz w:val="24"/>
          <w:szCs w:val="24"/>
        </w:rPr>
      </w:pPr>
      <w:r w:rsidRPr="00BE000A">
        <w:rPr>
          <w:rFonts w:ascii="Arial" w:hAnsi="Arial" w:cs="Arial"/>
          <w:b/>
          <w:bCs/>
          <w:sz w:val="24"/>
          <w:szCs w:val="24"/>
        </w:rPr>
        <w:t xml:space="preserve">Special Admissions/Prerequisite Courses: </w:t>
      </w:r>
    </w:p>
    <w:p w:rsidR="00D6632E" w:rsidRPr="00BE000A" w:rsidRDefault="00D6632E" w:rsidP="00D6632E">
      <w:pPr>
        <w:rPr>
          <w:rFonts w:ascii="Arial" w:hAnsi="Arial" w:cs="Arial"/>
          <w:sz w:val="24"/>
          <w:szCs w:val="24"/>
        </w:rPr>
      </w:pPr>
      <w:r w:rsidRPr="00BE000A">
        <w:rPr>
          <w:rFonts w:ascii="Arial" w:hAnsi="Arial" w:cs="Arial"/>
          <w:bCs/>
          <w:sz w:val="24"/>
          <w:szCs w:val="24"/>
        </w:rPr>
        <w:t xml:space="preserve">Admission to the Medical </w:t>
      </w:r>
      <w:r w:rsidR="006867A6">
        <w:rPr>
          <w:rFonts w:ascii="Arial" w:hAnsi="Arial" w:cs="Arial"/>
          <w:bCs/>
          <w:sz w:val="24"/>
          <w:szCs w:val="24"/>
        </w:rPr>
        <w:t>Radiologic Technology</w:t>
      </w:r>
      <w:r w:rsidRPr="00BE000A">
        <w:rPr>
          <w:rFonts w:ascii="Arial" w:hAnsi="Arial" w:cs="Arial"/>
          <w:bCs/>
          <w:sz w:val="24"/>
          <w:szCs w:val="24"/>
        </w:rPr>
        <w:t xml:space="preserve"> program </w:t>
      </w:r>
      <w:r w:rsidRPr="00BE000A">
        <w:rPr>
          <w:rFonts w:ascii="Arial" w:hAnsi="Arial" w:cs="Arial"/>
          <w:b/>
          <w:bCs/>
          <w:sz w:val="24"/>
          <w:szCs w:val="24"/>
          <w:u w:val="single"/>
        </w:rPr>
        <w:t>does</w:t>
      </w:r>
      <w:r w:rsidRPr="00BE000A">
        <w:rPr>
          <w:rFonts w:ascii="Arial" w:hAnsi="Arial" w:cs="Arial"/>
          <w:bCs/>
          <w:sz w:val="24"/>
          <w:szCs w:val="24"/>
        </w:rPr>
        <w:t xml:space="preserve"> have specific admission requirements.  Please see the </w:t>
      </w:r>
      <w:r w:rsidR="006867A6">
        <w:rPr>
          <w:rFonts w:ascii="Arial" w:hAnsi="Arial" w:cs="Arial"/>
          <w:bCs/>
          <w:sz w:val="24"/>
          <w:szCs w:val="24"/>
        </w:rPr>
        <w:t>LSCS</w:t>
      </w:r>
      <w:r w:rsidRPr="00BE000A">
        <w:rPr>
          <w:rFonts w:ascii="Arial" w:hAnsi="Arial" w:cs="Arial"/>
          <w:bCs/>
          <w:sz w:val="24"/>
          <w:szCs w:val="24"/>
        </w:rPr>
        <w:t xml:space="preserve"> catalog or website for specific admission requirements.</w:t>
      </w:r>
    </w:p>
    <w:p w:rsidR="006867A6" w:rsidRDefault="006867A6" w:rsidP="00D6632E">
      <w:pPr>
        <w:rPr>
          <w:rFonts w:ascii="Arial" w:hAnsi="Arial" w:cs="Arial"/>
          <w:b/>
          <w:bCs/>
          <w:sz w:val="24"/>
          <w:szCs w:val="24"/>
        </w:rPr>
      </w:pPr>
    </w:p>
    <w:p w:rsidR="006867A6" w:rsidRDefault="006867A6" w:rsidP="00D6632E">
      <w:pPr>
        <w:rPr>
          <w:rFonts w:ascii="Arial" w:hAnsi="Arial" w:cs="Arial"/>
          <w:b/>
          <w:bCs/>
          <w:sz w:val="24"/>
          <w:szCs w:val="24"/>
        </w:rPr>
      </w:pPr>
    </w:p>
    <w:p w:rsidR="006A3A6C" w:rsidRDefault="006A3A6C" w:rsidP="00E17540">
      <w:pPr>
        <w:rPr>
          <w:rFonts w:ascii="Arial" w:hAnsi="Arial" w:cs="Arial"/>
          <w:b/>
          <w:bCs/>
          <w:sz w:val="24"/>
          <w:szCs w:val="24"/>
        </w:rPr>
      </w:pPr>
    </w:p>
    <w:p w:rsidR="00D67459" w:rsidRDefault="00D67459" w:rsidP="00E17540">
      <w:pPr>
        <w:rPr>
          <w:rFonts w:ascii="Arial" w:hAnsi="Arial" w:cs="Arial"/>
          <w:b/>
          <w:bCs/>
          <w:sz w:val="24"/>
          <w:szCs w:val="24"/>
        </w:rPr>
      </w:pPr>
    </w:p>
    <w:p w:rsidR="00D6632E" w:rsidRPr="00E17540" w:rsidRDefault="00D6632E" w:rsidP="00E17540">
      <w:pPr>
        <w:rPr>
          <w:rFonts w:ascii="Arial" w:hAnsi="Arial" w:cs="Arial"/>
          <w:sz w:val="24"/>
          <w:szCs w:val="24"/>
        </w:rPr>
      </w:pPr>
      <w:r w:rsidRPr="00BE000A">
        <w:rPr>
          <w:rFonts w:ascii="Arial" w:hAnsi="Arial" w:cs="Arial"/>
          <w:b/>
          <w:bCs/>
          <w:sz w:val="24"/>
          <w:szCs w:val="24"/>
        </w:rPr>
        <w:lastRenderedPageBreak/>
        <w:t>Method of Delivery: </w:t>
      </w:r>
    </w:p>
    <w:p w:rsidR="00D6632E" w:rsidRPr="00E17540" w:rsidRDefault="00D6632E" w:rsidP="00E17540">
      <w:pPr>
        <w:rPr>
          <w:rFonts w:ascii="Arial" w:hAnsi="Arial" w:cs="Arial"/>
          <w:sz w:val="24"/>
          <w:szCs w:val="24"/>
        </w:rPr>
        <w:sectPr w:rsidR="00D6632E" w:rsidRPr="00E17540" w:rsidSect="00D67459">
          <w:pgSz w:w="12240" w:h="15840"/>
          <w:pgMar w:top="1440" w:right="720" w:bottom="1440" w:left="1440" w:header="720" w:footer="720" w:gutter="0"/>
          <w:cols w:space="720"/>
          <w:docGrid w:linePitch="360"/>
        </w:sectPr>
      </w:pPr>
    </w:p>
    <w:bookmarkStart w:id="5" w:name="Check1"/>
    <w:p w:rsidR="00D6632E" w:rsidRPr="002823AE" w:rsidRDefault="00C07DF8" w:rsidP="002823AE">
      <w:pPr>
        <w:pStyle w:val="NoSpacing"/>
        <w:rPr>
          <w:rFonts w:ascii="Arial" w:hAnsi="Arial" w:cs="Arial"/>
          <w:sz w:val="24"/>
          <w:szCs w:val="24"/>
        </w:rPr>
      </w:pPr>
      <w:r>
        <w:lastRenderedPageBreak/>
        <w:fldChar w:fldCharType="begin">
          <w:ffData>
            <w:name w:val="Check1"/>
            <w:enabled/>
            <w:calcOnExit w:val="0"/>
            <w:checkBox>
              <w:sizeAuto/>
              <w:default w:val="1"/>
            </w:checkBox>
          </w:ffData>
        </w:fldChar>
      </w:r>
      <w:r w:rsidR="00E17540">
        <w:instrText xml:space="preserve"> FORMCHECKBOX </w:instrText>
      </w:r>
      <w:r>
        <w:fldChar w:fldCharType="end"/>
      </w:r>
      <w:bookmarkEnd w:id="5"/>
      <w:r w:rsidR="00D6632E" w:rsidRPr="00E17540">
        <w:t xml:space="preserve">  </w:t>
      </w:r>
      <w:r w:rsidR="00D6632E" w:rsidRPr="002823AE">
        <w:rPr>
          <w:rFonts w:ascii="Arial" w:hAnsi="Arial" w:cs="Arial"/>
          <w:sz w:val="24"/>
          <w:szCs w:val="24"/>
        </w:rPr>
        <w:t>Traditional/On-Campus</w:t>
      </w:r>
    </w:p>
    <w:p w:rsidR="00D6632E" w:rsidRPr="002823AE" w:rsidRDefault="00C07DF8" w:rsidP="00E17540">
      <w:pPr>
        <w:rPr>
          <w:rFonts w:ascii="Arial" w:hAnsi="Arial" w:cs="Arial"/>
          <w:sz w:val="24"/>
          <w:szCs w:val="24"/>
        </w:rPr>
      </w:pPr>
      <w:r w:rsidRPr="002823AE">
        <w:rPr>
          <w:rFonts w:ascii="Arial" w:hAnsi="Arial" w:cs="Arial"/>
          <w:sz w:val="24"/>
          <w:szCs w:val="24"/>
        </w:rPr>
        <w:fldChar w:fldCharType="begin">
          <w:ffData>
            <w:name w:val="Check2"/>
            <w:enabled/>
            <w:calcOnExit w:val="0"/>
            <w:checkBox>
              <w:sizeAuto/>
              <w:default w:val="0"/>
            </w:checkBox>
          </w:ffData>
        </w:fldChar>
      </w:r>
      <w:bookmarkStart w:id="6" w:name="Check2"/>
      <w:r w:rsidR="00D6632E" w:rsidRPr="002823AE">
        <w:rPr>
          <w:rFonts w:ascii="Arial" w:hAnsi="Arial" w:cs="Arial"/>
          <w:sz w:val="24"/>
          <w:szCs w:val="24"/>
        </w:rPr>
        <w:instrText xml:space="preserve"> FORMCHECKBOX </w:instrText>
      </w:r>
      <w:r w:rsidRPr="002823AE">
        <w:rPr>
          <w:rFonts w:ascii="Arial" w:hAnsi="Arial" w:cs="Arial"/>
          <w:sz w:val="24"/>
          <w:szCs w:val="24"/>
        </w:rPr>
      </w:r>
      <w:r w:rsidRPr="002823AE">
        <w:rPr>
          <w:rFonts w:ascii="Arial" w:hAnsi="Arial" w:cs="Arial"/>
          <w:sz w:val="24"/>
          <w:szCs w:val="24"/>
        </w:rPr>
        <w:fldChar w:fldCharType="end"/>
      </w:r>
      <w:bookmarkEnd w:id="6"/>
      <w:r w:rsidR="00D6632E" w:rsidRPr="002823AE">
        <w:rPr>
          <w:rFonts w:ascii="Arial" w:hAnsi="Arial" w:cs="Arial"/>
          <w:sz w:val="24"/>
          <w:szCs w:val="24"/>
        </w:rPr>
        <w:t xml:space="preserve">  Distance Learning</w:t>
      </w:r>
    </w:p>
    <w:bookmarkStart w:id="7" w:name="Check3"/>
    <w:p w:rsidR="00D6632E" w:rsidRPr="002823AE" w:rsidRDefault="00C07DF8" w:rsidP="002823AE">
      <w:pPr>
        <w:pStyle w:val="NoSpacing"/>
        <w:rPr>
          <w:rFonts w:ascii="Arial" w:hAnsi="Arial" w:cs="Arial"/>
          <w:sz w:val="24"/>
          <w:szCs w:val="24"/>
        </w:rPr>
      </w:pPr>
      <w:r w:rsidRPr="002823AE">
        <w:rPr>
          <w:rFonts w:ascii="Arial" w:hAnsi="Arial" w:cs="Arial"/>
          <w:sz w:val="24"/>
          <w:szCs w:val="24"/>
        </w:rPr>
        <w:lastRenderedPageBreak/>
        <w:fldChar w:fldCharType="begin">
          <w:ffData>
            <w:name w:val="Check3"/>
            <w:enabled/>
            <w:calcOnExit w:val="0"/>
            <w:checkBox>
              <w:sizeAuto/>
              <w:default w:val="0"/>
            </w:checkBox>
          </w:ffData>
        </w:fldChar>
      </w:r>
      <w:r w:rsidR="00E17540" w:rsidRPr="002823AE">
        <w:rPr>
          <w:rFonts w:ascii="Arial" w:hAnsi="Arial" w:cs="Arial"/>
          <w:sz w:val="24"/>
          <w:szCs w:val="24"/>
        </w:rPr>
        <w:instrText xml:space="preserve"> FORMCHECKBOX </w:instrText>
      </w:r>
      <w:r w:rsidRPr="002823AE">
        <w:rPr>
          <w:rFonts w:ascii="Arial" w:hAnsi="Arial" w:cs="Arial"/>
          <w:sz w:val="24"/>
          <w:szCs w:val="24"/>
        </w:rPr>
      </w:r>
      <w:r w:rsidRPr="002823AE">
        <w:rPr>
          <w:rFonts w:ascii="Arial" w:hAnsi="Arial" w:cs="Arial"/>
          <w:sz w:val="24"/>
          <w:szCs w:val="24"/>
        </w:rPr>
        <w:fldChar w:fldCharType="end"/>
      </w:r>
      <w:bookmarkEnd w:id="7"/>
      <w:r w:rsidR="00D6632E" w:rsidRPr="002823AE">
        <w:rPr>
          <w:rFonts w:ascii="Arial" w:hAnsi="Arial" w:cs="Arial"/>
          <w:sz w:val="24"/>
          <w:szCs w:val="24"/>
        </w:rPr>
        <w:t xml:space="preserve">  Distance Learning and Traditional</w:t>
      </w:r>
    </w:p>
    <w:p w:rsidR="00D6632E" w:rsidRPr="002823AE" w:rsidRDefault="00C07DF8" w:rsidP="00E17540">
      <w:pPr>
        <w:rPr>
          <w:rFonts w:ascii="Arial" w:hAnsi="Arial" w:cs="Arial"/>
          <w:sz w:val="24"/>
          <w:szCs w:val="24"/>
        </w:rPr>
      </w:pPr>
      <w:r w:rsidRPr="002823AE">
        <w:rPr>
          <w:rFonts w:ascii="Arial" w:hAnsi="Arial" w:cs="Arial"/>
          <w:sz w:val="24"/>
          <w:szCs w:val="24"/>
        </w:rPr>
        <w:fldChar w:fldCharType="begin">
          <w:ffData>
            <w:name w:val="Check4"/>
            <w:enabled/>
            <w:calcOnExit w:val="0"/>
            <w:checkBox>
              <w:sizeAuto/>
              <w:default w:val="0"/>
            </w:checkBox>
          </w:ffData>
        </w:fldChar>
      </w:r>
      <w:bookmarkStart w:id="8" w:name="Check4"/>
      <w:r w:rsidR="00D6632E" w:rsidRPr="002823AE">
        <w:rPr>
          <w:rFonts w:ascii="Arial" w:hAnsi="Arial" w:cs="Arial"/>
          <w:sz w:val="24"/>
          <w:szCs w:val="24"/>
        </w:rPr>
        <w:instrText xml:space="preserve"> FORMCHECKBOX </w:instrText>
      </w:r>
      <w:r w:rsidRPr="002823AE">
        <w:rPr>
          <w:rFonts w:ascii="Arial" w:hAnsi="Arial" w:cs="Arial"/>
          <w:sz w:val="24"/>
          <w:szCs w:val="24"/>
        </w:rPr>
      </w:r>
      <w:r w:rsidRPr="002823AE">
        <w:rPr>
          <w:rFonts w:ascii="Arial" w:hAnsi="Arial" w:cs="Arial"/>
          <w:sz w:val="24"/>
          <w:szCs w:val="24"/>
        </w:rPr>
        <w:fldChar w:fldCharType="end"/>
      </w:r>
      <w:bookmarkEnd w:id="8"/>
      <w:r w:rsidR="00D6632E" w:rsidRPr="002823AE">
        <w:rPr>
          <w:rFonts w:ascii="Arial" w:hAnsi="Arial" w:cs="Arial"/>
          <w:sz w:val="24"/>
          <w:szCs w:val="24"/>
        </w:rPr>
        <w:t xml:space="preserve">  Fast - Track</w:t>
      </w:r>
    </w:p>
    <w:p w:rsidR="00D6632E" w:rsidRPr="00E17540" w:rsidRDefault="00D6632E" w:rsidP="00E17540">
      <w:pPr>
        <w:rPr>
          <w:rFonts w:ascii="Arial" w:hAnsi="Arial" w:cs="Arial"/>
          <w:sz w:val="24"/>
          <w:szCs w:val="24"/>
        </w:rPr>
        <w:sectPr w:rsidR="00D6632E" w:rsidRPr="00E17540" w:rsidSect="006A3A6C">
          <w:type w:val="continuous"/>
          <w:pgSz w:w="12240" w:h="15840"/>
          <w:pgMar w:top="1440" w:right="1620" w:bottom="1440" w:left="1800" w:header="432" w:footer="432" w:gutter="0"/>
          <w:cols w:num="2" w:space="720"/>
          <w:docGrid w:linePitch="360"/>
        </w:sectPr>
      </w:pPr>
    </w:p>
    <w:p w:rsidR="00D6632E" w:rsidRPr="00BE000A" w:rsidRDefault="00D6632E" w:rsidP="00D6632E">
      <w:pPr>
        <w:rPr>
          <w:rFonts w:ascii="Arial" w:hAnsi="Arial" w:cs="Arial"/>
          <w:sz w:val="24"/>
          <w:szCs w:val="24"/>
        </w:rPr>
      </w:pPr>
    </w:p>
    <w:p w:rsidR="00D6632E" w:rsidRPr="00BE000A" w:rsidRDefault="00D6632E" w:rsidP="00D6632E">
      <w:pPr>
        <w:rPr>
          <w:rFonts w:ascii="Arial" w:hAnsi="Arial" w:cs="Arial"/>
          <w:sz w:val="24"/>
          <w:szCs w:val="24"/>
        </w:rPr>
      </w:pPr>
      <w:r w:rsidRPr="00BE000A">
        <w:rPr>
          <w:rFonts w:ascii="Arial" w:hAnsi="Arial" w:cs="Arial"/>
          <w:b/>
          <w:bCs/>
          <w:sz w:val="24"/>
          <w:szCs w:val="24"/>
        </w:rPr>
        <w:t>Some typical job titles for</w:t>
      </w:r>
      <w:r w:rsidRPr="00BE000A">
        <w:rPr>
          <w:rFonts w:ascii="Arial" w:hAnsi="Arial" w:cs="Arial"/>
          <w:bCs/>
          <w:sz w:val="24"/>
          <w:szCs w:val="24"/>
        </w:rPr>
        <w:t xml:space="preserve"> </w:t>
      </w:r>
      <w:r w:rsidRPr="00BE000A">
        <w:rPr>
          <w:rFonts w:ascii="Arial" w:hAnsi="Arial" w:cs="Arial"/>
          <w:b/>
          <w:bCs/>
          <w:sz w:val="24"/>
          <w:szCs w:val="24"/>
        </w:rPr>
        <w:t xml:space="preserve">Medical </w:t>
      </w:r>
      <w:r w:rsidR="006867A6">
        <w:rPr>
          <w:rFonts w:ascii="Arial" w:hAnsi="Arial" w:cs="Arial"/>
          <w:b/>
          <w:bCs/>
          <w:sz w:val="24"/>
          <w:szCs w:val="24"/>
        </w:rPr>
        <w:t>Radiologic Technician</w:t>
      </w:r>
      <w:r w:rsidRPr="00BE000A">
        <w:rPr>
          <w:rFonts w:ascii="Arial" w:hAnsi="Arial" w:cs="Arial"/>
          <w:b/>
          <w:bCs/>
          <w:sz w:val="24"/>
          <w:szCs w:val="24"/>
        </w:rPr>
        <w:t xml:space="preserve">: </w:t>
      </w:r>
    </w:p>
    <w:p w:rsidR="003E2887" w:rsidRPr="003E2887" w:rsidRDefault="003E2887" w:rsidP="003E2887">
      <w:pPr>
        <w:numPr>
          <w:ilvl w:val="0"/>
          <w:numId w:val="10"/>
        </w:numPr>
        <w:spacing w:before="100" w:beforeAutospacing="1" w:after="100" w:afterAutospacing="1" w:line="240" w:lineRule="auto"/>
        <w:rPr>
          <w:rFonts w:ascii="Arial" w:eastAsia="Times New Roman" w:hAnsi="Arial" w:cs="Arial"/>
          <w:color w:val="0C1F5A"/>
          <w:sz w:val="24"/>
          <w:szCs w:val="24"/>
        </w:rPr>
      </w:pPr>
      <w:r w:rsidRPr="003E2887">
        <w:rPr>
          <w:rFonts w:ascii="Arial" w:eastAsia="Times New Roman" w:hAnsi="Arial" w:cs="Arial"/>
          <w:color w:val="0C1F5A"/>
          <w:sz w:val="24"/>
          <w:szCs w:val="24"/>
        </w:rPr>
        <w:t xml:space="preserve">Ultrasound Technologist – Produces two-dimensional ultrasonic recordings of internal organs, using ultrasound equipment, for use by physician in diagnosis of disease and study of malfunction of organs. </w:t>
      </w:r>
    </w:p>
    <w:p w:rsidR="003E2887" w:rsidRPr="003E2887" w:rsidRDefault="003E2887" w:rsidP="003E2887">
      <w:pPr>
        <w:numPr>
          <w:ilvl w:val="0"/>
          <w:numId w:val="10"/>
        </w:numPr>
        <w:spacing w:before="100" w:beforeAutospacing="1" w:after="100" w:afterAutospacing="1" w:line="240" w:lineRule="auto"/>
        <w:rPr>
          <w:rFonts w:ascii="Arial" w:eastAsia="Times New Roman" w:hAnsi="Arial" w:cs="Arial"/>
          <w:color w:val="0C1F5A"/>
          <w:sz w:val="24"/>
          <w:szCs w:val="24"/>
        </w:rPr>
      </w:pPr>
      <w:r w:rsidRPr="003E2887">
        <w:rPr>
          <w:rFonts w:ascii="Arial" w:eastAsia="Times New Roman" w:hAnsi="Arial" w:cs="Arial"/>
          <w:color w:val="0C1F5A"/>
          <w:sz w:val="24"/>
          <w:szCs w:val="24"/>
        </w:rPr>
        <w:t xml:space="preserve">Special Procedures Technologist, Magnetic Resonance Imaging – Operates magnetic resonance imaging equipment to produce cross-sectional images (photographs) of patient's body for diagnostic purposes. </w:t>
      </w:r>
    </w:p>
    <w:p w:rsidR="003E2887" w:rsidRPr="003E2887" w:rsidRDefault="003E2887" w:rsidP="003E2887">
      <w:pPr>
        <w:numPr>
          <w:ilvl w:val="0"/>
          <w:numId w:val="10"/>
        </w:numPr>
        <w:spacing w:before="100" w:beforeAutospacing="1" w:after="100" w:afterAutospacing="1" w:line="240" w:lineRule="auto"/>
        <w:rPr>
          <w:rFonts w:ascii="Arial" w:eastAsia="Times New Roman" w:hAnsi="Arial" w:cs="Arial"/>
          <w:color w:val="0C1F5A"/>
          <w:sz w:val="24"/>
          <w:szCs w:val="24"/>
        </w:rPr>
      </w:pPr>
      <w:r w:rsidRPr="003E2887">
        <w:rPr>
          <w:rFonts w:ascii="Arial" w:eastAsia="Times New Roman" w:hAnsi="Arial" w:cs="Arial"/>
          <w:color w:val="0C1F5A"/>
          <w:sz w:val="24"/>
          <w:szCs w:val="24"/>
        </w:rPr>
        <w:t xml:space="preserve">Special Procedures Technologist, Angiogram – Operates diagnostic imaging equipment to produce contrast enhanced radiographs of blood vessels to aid physician in diagnosis and treatment of disease. </w:t>
      </w:r>
    </w:p>
    <w:p w:rsidR="00D6632E" w:rsidRPr="00BE000A" w:rsidRDefault="003E2887" w:rsidP="003E2887">
      <w:pPr>
        <w:numPr>
          <w:ilvl w:val="0"/>
          <w:numId w:val="10"/>
        </w:numPr>
        <w:spacing w:before="100" w:beforeAutospacing="1" w:after="100" w:afterAutospacing="1" w:line="240" w:lineRule="auto"/>
        <w:rPr>
          <w:rFonts w:ascii="Arial" w:hAnsi="Arial" w:cs="Arial"/>
          <w:sz w:val="24"/>
          <w:szCs w:val="24"/>
        </w:rPr>
      </w:pPr>
      <w:r w:rsidRPr="003E2887">
        <w:rPr>
          <w:rFonts w:ascii="Arial" w:eastAsia="Times New Roman" w:hAnsi="Arial" w:cs="Arial"/>
          <w:color w:val="0C1F5A"/>
          <w:sz w:val="24"/>
          <w:szCs w:val="24"/>
        </w:rPr>
        <w:t xml:space="preserve">Special Procedures Technologist, CT </w:t>
      </w:r>
      <w:proofErr w:type="gramStart"/>
      <w:r w:rsidRPr="003E2887">
        <w:rPr>
          <w:rFonts w:ascii="Arial" w:eastAsia="Times New Roman" w:hAnsi="Arial" w:cs="Arial"/>
          <w:color w:val="0C1F5A"/>
          <w:sz w:val="24"/>
          <w:szCs w:val="24"/>
        </w:rPr>
        <w:t>Scan</w:t>
      </w:r>
      <w:proofErr w:type="gramEnd"/>
      <w:r w:rsidRPr="003E2887">
        <w:rPr>
          <w:rFonts w:ascii="Arial" w:eastAsia="Times New Roman" w:hAnsi="Arial" w:cs="Arial"/>
          <w:color w:val="0C1F5A"/>
          <w:sz w:val="24"/>
          <w:szCs w:val="24"/>
        </w:rPr>
        <w:t xml:space="preserve"> – Operates computed tomography (CT) scanner to produce cross-sectional radiographs of patient's body for diagnostic purposes. </w:t>
      </w:r>
    </w:p>
    <w:p w:rsidR="00D6632E" w:rsidRPr="00BE000A" w:rsidRDefault="00D6632E" w:rsidP="00D6632E">
      <w:pPr>
        <w:ind w:left="360"/>
        <w:rPr>
          <w:rFonts w:ascii="Arial" w:hAnsi="Arial" w:cs="Arial"/>
          <w:sz w:val="24"/>
          <w:szCs w:val="24"/>
        </w:rPr>
      </w:pPr>
      <w:r w:rsidRPr="00BE000A">
        <w:rPr>
          <w:rFonts w:ascii="Arial" w:hAnsi="Arial" w:cs="Arial"/>
          <w:b/>
          <w:bCs/>
          <w:sz w:val="24"/>
          <w:szCs w:val="24"/>
        </w:rPr>
        <w:t> </w:t>
      </w:r>
    </w:p>
    <w:p w:rsidR="00D6632E" w:rsidRPr="00BE000A" w:rsidRDefault="00D6632E" w:rsidP="00D6632E">
      <w:pPr>
        <w:rPr>
          <w:rFonts w:ascii="Arial" w:hAnsi="Arial" w:cs="Arial"/>
          <w:sz w:val="24"/>
          <w:szCs w:val="24"/>
        </w:rPr>
      </w:pPr>
      <w:r w:rsidRPr="00BE000A">
        <w:rPr>
          <w:rFonts w:ascii="Arial" w:hAnsi="Arial" w:cs="Arial"/>
          <w:b/>
          <w:bCs/>
          <w:sz w:val="24"/>
          <w:szCs w:val="24"/>
        </w:rPr>
        <w:t>Types of employers that typically hire graduates:</w:t>
      </w:r>
    </w:p>
    <w:p w:rsidR="003E2887" w:rsidRPr="003E2887" w:rsidRDefault="003E2887" w:rsidP="003E2887">
      <w:pPr>
        <w:spacing w:after="0" w:line="240" w:lineRule="auto"/>
        <w:rPr>
          <w:rFonts w:ascii="Arial" w:eastAsia="Times New Roman" w:hAnsi="Arial" w:cs="Arial"/>
          <w:color w:val="0C1F5A"/>
          <w:sz w:val="24"/>
          <w:szCs w:val="24"/>
        </w:rPr>
      </w:pPr>
      <w:r w:rsidRPr="003E2887">
        <w:rPr>
          <w:rFonts w:ascii="Arial" w:eastAsia="Times New Roman" w:hAnsi="Arial" w:cs="Arial"/>
          <w:color w:val="0C1F5A"/>
          <w:sz w:val="24"/>
          <w:szCs w:val="24"/>
        </w:rPr>
        <w:t>Large concentrations of this occupation are found in these industries</w:t>
      </w:r>
      <w:r>
        <w:rPr>
          <w:rFonts w:ascii="Arial" w:eastAsia="Times New Roman" w:hAnsi="Arial" w:cs="Arial"/>
          <w:color w:val="0C1F5A"/>
          <w:sz w:val="24"/>
          <w:szCs w:val="24"/>
        </w:rPr>
        <w:t>:</w:t>
      </w:r>
    </w:p>
    <w:p w:rsidR="003E2887" w:rsidRPr="003E2887" w:rsidRDefault="003E2887" w:rsidP="003E2887">
      <w:pPr>
        <w:numPr>
          <w:ilvl w:val="0"/>
          <w:numId w:val="15"/>
        </w:numPr>
        <w:spacing w:before="100" w:beforeAutospacing="1" w:after="100" w:afterAutospacing="1" w:line="240" w:lineRule="auto"/>
        <w:rPr>
          <w:rFonts w:ascii="Arial" w:eastAsia="Times New Roman" w:hAnsi="Arial" w:cs="Arial"/>
          <w:color w:val="0C1F5A"/>
          <w:sz w:val="24"/>
          <w:szCs w:val="24"/>
        </w:rPr>
      </w:pPr>
      <w:r w:rsidRPr="003E2887">
        <w:rPr>
          <w:rFonts w:ascii="Arial" w:eastAsia="Times New Roman" w:hAnsi="Arial" w:cs="Arial"/>
          <w:color w:val="0C1F5A"/>
          <w:sz w:val="24"/>
          <w:szCs w:val="24"/>
        </w:rPr>
        <w:t xml:space="preserve">Outpatient, laboratory, and other ambulatory care services (NAICS621400, 500, 9) (11.2%) </w:t>
      </w:r>
    </w:p>
    <w:p w:rsidR="003E2887" w:rsidRPr="003E2887" w:rsidRDefault="003E2887" w:rsidP="003E2887">
      <w:pPr>
        <w:numPr>
          <w:ilvl w:val="0"/>
          <w:numId w:val="15"/>
        </w:numPr>
        <w:spacing w:before="100" w:beforeAutospacing="1" w:after="100" w:afterAutospacing="1" w:line="240" w:lineRule="auto"/>
        <w:rPr>
          <w:rFonts w:ascii="Arial" w:eastAsia="Times New Roman" w:hAnsi="Arial" w:cs="Arial"/>
          <w:color w:val="0C1F5A"/>
          <w:sz w:val="24"/>
          <w:szCs w:val="24"/>
        </w:rPr>
      </w:pPr>
      <w:r w:rsidRPr="003E2887">
        <w:rPr>
          <w:rFonts w:ascii="Arial" w:eastAsia="Times New Roman" w:hAnsi="Arial" w:cs="Arial"/>
          <w:color w:val="0C1F5A"/>
          <w:sz w:val="24"/>
          <w:szCs w:val="24"/>
        </w:rPr>
        <w:t xml:space="preserve">Offices of physicians (NAICS621100) (20.9%) </w:t>
      </w:r>
    </w:p>
    <w:p w:rsidR="003E2887" w:rsidRPr="003E2887" w:rsidRDefault="003E2887" w:rsidP="003E2887">
      <w:pPr>
        <w:numPr>
          <w:ilvl w:val="0"/>
          <w:numId w:val="15"/>
        </w:numPr>
        <w:spacing w:before="100" w:beforeAutospacing="1" w:after="100" w:afterAutospacing="1" w:line="240" w:lineRule="auto"/>
        <w:rPr>
          <w:rFonts w:ascii="Arial" w:eastAsia="Times New Roman" w:hAnsi="Arial" w:cs="Arial"/>
          <w:color w:val="0C1F5A"/>
          <w:sz w:val="24"/>
          <w:szCs w:val="24"/>
        </w:rPr>
      </w:pPr>
      <w:r w:rsidRPr="003E2887">
        <w:rPr>
          <w:rFonts w:ascii="Arial" w:eastAsia="Times New Roman" w:hAnsi="Arial" w:cs="Arial"/>
          <w:color w:val="0C1F5A"/>
          <w:sz w:val="24"/>
          <w:szCs w:val="24"/>
        </w:rPr>
        <w:t xml:space="preserve">Hospitals, private (NAICS622000) (60.7%) </w:t>
      </w:r>
    </w:p>
    <w:p w:rsidR="003E2887" w:rsidRPr="003E2887" w:rsidRDefault="003E2887" w:rsidP="003E2887">
      <w:pPr>
        <w:numPr>
          <w:ilvl w:val="0"/>
          <w:numId w:val="15"/>
        </w:numPr>
        <w:spacing w:before="100" w:beforeAutospacing="1" w:after="100" w:afterAutospacing="1" w:line="240" w:lineRule="auto"/>
        <w:rPr>
          <w:rFonts w:ascii="Arial" w:eastAsia="Times New Roman" w:hAnsi="Arial" w:cs="Arial"/>
          <w:color w:val="0C1F5A"/>
          <w:sz w:val="24"/>
          <w:szCs w:val="24"/>
        </w:rPr>
      </w:pPr>
      <w:r w:rsidRPr="003E2887">
        <w:rPr>
          <w:rFonts w:ascii="Arial" w:eastAsia="Times New Roman" w:hAnsi="Arial" w:cs="Arial"/>
          <w:color w:val="0C1F5A"/>
          <w:sz w:val="24"/>
          <w:szCs w:val="24"/>
        </w:rPr>
        <w:t xml:space="preserve">Medical and diagnostic laboratories (NAICS621500) (8.7%) </w:t>
      </w:r>
    </w:p>
    <w:p w:rsidR="003E2887" w:rsidRPr="002823AE" w:rsidRDefault="003E2887" w:rsidP="00D6632E">
      <w:pPr>
        <w:pStyle w:val="NormalWeb"/>
        <w:rPr>
          <w:rFonts w:ascii="Arial" w:hAnsi="Arial" w:cs="Arial"/>
          <w:sz w:val="24"/>
          <w:szCs w:val="24"/>
        </w:rPr>
      </w:pPr>
    </w:p>
    <w:p w:rsidR="003E2887" w:rsidRDefault="003E2887" w:rsidP="00D6632E">
      <w:pPr>
        <w:rPr>
          <w:rFonts w:ascii="Arial" w:hAnsi="Arial" w:cs="Arial"/>
          <w:b/>
          <w:bCs/>
          <w:sz w:val="24"/>
          <w:szCs w:val="24"/>
        </w:rPr>
      </w:pPr>
    </w:p>
    <w:p w:rsidR="00D6632E" w:rsidRPr="00BE000A" w:rsidRDefault="00D6632E" w:rsidP="00D6632E">
      <w:pPr>
        <w:rPr>
          <w:rFonts w:ascii="Arial" w:hAnsi="Arial" w:cs="Arial"/>
          <w:b/>
          <w:bCs/>
          <w:sz w:val="24"/>
          <w:szCs w:val="24"/>
        </w:rPr>
      </w:pPr>
      <w:r w:rsidRPr="00BE000A">
        <w:rPr>
          <w:rFonts w:ascii="Arial" w:hAnsi="Arial" w:cs="Arial"/>
          <w:b/>
          <w:bCs/>
          <w:sz w:val="24"/>
          <w:szCs w:val="24"/>
        </w:rPr>
        <w:t xml:space="preserve">Workplace Skills:  </w:t>
      </w:r>
    </w:p>
    <w:p w:rsidR="008B00C9" w:rsidRPr="008B00C9" w:rsidRDefault="008B00C9" w:rsidP="008B00C9">
      <w:pPr>
        <w:numPr>
          <w:ilvl w:val="0"/>
          <w:numId w:val="12"/>
        </w:numPr>
        <w:spacing w:before="100" w:beforeAutospacing="1" w:after="100" w:afterAutospacing="1" w:line="240" w:lineRule="auto"/>
        <w:ind w:left="870"/>
        <w:rPr>
          <w:rFonts w:ascii="Arial" w:eastAsia="Times New Roman" w:hAnsi="Arial" w:cs="Arial"/>
          <w:color w:val="0C1F5A"/>
          <w:sz w:val="24"/>
          <w:szCs w:val="24"/>
        </w:rPr>
      </w:pPr>
      <w:bookmarkStart w:id="9" w:name="Text7"/>
      <w:bookmarkEnd w:id="9"/>
      <w:r w:rsidRPr="008B00C9">
        <w:rPr>
          <w:rFonts w:ascii="Arial" w:eastAsia="Times New Roman" w:hAnsi="Arial" w:cs="Arial"/>
          <w:color w:val="0C1F5A"/>
          <w:sz w:val="24"/>
          <w:szCs w:val="24"/>
        </w:rPr>
        <w:t xml:space="preserve">Collecting and recording medical information </w:t>
      </w:r>
    </w:p>
    <w:p w:rsidR="008B00C9" w:rsidRPr="008B00C9" w:rsidRDefault="008B00C9" w:rsidP="008B00C9">
      <w:pPr>
        <w:numPr>
          <w:ilvl w:val="0"/>
          <w:numId w:val="12"/>
        </w:numPr>
        <w:spacing w:before="100" w:beforeAutospacing="1" w:after="100" w:afterAutospacing="1" w:line="240" w:lineRule="auto"/>
        <w:ind w:left="870"/>
        <w:rPr>
          <w:rFonts w:ascii="Arial" w:eastAsia="Times New Roman" w:hAnsi="Arial" w:cs="Arial"/>
          <w:color w:val="0C1F5A"/>
          <w:sz w:val="24"/>
          <w:szCs w:val="24"/>
        </w:rPr>
      </w:pPr>
      <w:r w:rsidRPr="008B00C9">
        <w:rPr>
          <w:rFonts w:ascii="Arial" w:eastAsia="Times New Roman" w:hAnsi="Arial" w:cs="Arial"/>
          <w:color w:val="0C1F5A"/>
          <w:sz w:val="24"/>
          <w:szCs w:val="24"/>
        </w:rPr>
        <w:t xml:space="preserve">Entering information on computer terminals </w:t>
      </w:r>
    </w:p>
    <w:p w:rsidR="008B00C9" w:rsidRPr="008B00C9" w:rsidRDefault="008B00C9" w:rsidP="008B00C9">
      <w:pPr>
        <w:numPr>
          <w:ilvl w:val="0"/>
          <w:numId w:val="12"/>
        </w:numPr>
        <w:spacing w:before="100" w:beforeAutospacing="1" w:after="100" w:afterAutospacing="1" w:line="240" w:lineRule="auto"/>
        <w:ind w:left="870"/>
        <w:rPr>
          <w:rFonts w:ascii="Arial" w:eastAsia="Times New Roman" w:hAnsi="Arial" w:cs="Arial"/>
          <w:color w:val="0C1F5A"/>
          <w:sz w:val="24"/>
          <w:szCs w:val="24"/>
        </w:rPr>
      </w:pPr>
      <w:r w:rsidRPr="008B00C9">
        <w:rPr>
          <w:rFonts w:ascii="Arial" w:eastAsia="Times New Roman" w:hAnsi="Arial" w:cs="Arial"/>
          <w:color w:val="0C1F5A"/>
          <w:sz w:val="24"/>
          <w:szCs w:val="24"/>
        </w:rPr>
        <w:t xml:space="preserve">Helping people understand health care instructions </w:t>
      </w:r>
    </w:p>
    <w:p w:rsidR="008B00C9" w:rsidRPr="008B00C9" w:rsidRDefault="008B00C9" w:rsidP="008B00C9">
      <w:pPr>
        <w:numPr>
          <w:ilvl w:val="0"/>
          <w:numId w:val="12"/>
        </w:numPr>
        <w:spacing w:before="100" w:beforeAutospacing="1" w:after="100" w:afterAutospacing="1" w:line="240" w:lineRule="auto"/>
        <w:ind w:left="870"/>
        <w:rPr>
          <w:rFonts w:ascii="Arial" w:eastAsia="Times New Roman" w:hAnsi="Arial" w:cs="Arial"/>
          <w:color w:val="0C1F5A"/>
          <w:sz w:val="24"/>
          <w:szCs w:val="24"/>
        </w:rPr>
      </w:pPr>
      <w:r w:rsidRPr="008B00C9">
        <w:rPr>
          <w:rFonts w:ascii="Arial" w:eastAsia="Times New Roman" w:hAnsi="Arial" w:cs="Arial"/>
          <w:color w:val="0C1F5A"/>
          <w:sz w:val="24"/>
          <w:szCs w:val="24"/>
        </w:rPr>
        <w:t xml:space="preserve">Operating medical diagnostic equipment </w:t>
      </w:r>
    </w:p>
    <w:p w:rsidR="008B00C9" w:rsidRPr="008B00C9" w:rsidRDefault="008B00C9" w:rsidP="008B00C9">
      <w:pPr>
        <w:numPr>
          <w:ilvl w:val="0"/>
          <w:numId w:val="12"/>
        </w:numPr>
        <w:spacing w:before="100" w:beforeAutospacing="1" w:after="100" w:afterAutospacing="1" w:line="240" w:lineRule="auto"/>
        <w:ind w:left="870"/>
        <w:rPr>
          <w:rFonts w:ascii="Arial" w:eastAsia="Times New Roman" w:hAnsi="Arial" w:cs="Arial"/>
          <w:color w:val="0C1F5A"/>
          <w:sz w:val="24"/>
          <w:szCs w:val="24"/>
        </w:rPr>
      </w:pPr>
      <w:r w:rsidRPr="008B00C9">
        <w:rPr>
          <w:rFonts w:ascii="Arial" w:eastAsia="Times New Roman" w:hAnsi="Arial" w:cs="Arial"/>
          <w:color w:val="0C1F5A"/>
          <w:sz w:val="24"/>
          <w:szCs w:val="24"/>
        </w:rPr>
        <w:t xml:space="preserve">Working as a member of a health services team </w:t>
      </w:r>
    </w:p>
    <w:p w:rsidR="00D6632E" w:rsidRPr="00BE000A" w:rsidRDefault="00D6632E" w:rsidP="00D6632E">
      <w:pPr>
        <w:ind w:left="720"/>
        <w:rPr>
          <w:rFonts w:ascii="Arial" w:hAnsi="Arial" w:cs="Arial"/>
          <w:color w:val="0000FF"/>
          <w:sz w:val="24"/>
          <w:szCs w:val="24"/>
        </w:rPr>
      </w:pPr>
      <w:r w:rsidRPr="00BE000A">
        <w:rPr>
          <w:rFonts w:ascii="Arial" w:hAnsi="Arial" w:cs="Arial"/>
          <w:color w:val="0000FF"/>
          <w:sz w:val="24"/>
          <w:szCs w:val="24"/>
        </w:rPr>
        <w:lastRenderedPageBreak/>
        <w:t>The following information is provided for individuals seeking career counseling.  The MBTI provides information regarding an individual’s personality preferences and the Holland code provides information regarding an individual’s interest.  If you are interested in learning more about how your interests and personality fit in with this and other career options, please see a career counselor at any of the NHMCCD campuses</w:t>
      </w:r>
    </w:p>
    <w:p w:rsidR="00D6632E" w:rsidRPr="00BE000A" w:rsidRDefault="00D6632E" w:rsidP="00D6632E">
      <w:pPr>
        <w:ind w:left="720"/>
        <w:rPr>
          <w:rFonts w:ascii="Arial" w:hAnsi="Arial" w:cs="Arial"/>
          <w:sz w:val="24"/>
          <w:szCs w:val="24"/>
        </w:rPr>
      </w:pPr>
      <w:r w:rsidRPr="00BE000A">
        <w:rPr>
          <w:rFonts w:ascii="Arial" w:hAnsi="Arial" w:cs="Arial"/>
          <w:sz w:val="24"/>
          <w:szCs w:val="24"/>
        </w:rPr>
        <w:t> </w:t>
      </w:r>
    </w:p>
    <w:p w:rsidR="00D6632E" w:rsidRPr="00BE000A" w:rsidRDefault="00D6632E" w:rsidP="00D6632E">
      <w:pPr>
        <w:pStyle w:val="Heading1"/>
        <w:ind w:left="1080" w:hanging="360"/>
        <w:rPr>
          <w:rFonts w:ascii="Arial" w:hAnsi="Arial" w:cs="Arial"/>
          <w:szCs w:val="24"/>
        </w:rPr>
      </w:pPr>
    </w:p>
    <w:p w:rsidR="00D6632E" w:rsidRPr="002823AE" w:rsidRDefault="00D6632E" w:rsidP="00D6632E">
      <w:pPr>
        <w:pStyle w:val="Heading1"/>
        <w:ind w:left="1080" w:hanging="360"/>
        <w:rPr>
          <w:rFonts w:ascii="Arial" w:hAnsi="Arial" w:cs="Arial"/>
          <w:b/>
          <w:szCs w:val="24"/>
        </w:rPr>
      </w:pPr>
      <w:r w:rsidRPr="002823AE">
        <w:rPr>
          <w:rFonts w:ascii="Arial" w:hAnsi="Arial" w:cs="Arial"/>
          <w:b/>
          <w:szCs w:val="24"/>
        </w:rPr>
        <w:t>Myers-Briggs Type (MBTI):</w:t>
      </w:r>
    </w:p>
    <w:p w:rsidR="00D6632E" w:rsidRPr="00BE000A" w:rsidRDefault="00D6632E" w:rsidP="00D6632E">
      <w:pPr>
        <w:numPr>
          <w:ilvl w:val="0"/>
          <w:numId w:val="3"/>
        </w:numPr>
        <w:spacing w:after="0" w:line="240" w:lineRule="auto"/>
        <w:rPr>
          <w:rFonts w:ascii="Arial" w:hAnsi="Arial" w:cs="Arial"/>
          <w:sz w:val="24"/>
          <w:szCs w:val="24"/>
        </w:rPr>
        <w:sectPr w:rsidR="00D6632E" w:rsidRPr="00BE000A" w:rsidSect="003D5351">
          <w:type w:val="continuous"/>
          <w:pgSz w:w="12240" w:h="15840"/>
          <w:pgMar w:top="1440" w:right="1800" w:bottom="1440" w:left="1800" w:header="432" w:footer="432" w:gutter="0"/>
          <w:cols w:space="720"/>
          <w:docGrid w:linePitch="360"/>
        </w:sectPr>
      </w:pPr>
    </w:p>
    <w:p w:rsidR="00D6632E" w:rsidRPr="00BE000A" w:rsidRDefault="00D6632E" w:rsidP="00D6632E">
      <w:pPr>
        <w:numPr>
          <w:ilvl w:val="0"/>
          <w:numId w:val="3"/>
        </w:numPr>
        <w:spacing w:after="0" w:line="240" w:lineRule="auto"/>
        <w:rPr>
          <w:rFonts w:ascii="Arial" w:hAnsi="Arial" w:cs="Arial"/>
          <w:sz w:val="24"/>
          <w:szCs w:val="24"/>
        </w:rPr>
      </w:pPr>
      <w:r w:rsidRPr="00BE000A">
        <w:rPr>
          <w:rFonts w:ascii="Arial" w:hAnsi="Arial" w:cs="Arial"/>
          <w:sz w:val="24"/>
          <w:szCs w:val="24"/>
        </w:rPr>
        <w:lastRenderedPageBreak/>
        <w:t>INFJ</w:t>
      </w:r>
    </w:p>
    <w:p w:rsidR="00D6632E" w:rsidRPr="00BE000A" w:rsidRDefault="00D6632E" w:rsidP="00D6632E">
      <w:pPr>
        <w:numPr>
          <w:ilvl w:val="0"/>
          <w:numId w:val="3"/>
        </w:numPr>
        <w:spacing w:after="0" w:line="240" w:lineRule="auto"/>
        <w:rPr>
          <w:rFonts w:ascii="Arial" w:hAnsi="Arial" w:cs="Arial"/>
          <w:sz w:val="24"/>
          <w:szCs w:val="24"/>
        </w:rPr>
      </w:pPr>
      <w:r w:rsidRPr="00BE000A">
        <w:rPr>
          <w:rFonts w:ascii="Arial" w:hAnsi="Arial" w:cs="Arial"/>
          <w:sz w:val="24"/>
          <w:szCs w:val="24"/>
        </w:rPr>
        <w:t>ENTP</w:t>
      </w:r>
    </w:p>
    <w:p w:rsidR="00D6632E" w:rsidRPr="00BE000A" w:rsidRDefault="00D6632E" w:rsidP="00D6632E">
      <w:pPr>
        <w:numPr>
          <w:ilvl w:val="0"/>
          <w:numId w:val="3"/>
        </w:numPr>
        <w:spacing w:after="0" w:line="240" w:lineRule="auto"/>
        <w:rPr>
          <w:rFonts w:ascii="Arial" w:hAnsi="Arial" w:cs="Arial"/>
          <w:sz w:val="24"/>
          <w:szCs w:val="24"/>
        </w:rPr>
      </w:pPr>
      <w:r w:rsidRPr="00BE000A">
        <w:rPr>
          <w:rFonts w:ascii="Arial" w:hAnsi="Arial" w:cs="Arial"/>
          <w:sz w:val="24"/>
          <w:szCs w:val="24"/>
        </w:rPr>
        <w:lastRenderedPageBreak/>
        <w:t>INFP</w:t>
      </w:r>
    </w:p>
    <w:p w:rsidR="00D6632E" w:rsidRPr="00BE000A" w:rsidRDefault="00D6632E" w:rsidP="00D6632E">
      <w:pPr>
        <w:numPr>
          <w:ilvl w:val="0"/>
          <w:numId w:val="3"/>
        </w:numPr>
        <w:spacing w:after="0" w:line="240" w:lineRule="auto"/>
        <w:rPr>
          <w:rFonts w:ascii="Arial" w:hAnsi="Arial" w:cs="Arial"/>
          <w:sz w:val="24"/>
          <w:szCs w:val="24"/>
        </w:rPr>
      </w:pPr>
      <w:r w:rsidRPr="00BE000A">
        <w:rPr>
          <w:rFonts w:ascii="Arial" w:hAnsi="Arial" w:cs="Arial"/>
          <w:sz w:val="24"/>
          <w:szCs w:val="24"/>
        </w:rPr>
        <w:t>ENTJ</w:t>
      </w:r>
    </w:p>
    <w:p w:rsidR="00D6632E" w:rsidRPr="00BE000A" w:rsidRDefault="00D6632E" w:rsidP="00D6632E">
      <w:pPr>
        <w:ind w:firstLine="720"/>
        <w:rPr>
          <w:rFonts w:ascii="Arial" w:hAnsi="Arial" w:cs="Arial"/>
          <w:sz w:val="24"/>
          <w:szCs w:val="24"/>
        </w:rPr>
        <w:sectPr w:rsidR="00D6632E" w:rsidRPr="00BE000A" w:rsidSect="00330BAA">
          <w:type w:val="continuous"/>
          <w:pgSz w:w="12240" w:h="15840"/>
          <w:pgMar w:top="1440" w:right="1800" w:bottom="1440" w:left="1800" w:header="720" w:footer="720" w:gutter="0"/>
          <w:cols w:num="2" w:space="720"/>
          <w:docGrid w:linePitch="360"/>
        </w:sectPr>
      </w:pPr>
    </w:p>
    <w:p w:rsidR="00D6632E" w:rsidRPr="00BE000A" w:rsidRDefault="00D6632E" w:rsidP="002823AE">
      <w:pPr>
        <w:ind w:firstLine="720"/>
        <w:rPr>
          <w:rFonts w:ascii="Arial" w:hAnsi="Arial" w:cs="Arial"/>
          <w:b/>
          <w:bCs/>
          <w:sz w:val="24"/>
          <w:szCs w:val="24"/>
        </w:rPr>
      </w:pPr>
      <w:r w:rsidRPr="00BE000A">
        <w:rPr>
          <w:rFonts w:ascii="Arial" w:hAnsi="Arial" w:cs="Arial"/>
          <w:sz w:val="24"/>
          <w:szCs w:val="24"/>
        </w:rPr>
        <w:lastRenderedPageBreak/>
        <w:t>      </w:t>
      </w:r>
    </w:p>
    <w:p w:rsidR="00D6632E" w:rsidRPr="00BE000A" w:rsidRDefault="00D6632E" w:rsidP="00D6632E">
      <w:pPr>
        <w:ind w:left="1080" w:hanging="360"/>
        <w:rPr>
          <w:rFonts w:ascii="Arial" w:hAnsi="Arial" w:cs="Arial"/>
          <w:b/>
          <w:bCs/>
          <w:sz w:val="24"/>
          <w:szCs w:val="24"/>
        </w:rPr>
      </w:pPr>
      <w:r w:rsidRPr="00BE000A">
        <w:rPr>
          <w:rFonts w:ascii="Arial" w:hAnsi="Arial" w:cs="Arial"/>
          <w:b/>
          <w:bCs/>
          <w:sz w:val="24"/>
          <w:szCs w:val="24"/>
        </w:rPr>
        <w:t>Holland Interest Code:</w:t>
      </w:r>
    </w:p>
    <w:p w:rsidR="00D6632E" w:rsidRPr="00BE000A" w:rsidRDefault="00F74D36" w:rsidP="00D6632E">
      <w:pPr>
        <w:numPr>
          <w:ilvl w:val="0"/>
          <w:numId w:val="2"/>
        </w:numPr>
        <w:spacing w:after="0" w:line="240" w:lineRule="auto"/>
        <w:rPr>
          <w:rFonts w:ascii="Arial" w:hAnsi="Arial" w:cs="Arial"/>
          <w:sz w:val="24"/>
          <w:szCs w:val="24"/>
        </w:rPr>
      </w:pPr>
      <w:r>
        <w:rPr>
          <w:rFonts w:ascii="Arial" w:hAnsi="Arial" w:cs="Arial"/>
          <w:sz w:val="24"/>
          <w:szCs w:val="24"/>
        </w:rPr>
        <w:t>Investigative</w:t>
      </w:r>
    </w:p>
    <w:p w:rsidR="00D6632E" w:rsidRDefault="00D6632E" w:rsidP="00D6632E">
      <w:pPr>
        <w:numPr>
          <w:ilvl w:val="0"/>
          <w:numId w:val="2"/>
        </w:numPr>
        <w:spacing w:after="0" w:line="240" w:lineRule="auto"/>
        <w:rPr>
          <w:rFonts w:ascii="Arial" w:hAnsi="Arial" w:cs="Arial"/>
          <w:sz w:val="24"/>
          <w:szCs w:val="24"/>
        </w:rPr>
      </w:pPr>
      <w:r w:rsidRPr="00BE000A">
        <w:rPr>
          <w:rFonts w:ascii="Arial" w:hAnsi="Arial" w:cs="Arial"/>
          <w:sz w:val="24"/>
          <w:szCs w:val="24"/>
        </w:rPr>
        <w:t>Social</w:t>
      </w:r>
    </w:p>
    <w:p w:rsidR="00F74D36" w:rsidRPr="00BE000A" w:rsidRDefault="00F74D36" w:rsidP="00D6632E">
      <w:pPr>
        <w:numPr>
          <w:ilvl w:val="0"/>
          <w:numId w:val="2"/>
        </w:numPr>
        <w:spacing w:after="0" w:line="240" w:lineRule="auto"/>
        <w:rPr>
          <w:rFonts w:ascii="Arial" w:hAnsi="Arial" w:cs="Arial"/>
          <w:sz w:val="24"/>
          <w:szCs w:val="24"/>
        </w:rPr>
      </w:pPr>
      <w:r>
        <w:rPr>
          <w:rFonts w:ascii="Arial" w:hAnsi="Arial" w:cs="Arial"/>
          <w:sz w:val="24"/>
          <w:szCs w:val="24"/>
        </w:rPr>
        <w:t>Realistic</w:t>
      </w:r>
    </w:p>
    <w:p w:rsidR="00D6632E" w:rsidRPr="00BE000A" w:rsidRDefault="00D6632E" w:rsidP="00D6632E">
      <w:pPr>
        <w:rPr>
          <w:rFonts w:ascii="Arial" w:hAnsi="Arial" w:cs="Arial"/>
          <w:sz w:val="24"/>
          <w:szCs w:val="24"/>
        </w:rPr>
      </w:pPr>
      <w:r w:rsidRPr="00BE000A">
        <w:rPr>
          <w:rFonts w:ascii="Arial" w:hAnsi="Arial" w:cs="Arial"/>
          <w:sz w:val="24"/>
          <w:szCs w:val="24"/>
        </w:rPr>
        <w:t>      </w:t>
      </w:r>
    </w:p>
    <w:p w:rsidR="00D6632E" w:rsidRPr="00BE000A" w:rsidRDefault="00D6632E" w:rsidP="00D6632E">
      <w:pPr>
        <w:pStyle w:val="Heading1"/>
        <w:rPr>
          <w:rFonts w:ascii="Arial" w:hAnsi="Arial" w:cs="Arial"/>
          <w:szCs w:val="24"/>
        </w:rPr>
      </w:pPr>
    </w:p>
    <w:p w:rsidR="00D6632E" w:rsidRPr="002823AE" w:rsidRDefault="00D6632E" w:rsidP="00D6632E">
      <w:pPr>
        <w:pStyle w:val="Heading1"/>
        <w:rPr>
          <w:rFonts w:ascii="Arial" w:hAnsi="Arial" w:cs="Arial"/>
          <w:b/>
          <w:szCs w:val="24"/>
        </w:rPr>
      </w:pPr>
      <w:r w:rsidRPr="002823AE">
        <w:rPr>
          <w:rFonts w:ascii="Arial" w:hAnsi="Arial" w:cs="Arial"/>
          <w:b/>
          <w:szCs w:val="24"/>
        </w:rPr>
        <w:t xml:space="preserve">Working Condition Requirements:  </w:t>
      </w:r>
    </w:p>
    <w:p w:rsidR="00D67459" w:rsidRPr="00D67459" w:rsidRDefault="00D67459" w:rsidP="00D67459">
      <w:pPr>
        <w:numPr>
          <w:ilvl w:val="0"/>
          <w:numId w:val="19"/>
        </w:numPr>
        <w:spacing w:before="100" w:beforeAutospacing="1" w:after="100" w:afterAutospacing="1" w:line="240" w:lineRule="auto"/>
        <w:rPr>
          <w:rFonts w:ascii="Arial" w:eastAsia="Times New Roman" w:hAnsi="Arial" w:cs="Arial"/>
          <w:color w:val="0C1F5A"/>
          <w:sz w:val="24"/>
          <w:szCs w:val="24"/>
        </w:rPr>
      </w:pPr>
      <w:bookmarkStart w:id="10" w:name="Text18"/>
      <w:bookmarkEnd w:id="10"/>
      <w:r w:rsidRPr="00D67459">
        <w:rPr>
          <w:rFonts w:ascii="Arial" w:eastAsia="Times New Roman" w:hAnsi="Arial" w:cs="Arial"/>
          <w:color w:val="0C1F5A"/>
          <w:sz w:val="24"/>
          <w:szCs w:val="24"/>
        </w:rPr>
        <w:t>People who do this job report that:</w:t>
      </w:r>
    </w:p>
    <w:p w:rsidR="00D67459" w:rsidRPr="00D67459" w:rsidRDefault="00D67459" w:rsidP="00D67459">
      <w:pPr>
        <w:numPr>
          <w:ilvl w:val="0"/>
          <w:numId w:val="19"/>
        </w:numPr>
        <w:spacing w:before="100" w:beforeAutospacing="1" w:after="100" w:afterAutospacing="1" w:line="240" w:lineRule="auto"/>
        <w:rPr>
          <w:rFonts w:ascii="Arial" w:eastAsia="Times New Roman" w:hAnsi="Arial" w:cs="Arial"/>
          <w:color w:val="0C1F5A"/>
          <w:sz w:val="24"/>
          <w:szCs w:val="24"/>
        </w:rPr>
      </w:pPr>
      <w:r w:rsidRPr="00D67459">
        <w:rPr>
          <w:rFonts w:ascii="Arial" w:eastAsia="Times New Roman" w:hAnsi="Arial" w:cs="Arial"/>
          <w:color w:val="0C1F5A"/>
          <w:sz w:val="24"/>
          <w:szCs w:val="24"/>
        </w:rPr>
        <w:t xml:space="preserve">You would often handle loads up to 10 lbs., sometimes up to 20 lbs. You might do a lot of walking or standing, or you might sit but use your arms and legs to control machines, equipment or tools. </w:t>
      </w:r>
    </w:p>
    <w:p w:rsidR="00D67459" w:rsidRPr="00D67459" w:rsidRDefault="00D67459" w:rsidP="00D67459">
      <w:pPr>
        <w:numPr>
          <w:ilvl w:val="0"/>
          <w:numId w:val="19"/>
        </w:numPr>
        <w:spacing w:before="100" w:beforeAutospacing="1" w:after="100" w:afterAutospacing="1" w:line="240" w:lineRule="auto"/>
        <w:rPr>
          <w:rFonts w:ascii="Arial" w:eastAsia="Times New Roman" w:hAnsi="Arial" w:cs="Arial"/>
          <w:color w:val="0C1F5A"/>
          <w:sz w:val="24"/>
          <w:szCs w:val="24"/>
        </w:rPr>
      </w:pPr>
      <w:r w:rsidRPr="00D67459">
        <w:rPr>
          <w:rFonts w:ascii="Arial" w:eastAsia="Times New Roman" w:hAnsi="Arial" w:cs="Arial"/>
          <w:color w:val="0C1F5A"/>
          <w:sz w:val="24"/>
          <w:szCs w:val="24"/>
        </w:rPr>
        <w:t xml:space="preserve">Sound and noise levels are loud and distracting </w:t>
      </w:r>
    </w:p>
    <w:p w:rsidR="00D67459" w:rsidRPr="00D67459" w:rsidRDefault="00D67459" w:rsidP="00D67459">
      <w:pPr>
        <w:numPr>
          <w:ilvl w:val="0"/>
          <w:numId w:val="19"/>
        </w:numPr>
        <w:spacing w:before="100" w:beforeAutospacing="1" w:after="100" w:afterAutospacing="1" w:line="240" w:lineRule="auto"/>
        <w:rPr>
          <w:rFonts w:ascii="Arial" w:eastAsia="Times New Roman" w:hAnsi="Arial" w:cs="Arial"/>
          <w:color w:val="0C1F5A"/>
          <w:sz w:val="24"/>
          <w:szCs w:val="24"/>
        </w:rPr>
      </w:pPr>
      <w:r w:rsidRPr="00D67459">
        <w:rPr>
          <w:rFonts w:ascii="Arial" w:eastAsia="Times New Roman" w:hAnsi="Arial" w:cs="Arial"/>
          <w:color w:val="0C1F5A"/>
          <w:sz w:val="24"/>
          <w:szCs w:val="24"/>
        </w:rPr>
        <w:t xml:space="preserve">Work in this occupation involves walking or running more than one-third of the time </w:t>
      </w:r>
    </w:p>
    <w:p w:rsidR="00D67459" w:rsidRPr="00D67459" w:rsidRDefault="00D67459" w:rsidP="00D67459">
      <w:pPr>
        <w:numPr>
          <w:ilvl w:val="0"/>
          <w:numId w:val="19"/>
        </w:numPr>
        <w:spacing w:before="100" w:beforeAutospacing="1" w:after="100" w:afterAutospacing="1" w:line="240" w:lineRule="auto"/>
        <w:rPr>
          <w:rFonts w:ascii="Arial" w:eastAsia="Times New Roman" w:hAnsi="Arial" w:cs="Arial"/>
          <w:color w:val="0C1F5A"/>
          <w:sz w:val="24"/>
          <w:szCs w:val="24"/>
        </w:rPr>
      </w:pPr>
      <w:r w:rsidRPr="00D67459">
        <w:rPr>
          <w:rFonts w:ascii="Arial" w:eastAsia="Times New Roman" w:hAnsi="Arial" w:cs="Arial"/>
          <w:color w:val="0C1F5A"/>
          <w:sz w:val="24"/>
          <w:szCs w:val="24"/>
        </w:rPr>
        <w:t xml:space="preserve">Work in this occupation requires being inside most of the time </w:t>
      </w:r>
    </w:p>
    <w:p w:rsidR="00D67459" w:rsidRPr="00D67459" w:rsidRDefault="00D67459" w:rsidP="00D67459">
      <w:pPr>
        <w:numPr>
          <w:ilvl w:val="0"/>
          <w:numId w:val="19"/>
        </w:numPr>
        <w:spacing w:before="100" w:beforeAutospacing="1" w:after="100" w:afterAutospacing="1" w:line="240" w:lineRule="auto"/>
        <w:rPr>
          <w:rFonts w:ascii="Arial" w:eastAsia="Times New Roman" w:hAnsi="Arial" w:cs="Arial"/>
          <w:color w:val="0C1F5A"/>
          <w:sz w:val="24"/>
          <w:szCs w:val="24"/>
        </w:rPr>
      </w:pPr>
      <w:r w:rsidRPr="00D67459">
        <w:rPr>
          <w:rFonts w:ascii="Arial" w:eastAsia="Times New Roman" w:hAnsi="Arial" w:cs="Arial"/>
          <w:color w:val="0C1F5A"/>
          <w:sz w:val="24"/>
          <w:szCs w:val="24"/>
        </w:rPr>
        <w:t xml:space="preserve">Work in this occupation involves using your hands to hold, control, and feel objects more than one-third of the time </w:t>
      </w:r>
    </w:p>
    <w:p w:rsidR="00D67459" w:rsidRPr="00D67459" w:rsidRDefault="00D67459" w:rsidP="00D67459">
      <w:pPr>
        <w:numPr>
          <w:ilvl w:val="0"/>
          <w:numId w:val="19"/>
        </w:numPr>
        <w:spacing w:before="100" w:beforeAutospacing="1" w:after="100" w:afterAutospacing="1" w:line="240" w:lineRule="auto"/>
        <w:rPr>
          <w:rFonts w:ascii="Arial" w:eastAsia="Times New Roman" w:hAnsi="Arial" w:cs="Arial"/>
          <w:color w:val="0C1F5A"/>
          <w:sz w:val="24"/>
          <w:szCs w:val="24"/>
        </w:rPr>
      </w:pPr>
      <w:r w:rsidRPr="00D67459">
        <w:rPr>
          <w:rFonts w:ascii="Arial" w:eastAsia="Times New Roman" w:hAnsi="Arial" w:cs="Arial"/>
          <w:color w:val="0C1F5A"/>
          <w:sz w:val="24"/>
          <w:szCs w:val="24"/>
        </w:rPr>
        <w:t xml:space="preserve">Exposed to disease and infections more than once a month through work such as patient care, laboratory work, and sanitation control </w:t>
      </w:r>
    </w:p>
    <w:p w:rsidR="00D67459" w:rsidRPr="00D67459" w:rsidRDefault="00D67459" w:rsidP="00D67459">
      <w:pPr>
        <w:numPr>
          <w:ilvl w:val="0"/>
          <w:numId w:val="19"/>
        </w:numPr>
        <w:spacing w:before="100" w:beforeAutospacing="1" w:after="100" w:afterAutospacing="1" w:line="240" w:lineRule="auto"/>
        <w:rPr>
          <w:rFonts w:ascii="Arial" w:eastAsia="Times New Roman" w:hAnsi="Arial" w:cs="Arial"/>
          <w:color w:val="0C1F5A"/>
          <w:sz w:val="24"/>
          <w:szCs w:val="24"/>
        </w:rPr>
      </w:pPr>
      <w:r w:rsidRPr="00D67459">
        <w:rPr>
          <w:rFonts w:ascii="Arial" w:eastAsia="Times New Roman" w:hAnsi="Arial" w:cs="Arial"/>
          <w:color w:val="0C1F5A"/>
          <w:sz w:val="24"/>
          <w:szCs w:val="24"/>
        </w:rPr>
        <w:t xml:space="preserve">Exposure to pollutants, gases, dust, fumes, odors, poor ventilation, etc. </w:t>
      </w:r>
    </w:p>
    <w:p w:rsidR="00D67459" w:rsidRPr="00D67459" w:rsidRDefault="00D67459" w:rsidP="00D67459">
      <w:pPr>
        <w:numPr>
          <w:ilvl w:val="0"/>
          <w:numId w:val="19"/>
        </w:numPr>
        <w:spacing w:before="100" w:beforeAutospacing="1" w:after="100" w:afterAutospacing="1" w:line="240" w:lineRule="auto"/>
        <w:rPr>
          <w:rFonts w:ascii="Arial" w:eastAsia="Times New Roman" w:hAnsi="Arial" w:cs="Arial"/>
          <w:color w:val="0C1F5A"/>
          <w:sz w:val="24"/>
          <w:szCs w:val="24"/>
        </w:rPr>
      </w:pPr>
      <w:r w:rsidRPr="00D67459">
        <w:rPr>
          <w:rFonts w:ascii="Arial" w:eastAsia="Times New Roman" w:hAnsi="Arial" w:cs="Arial"/>
          <w:color w:val="0C1F5A"/>
          <w:sz w:val="24"/>
          <w:szCs w:val="24"/>
        </w:rPr>
        <w:t xml:space="preserve">Work in this occupation involves making repetitive motions more than one-third of the time </w:t>
      </w:r>
    </w:p>
    <w:p w:rsidR="00D67459" w:rsidRPr="00D67459" w:rsidRDefault="00D67459" w:rsidP="00D67459">
      <w:pPr>
        <w:numPr>
          <w:ilvl w:val="0"/>
          <w:numId w:val="19"/>
        </w:numPr>
        <w:spacing w:before="100" w:beforeAutospacing="1" w:after="100" w:afterAutospacing="1" w:line="240" w:lineRule="auto"/>
        <w:rPr>
          <w:rFonts w:ascii="Arial" w:eastAsia="Times New Roman" w:hAnsi="Arial" w:cs="Arial"/>
          <w:color w:val="0C1F5A"/>
          <w:sz w:val="24"/>
          <w:szCs w:val="24"/>
        </w:rPr>
      </w:pPr>
      <w:r w:rsidRPr="00D67459">
        <w:rPr>
          <w:rFonts w:ascii="Arial" w:eastAsia="Times New Roman" w:hAnsi="Arial" w:cs="Arial"/>
          <w:color w:val="0C1F5A"/>
          <w:sz w:val="24"/>
          <w:szCs w:val="24"/>
        </w:rPr>
        <w:t xml:space="preserve">Exposed to radiation more than once a month </w:t>
      </w:r>
    </w:p>
    <w:p w:rsidR="00D67459" w:rsidRPr="00D67459" w:rsidRDefault="00D67459" w:rsidP="00D67459">
      <w:pPr>
        <w:numPr>
          <w:ilvl w:val="0"/>
          <w:numId w:val="19"/>
        </w:numPr>
        <w:spacing w:before="100" w:beforeAutospacing="1" w:after="100" w:afterAutospacing="1" w:line="240" w:lineRule="auto"/>
        <w:rPr>
          <w:rFonts w:ascii="Arial" w:eastAsia="Times New Roman" w:hAnsi="Arial" w:cs="Arial"/>
          <w:color w:val="0C1F5A"/>
          <w:sz w:val="24"/>
          <w:szCs w:val="24"/>
        </w:rPr>
      </w:pPr>
      <w:r w:rsidRPr="00D67459">
        <w:rPr>
          <w:rFonts w:ascii="Arial" w:eastAsia="Times New Roman" w:hAnsi="Arial" w:cs="Arial"/>
          <w:color w:val="0C1F5A"/>
          <w:sz w:val="24"/>
          <w:szCs w:val="24"/>
        </w:rPr>
        <w:t xml:space="preserve">Work in this occupation involves standing more than one-third of the time </w:t>
      </w:r>
    </w:p>
    <w:p w:rsidR="00D67459" w:rsidRPr="00D67459" w:rsidRDefault="00D67459" w:rsidP="00D67459">
      <w:pPr>
        <w:numPr>
          <w:ilvl w:val="0"/>
          <w:numId w:val="19"/>
        </w:numPr>
        <w:spacing w:before="100" w:beforeAutospacing="1" w:after="100" w:afterAutospacing="1" w:line="240" w:lineRule="auto"/>
        <w:rPr>
          <w:rFonts w:ascii="Arial" w:eastAsia="Times New Roman" w:hAnsi="Arial" w:cs="Arial"/>
          <w:color w:val="0C1F5A"/>
          <w:sz w:val="24"/>
          <w:szCs w:val="24"/>
        </w:rPr>
      </w:pPr>
      <w:r w:rsidRPr="00D67459">
        <w:rPr>
          <w:rFonts w:ascii="Arial" w:eastAsia="Times New Roman" w:hAnsi="Arial" w:cs="Arial"/>
          <w:color w:val="0C1F5A"/>
          <w:sz w:val="24"/>
          <w:szCs w:val="24"/>
        </w:rPr>
        <w:t xml:space="preserve">Work in this occupation involves use of special protective items such as a breathing apparatus, safety harness, full protection suit, or radiation protection </w:t>
      </w:r>
    </w:p>
    <w:p w:rsidR="00D6632E" w:rsidRDefault="00D6632E" w:rsidP="00D6632E">
      <w:pPr>
        <w:pStyle w:val="Heading1"/>
        <w:rPr>
          <w:rFonts w:ascii="Arial" w:hAnsi="Arial" w:cs="Arial"/>
          <w:b/>
          <w:szCs w:val="24"/>
        </w:rPr>
      </w:pPr>
      <w:r w:rsidRPr="002823AE">
        <w:rPr>
          <w:rFonts w:ascii="Arial" w:hAnsi="Arial" w:cs="Arial"/>
          <w:b/>
          <w:szCs w:val="24"/>
        </w:rPr>
        <w:lastRenderedPageBreak/>
        <w:t xml:space="preserve">Industry Certification/Licenses:  </w:t>
      </w:r>
    </w:p>
    <w:p w:rsidR="003D5351" w:rsidRPr="003D5351" w:rsidRDefault="003D5351" w:rsidP="003D5351"/>
    <w:p w:rsidR="002823AE" w:rsidRDefault="003D5351" w:rsidP="00D6632E">
      <w:pPr>
        <w:rPr>
          <w:rFonts w:ascii="Arial" w:hAnsi="Arial" w:cs="Arial"/>
          <w:sz w:val="24"/>
          <w:szCs w:val="24"/>
        </w:rPr>
      </w:pPr>
      <w:bookmarkStart w:id="11" w:name="Text8"/>
      <w:bookmarkEnd w:id="11"/>
      <w:r w:rsidRPr="003D5351">
        <w:rPr>
          <w:rFonts w:ascii="Arial" w:hAnsi="Arial" w:cs="Arial"/>
          <w:sz w:val="24"/>
          <w:szCs w:val="24"/>
        </w:rPr>
        <w:t xml:space="preserve">The American Registry of Radiologic Technologists (ARRT) offers voluntary certification for radiologic technologists. In addition, 35 States use ARRT-administered exams for State licensing purposes. To be eligible for certification, technologists generally must graduate from an accredited program and pass an examination. Many employers prefer to hire certified radiographers. To be recertified, radiographers must complete 24 hours of continuing education every 2 years. Voluntary certification is available from the American Registry of Radiologic Technologists (ARRT) and the Medical </w:t>
      </w:r>
      <w:proofErr w:type="spellStart"/>
      <w:r w:rsidRPr="003D5351">
        <w:rPr>
          <w:rFonts w:ascii="Arial" w:hAnsi="Arial" w:cs="Arial"/>
          <w:sz w:val="24"/>
          <w:szCs w:val="24"/>
        </w:rPr>
        <w:t>Dosimetrist</w:t>
      </w:r>
      <w:proofErr w:type="spellEnd"/>
      <w:r w:rsidRPr="003D5351">
        <w:rPr>
          <w:rFonts w:ascii="Arial" w:hAnsi="Arial" w:cs="Arial"/>
          <w:sz w:val="24"/>
          <w:szCs w:val="24"/>
        </w:rPr>
        <w:t xml:space="preserve"> Certification Board (MDCB). </w:t>
      </w:r>
    </w:p>
    <w:p w:rsidR="002100AA" w:rsidRPr="002100AA" w:rsidRDefault="002100AA" w:rsidP="000A022B">
      <w:pPr>
        <w:spacing w:before="100" w:beforeAutospacing="1" w:after="100" w:afterAutospacing="1" w:line="240" w:lineRule="auto"/>
        <w:rPr>
          <w:rFonts w:ascii="Arial" w:eastAsia="Times New Roman" w:hAnsi="Arial" w:cs="Arial"/>
          <w:color w:val="0C1F5A"/>
          <w:sz w:val="24"/>
          <w:szCs w:val="24"/>
        </w:rPr>
      </w:pPr>
      <w:r w:rsidRPr="002100AA">
        <w:rPr>
          <w:rFonts w:ascii="Arial" w:eastAsia="Times New Roman" w:hAnsi="Arial" w:cs="Arial"/>
          <w:color w:val="0C1F5A"/>
          <w:sz w:val="24"/>
          <w:szCs w:val="24"/>
        </w:rPr>
        <w:t>For additional information, visit these websites:</w:t>
      </w:r>
      <w:r w:rsidR="000A022B">
        <w:rPr>
          <w:rFonts w:ascii="Arial" w:eastAsia="Times New Roman" w:hAnsi="Arial" w:cs="Arial"/>
          <w:color w:val="0C1F5A"/>
          <w:sz w:val="24"/>
          <w:szCs w:val="24"/>
        </w:rPr>
        <w:t xml:space="preserve">  </w:t>
      </w:r>
      <w:hyperlink r:id="rId10" w:tgtFrame="_blank" w:history="1">
        <w:r w:rsidRPr="002100AA">
          <w:rPr>
            <w:rFonts w:ascii="Arial" w:eastAsia="Times New Roman" w:hAnsi="Arial" w:cs="Arial"/>
            <w:color w:val="0000FF"/>
            <w:sz w:val="24"/>
            <w:szCs w:val="24"/>
            <w:u w:val="single"/>
          </w:rPr>
          <w:t>www.arrt.org</w:t>
        </w:r>
      </w:hyperlink>
    </w:p>
    <w:p w:rsidR="002100AA" w:rsidRDefault="002100AA" w:rsidP="00D6632E">
      <w:pPr>
        <w:rPr>
          <w:rFonts w:ascii="Arial" w:hAnsi="Arial" w:cs="Arial"/>
          <w:sz w:val="24"/>
          <w:szCs w:val="24"/>
        </w:rPr>
      </w:pPr>
    </w:p>
    <w:p w:rsidR="003D5351" w:rsidRPr="003D5351" w:rsidRDefault="003D5351" w:rsidP="00D6632E">
      <w:pPr>
        <w:rPr>
          <w:rFonts w:ascii="Arial" w:hAnsi="Arial" w:cs="Arial"/>
          <w:b/>
          <w:bCs/>
          <w:sz w:val="24"/>
          <w:szCs w:val="24"/>
        </w:rPr>
      </w:pPr>
    </w:p>
    <w:p w:rsidR="00D6632E" w:rsidRDefault="00D6632E" w:rsidP="00D6632E">
      <w:pPr>
        <w:rPr>
          <w:rFonts w:ascii="Arial" w:hAnsi="Arial" w:cs="Arial"/>
          <w:b/>
          <w:bCs/>
          <w:sz w:val="24"/>
          <w:szCs w:val="24"/>
        </w:rPr>
      </w:pPr>
      <w:r w:rsidRPr="00BE000A">
        <w:rPr>
          <w:rFonts w:ascii="Arial" w:hAnsi="Arial" w:cs="Arial"/>
          <w:b/>
          <w:bCs/>
          <w:sz w:val="24"/>
          <w:szCs w:val="24"/>
        </w:rPr>
        <w:t xml:space="preserve">Earnings:  </w:t>
      </w:r>
    </w:p>
    <w:p w:rsidR="006A3A6C" w:rsidRDefault="002100AA" w:rsidP="00D6632E">
      <w:pPr>
        <w:rPr>
          <w:rFonts w:ascii="Arial" w:hAnsi="Arial" w:cs="Arial"/>
          <w:bCs/>
          <w:sz w:val="24"/>
          <w:szCs w:val="24"/>
        </w:rPr>
      </w:pPr>
      <w:r>
        <w:rPr>
          <w:rFonts w:ascii="Arial" w:hAnsi="Arial" w:cs="Arial"/>
          <w:bCs/>
          <w:sz w:val="24"/>
          <w:szCs w:val="24"/>
        </w:rPr>
        <w:t>The 2007 National annual average earnings for this occupation was $51,150.  The Texas annual average earnings were $48,350.</w:t>
      </w:r>
    </w:p>
    <w:p w:rsidR="00492F05" w:rsidRPr="00207674" w:rsidRDefault="00492F05" w:rsidP="00492F05">
      <w:pPr>
        <w:pStyle w:val="NormalWeb"/>
        <w:rPr>
          <w:rFonts w:ascii="Arial" w:hAnsi="Arial" w:cs="Arial"/>
          <w:b/>
          <w:i/>
          <w:sz w:val="22"/>
          <w:szCs w:val="22"/>
        </w:rPr>
      </w:pPr>
      <w:r w:rsidRPr="00207674">
        <w:rPr>
          <w:rFonts w:ascii="Arial" w:hAnsi="Arial" w:cs="Arial"/>
          <w:b/>
          <w:bCs/>
          <w:i/>
          <w:iCs/>
          <w:sz w:val="22"/>
          <w:szCs w:val="22"/>
        </w:rPr>
        <w:t>Source:</w:t>
      </w:r>
      <w:r w:rsidRPr="00207674">
        <w:rPr>
          <w:rFonts w:ascii="Arial" w:hAnsi="Arial" w:cs="Arial"/>
          <w:b/>
          <w:i/>
          <w:iCs/>
          <w:sz w:val="22"/>
          <w:szCs w:val="22"/>
        </w:rPr>
        <w:t> </w:t>
      </w:r>
      <w:r>
        <w:rPr>
          <w:rFonts w:ascii="Arial" w:hAnsi="Arial" w:cs="Arial"/>
          <w:b/>
          <w:i/>
          <w:iCs/>
          <w:sz w:val="22"/>
          <w:szCs w:val="22"/>
        </w:rPr>
        <w:t xml:space="preserve">Choices; </w:t>
      </w:r>
      <w:r>
        <w:rPr>
          <w:rFonts w:ascii="Arial" w:hAnsi="Arial" w:cs="Arial"/>
          <w:b/>
          <w:bCs/>
          <w:i/>
          <w:sz w:val="22"/>
          <w:szCs w:val="22"/>
        </w:rPr>
        <w:t>a</w:t>
      </w:r>
      <w:r w:rsidRPr="00207674">
        <w:rPr>
          <w:rFonts w:ascii="Arial" w:hAnsi="Arial" w:cs="Arial"/>
          <w:b/>
          <w:bCs/>
          <w:i/>
          <w:sz w:val="22"/>
          <w:szCs w:val="22"/>
        </w:rPr>
        <w:t>ccess.bridges.com</w:t>
      </w:r>
      <w:r>
        <w:rPr>
          <w:rFonts w:ascii="Arial" w:hAnsi="Arial" w:cs="Arial"/>
          <w:b/>
          <w:bCs/>
          <w:i/>
          <w:sz w:val="22"/>
          <w:szCs w:val="22"/>
        </w:rPr>
        <w:t>,</w:t>
      </w:r>
      <w:r w:rsidRPr="00207674">
        <w:rPr>
          <w:rFonts w:ascii="Arial" w:hAnsi="Arial" w:cs="Arial"/>
          <w:b/>
          <w:bCs/>
          <w:i/>
          <w:sz w:val="22"/>
          <w:szCs w:val="22"/>
        </w:rPr>
        <w:t xml:space="preserve"> 2008</w:t>
      </w:r>
      <w:r>
        <w:rPr>
          <w:rFonts w:ascii="Arial" w:hAnsi="Arial" w:cs="Arial"/>
          <w:b/>
          <w:bCs/>
          <w:i/>
          <w:sz w:val="22"/>
          <w:szCs w:val="22"/>
        </w:rPr>
        <w:t>-09 edition</w:t>
      </w:r>
      <w:r w:rsidR="000A022B">
        <w:rPr>
          <w:rFonts w:ascii="Arial" w:hAnsi="Arial" w:cs="Arial"/>
          <w:b/>
          <w:bCs/>
          <w:i/>
          <w:sz w:val="22"/>
          <w:szCs w:val="22"/>
        </w:rPr>
        <w:t>s</w:t>
      </w:r>
    </w:p>
    <w:p w:rsidR="00D6632E" w:rsidRPr="00BE000A" w:rsidRDefault="00D6632E" w:rsidP="00D6632E">
      <w:pPr>
        <w:rPr>
          <w:rFonts w:ascii="Arial" w:hAnsi="Arial" w:cs="Arial"/>
          <w:sz w:val="24"/>
          <w:szCs w:val="24"/>
        </w:rPr>
      </w:pPr>
      <w:r w:rsidRPr="00BE000A">
        <w:rPr>
          <w:rFonts w:ascii="Arial" w:hAnsi="Arial" w:cs="Arial"/>
          <w:i/>
          <w:iCs/>
          <w:color w:val="FF0000"/>
          <w:sz w:val="24"/>
          <w:szCs w:val="24"/>
        </w:rPr>
        <w:t> </w:t>
      </w:r>
    </w:p>
    <w:p w:rsidR="00D6632E" w:rsidRPr="00BE000A" w:rsidRDefault="00D6632E" w:rsidP="00D6632E">
      <w:pPr>
        <w:rPr>
          <w:rFonts w:ascii="Arial" w:hAnsi="Arial" w:cs="Arial"/>
          <w:sz w:val="24"/>
          <w:szCs w:val="24"/>
        </w:rPr>
      </w:pPr>
      <w:r w:rsidRPr="00BE000A">
        <w:rPr>
          <w:rFonts w:ascii="Arial" w:hAnsi="Arial" w:cs="Arial"/>
          <w:b/>
          <w:bCs/>
          <w:i/>
          <w:iCs/>
          <w:color w:val="FF0000"/>
          <w:sz w:val="24"/>
          <w:szCs w:val="24"/>
        </w:rPr>
        <w:t>PLEASE NOTE:  Earnings and salaries will vary with industry, region and experience of employee.</w:t>
      </w:r>
    </w:p>
    <w:p w:rsidR="00D6632E" w:rsidRPr="00BE000A" w:rsidRDefault="00D6632E" w:rsidP="00D6632E">
      <w:pPr>
        <w:rPr>
          <w:rFonts w:ascii="Arial" w:hAnsi="Arial" w:cs="Arial"/>
          <w:b/>
          <w:bCs/>
          <w:sz w:val="24"/>
          <w:szCs w:val="24"/>
        </w:rPr>
      </w:pPr>
      <w:r w:rsidRPr="00BE000A">
        <w:rPr>
          <w:rFonts w:ascii="Arial" w:hAnsi="Arial" w:cs="Arial"/>
          <w:sz w:val="24"/>
          <w:szCs w:val="24"/>
        </w:rPr>
        <w:t> </w:t>
      </w:r>
    </w:p>
    <w:p w:rsidR="00D6632E" w:rsidRPr="00BE000A" w:rsidRDefault="00D6632E" w:rsidP="00D6632E">
      <w:pPr>
        <w:rPr>
          <w:rFonts w:ascii="Arial" w:hAnsi="Arial" w:cs="Arial"/>
          <w:b/>
          <w:bCs/>
          <w:sz w:val="24"/>
          <w:szCs w:val="24"/>
        </w:rPr>
      </w:pPr>
      <w:r w:rsidRPr="00BE000A">
        <w:rPr>
          <w:rFonts w:ascii="Arial" w:hAnsi="Arial" w:cs="Arial"/>
          <w:b/>
          <w:bCs/>
          <w:sz w:val="24"/>
          <w:szCs w:val="24"/>
        </w:rPr>
        <w:t>Employment Outlook:</w:t>
      </w:r>
      <w:bookmarkStart w:id="12" w:name="Text10"/>
      <w:bookmarkEnd w:id="12"/>
    </w:p>
    <w:p w:rsidR="00207674" w:rsidRDefault="00207674" w:rsidP="00207674">
      <w:pPr>
        <w:pStyle w:val="NormalWeb"/>
        <w:rPr>
          <w:rFonts w:ascii="Arial" w:hAnsi="Arial" w:cs="Arial"/>
          <w:color w:val="0C1F5A"/>
          <w:sz w:val="24"/>
          <w:szCs w:val="24"/>
        </w:rPr>
      </w:pPr>
      <w:r w:rsidRPr="00207674">
        <w:rPr>
          <w:rFonts w:ascii="Arial" w:hAnsi="Arial" w:cs="Arial"/>
          <w:color w:val="0C1F5A"/>
          <w:sz w:val="24"/>
          <w:szCs w:val="24"/>
        </w:rPr>
        <w:t>The employment change from 2006 to 2016 is estimated to be +15.1%.</w:t>
      </w:r>
    </w:p>
    <w:p w:rsidR="002E4B53" w:rsidRPr="002E4B53" w:rsidRDefault="002E4B53" w:rsidP="00207674">
      <w:pPr>
        <w:pStyle w:val="NormalWeb"/>
        <w:rPr>
          <w:rFonts w:ascii="Arial" w:hAnsi="Arial" w:cs="Arial"/>
          <w:color w:val="0C1F5A"/>
          <w:sz w:val="24"/>
          <w:szCs w:val="24"/>
        </w:rPr>
      </w:pPr>
      <w:r w:rsidRPr="002E4B53">
        <w:rPr>
          <w:rFonts w:ascii="Arial" w:hAnsi="Arial" w:cs="Arial"/>
          <w:color w:val="0C1F5A"/>
          <w:sz w:val="24"/>
          <w:szCs w:val="24"/>
        </w:rPr>
        <w:t xml:space="preserve">As the population grows and ages, there will be an increasing demand for diagnostic imaging. </w:t>
      </w:r>
    </w:p>
    <w:p w:rsidR="00D6632E" w:rsidRPr="00207674" w:rsidRDefault="00D6632E" w:rsidP="00207674">
      <w:pPr>
        <w:pStyle w:val="NormalWeb"/>
        <w:rPr>
          <w:rFonts w:ascii="Arial" w:hAnsi="Arial" w:cs="Arial"/>
          <w:b/>
          <w:i/>
          <w:sz w:val="22"/>
          <w:szCs w:val="22"/>
        </w:rPr>
      </w:pPr>
      <w:r w:rsidRPr="00207674">
        <w:rPr>
          <w:rFonts w:ascii="Arial" w:hAnsi="Arial" w:cs="Arial"/>
          <w:b/>
          <w:bCs/>
          <w:i/>
          <w:iCs/>
          <w:sz w:val="22"/>
          <w:szCs w:val="22"/>
        </w:rPr>
        <w:t>Source:</w:t>
      </w:r>
      <w:r w:rsidRPr="00207674">
        <w:rPr>
          <w:rFonts w:ascii="Arial" w:hAnsi="Arial" w:cs="Arial"/>
          <w:b/>
          <w:i/>
          <w:iCs/>
          <w:sz w:val="22"/>
          <w:szCs w:val="22"/>
        </w:rPr>
        <w:t> </w:t>
      </w:r>
      <w:r w:rsidR="00207674">
        <w:rPr>
          <w:rFonts w:ascii="Arial" w:hAnsi="Arial" w:cs="Arial"/>
          <w:b/>
          <w:i/>
          <w:iCs/>
          <w:sz w:val="22"/>
          <w:szCs w:val="22"/>
        </w:rPr>
        <w:t xml:space="preserve">Choices; </w:t>
      </w:r>
      <w:r w:rsidR="00207674">
        <w:rPr>
          <w:rFonts w:ascii="Arial" w:hAnsi="Arial" w:cs="Arial"/>
          <w:b/>
          <w:bCs/>
          <w:i/>
          <w:sz w:val="22"/>
          <w:szCs w:val="22"/>
        </w:rPr>
        <w:t>a</w:t>
      </w:r>
      <w:r w:rsidRPr="00207674">
        <w:rPr>
          <w:rFonts w:ascii="Arial" w:hAnsi="Arial" w:cs="Arial"/>
          <w:b/>
          <w:bCs/>
          <w:i/>
          <w:sz w:val="22"/>
          <w:szCs w:val="22"/>
        </w:rPr>
        <w:t>ccess.bridges.com</w:t>
      </w:r>
      <w:r w:rsidR="00207674">
        <w:rPr>
          <w:rFonts w:ascii="Arial" w:hAnsi="Arial" w:cs="Arial"/>
          <w:b/>
          <w:bCs/>
          <w:i/>
          <w:sz w:val="22"/>
          <w:szCs w:val="22"/>
        </w:rPr>
        <w:t>,</w:t>
      </w:r>
      <w:r w:rsidRPr="00207674">
        <w:rPr>
          <w:rFonts w:ascii="Arial" w:hAnsi="Arial" w:cs="Arial"/>
          <w:b/>
          <w:bCs/>
          <w:i/>
          <w:sz w:val="22"/>
          <w:szCs w:val="22"/>
        </w:rPr>
        <w:t xml:space="preserve"> 2008</w:t>
      </w:r>
      <w:r w:rsidR="00207674">
        <w:rPr>
          <w:rFonts w:ascii="Arial" w:hAnsi="Arial" w:cs="Arial"/>
          <w:b/>
          <w:bCs/>
          <w:i/>
          <w:sz w:val="22"/>
          <w:szCs w:val="22"/>
        </w:rPr>
        <w:t>-09 edition</w:t>
      </w:r>
      <w:r w:rsidR="000A022B">
        <w:rPr>
          <w:rFonts w:ascii="Arial" w:hAnsi="Arial" w:cs="Arial"/>
          <w:b/>
          <w:bCs/>
          <w:i/>
          <w:sz w:val="22"/>
          <w:szCs w:val="22"/>
        </w:rPr>
        <w:t>s</w:t>
      </w:r>
    </w:p>
    <w:p w:rsidR="00D6632E" w:rsidRPr="00BE000A" w:rsidRDefault="00D6632E" w:rsidP="00D6632E">
      <w:pPr>
        <w:rPr>
          <w:rFonts w:ascii="Arial Narrow" w:hAnsi="Arial Narrow"/>
          <w:b/>
          <w:i/>
          <w:sz w:val="24"/>
          <w:szCs w:val="24"/>
        </w:rPr>
      </w:pPr>
      <w:r w:rsidRPr="00BE000A">
        <w:rPr>
          <w:rFonts w:ascii="Arial Narrow" w:hAnsi="Arial Narrow"/>
          <w:b/>
          <w:i/>
          <w:sz w:val="24"/>
          <w:szCs w:val="24"/>
        </w:rPr>
        <w:t xml:space="preserve">  </w:t>
      </w:r>
    </w:p>
    <w:p w:rsidR="006E1975" w:rsidRPr="00BE000A" w:rsidRDefault="006E1975">
      <w:pPr>
        <w:rPr>
          <w:sz w:val="24"/>
          <w:szCs w:val="24"/>
        </w:rPr>
      </w:pPr>
    </w:p>
    <w:sectPr w:rsidR="006E1975" w:rsidRPr="00BE000A" w:rsidSect="000A022B">
      <w:type w:val="continuous"/>
      <w:pgSz w:w="12240" w:h="15840"/>
      <w:pgMar w:top="144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D29" w:rsidRDefault="00B95D29" w:rsidP="006A3A6C">
      <w:pPr>
        <w:spacing w:after="0" w:line="240" w:lineRule="auto"/>
      </w:pPr>
      <w:r>
        <w:separator/>
      </w:r>
    </w:p>
  </w:endnote>
  <w:endnote w:type="continuationSeparator" w:id="1">
    <w:p w:rsidR="00B95D29" w:rsidRDefault="00B95D29" w:rsidP="006A3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D29" w:rsidRDefault="00B95D29" w:rsidP="006A3A6C">
      <w:pPr>
        <w:spacing w:after="0" w:line="240" w:lineRule="auto"/>
      </w:pPr>
      <w:r>
        <w:separator/>
      </w:r>
    </w:p>
  </w:footnote>
  <w:footnote w:type="continuationSeparator" w:id="1">
    <w:p w:rsidR="00B95D29" w:rsidRDefault="00B95D29" w:rsidP="006A3A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4C62"/>
    <w:multiLevelType w:val="multilevel"/>
    <w:tmpl w:val="0022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B4F4C"/>
    <w:multiLevelType w:val="hybridMultilevel"/>
    <w:tmpl w:val="7ECE2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8A5F45"/>
    <w:multiLevelType w:val="multilevel"/>
    <w:tmpl w:val="38B2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A2145"/>
    <w:multiLevelType w:val="hybridMultilevel"/>
    <w:tmpl w:val="01E291C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
    <w:nsid w:val="37492302"/>
    <w:multiLevelType w:val="hybridMultilevel"/>
    <w:tmpl w:val="8BAE0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D883A2D"/>
    <w:multiLevelType w:val="multilevel"/>
    <w:tmpl w:val="2FFA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9B51B2"/>
    <w:multiLevelType w:val="multilevel"/>
    <w:tmpl w:val="AC44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B556A"/>
    <w:multiLevelType w:val="multilevel"/>
    <w:tmpl w:val="F8D6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DB648B"/>
    <w:multiLevelType w:val="hybridMultilevel"/>
    <w:tmpl w:val="01D4754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4453027"/>
    <w:multiLevelType w:val="multilevel"/>
    <w:tmpl w:val="02780A62"/>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1650"/>
        </w:tabs>
        <w:ind w:left="1650" w:hanging="360"/>
      </w:pPr>
      <w:rPr>
        <w:rFonts w:ascii="Wingdings" w:hAnsi="Wingdings" w:hint="default"/>
        <w:sz w:val="20"/>
      </w:rPr>
    </w:lvl>
    <w:lvl w:ilvl="3" w:tentative="1">
      <w:start w:val="1"/>
      <w:numFmt w:val="bullet"/>
      <w:lvlText w:val=""/>
      <w:lvlJc w:val="left"/>
      <w:pPr>
        <w:tabs>
          <w:tab w:val="num" w:pos="2370"/>
        </w:tabs>
        <w:ind w:left="2370" w:hanging="360"/>
      </w:pPr>
      <w:rPr>
        <w:rFonts w:ascii="Wingdings" w:hAnsi="Wingdings" w:hint="default"/>
        <w:sz w:val="20"/>
      </w:rPr>
    </w:lvl>
    <w:lvl w:ilvl="4" w:tentative="1">
      <w:start w:val="1"/>
      <w:numFmt w:val="bullet"/>
      <w:lvlText w:val=""/>
      <w:lvlJc w:val="left"/>
      <w:pPr>
        <w:tabs>
          <w:tab w:val="num" w:pos="3090"/>
        </w:tabs>
        <w:ind w:left="3090" w:hanging="360"/>
      </w:pPr>
      <w:rPr>
        <w:rFonts w:ascii="Wingdings" w:hAnsi="Wingdings" w:hint="default"/>
        <w:sz w:val="20"/>
      </w:rPr>
    </w:lvl>
    <w:lvl w:ilvl="5" w:tentative="1">
      <w:start w:val="1"/>
      <w:numFmt w:val="bullet"/>
      <w:lvlText w:val=""/>
      <w:lvlJc w:val="left"/>
      <w:pPr>
        <w:tabs>
          <w:tab w:val="num" w:pos="3810"/>
        </w:tabs>
        <w:ind w:left="3810" w:hanging="360"/>
      </w:pPr>
      <w:rPr>
        <w:rFonts w:ascii="Wingdings" w:hAnsi="Wingdings" w:hint="default"/>
        <w:sz w:val="20"/>
      </w:rPr>
    </w:lvl>
    <w:lvl w:ilvl="6" w:tentative="1">
      <w:start w:val="1"/>
      <w:numFmt w:val="bullet"/>
      <w:lvlText w:val=""/>
      <w:lvlJc w:val="left"/>
      <w:pPr>
        <w:tabs>
          <w:tab w:val="num" w:pos="4530"/>
        </w:tabs>
        <w:ind w:left="4530" w:hanging="360"/>
      </w:pPr>
      <w:rPr>
        <w:rFonts w:ascii="Wingdings" w:hAnsi="Wingdings" w:hint="default"/>
        <w:sz w:val="20"/>
      </w:rPr>
    </w:lvl>
    <w:lvl w:ilvl="7" w:tentative="1">
      <w:start w:val="1"/>
      <w:numFmt w:val="bullet"/>
      <w:lvlText w:val=""/>
      <w:lvlJc w:val="left"/>
      <w:pPr>
        <w:tabs>
          <w:tab w:val="num" w:pos="5250"/>
        </w:tabs>
        <w:ind w:left="5250" w:hanging="360"/>
      </w:pPr>
      <w:rPr>
        <w:rFonts w:ascii="Wingdings" w:hAnsi="Wingdings" w:hint="default"/>
        <w:sz w:val="20"/>
      </w:rPr>
    </w:lvl>
    <w:lvl w:ilvl="8" w:tentative="1">
      <w:start w:val="1"/>
      <w:numFmt w:val="bullet"/>
      <w:lvlText w:val=""/>
      <w:lvlJc w:val="left"/>
      <w:pPr>
        <w:tabs>
          <w:tab w:val="num" w:pos="5970"/>
        </w:tabs>
        <w:ind w:left="5970" w:hanging="360"/>
      </w:pPr>
      <w:rPr>
        <w:rFonts w:ascii="Wingdings" w:hAnsi="Wingdings" w:hint="default"/>
        <w:sz w:val="20"/>
      </w:rPr>
    </w:lvl>
  </w:abstractNum>
  <w:abstractNum w:abstractNumId="10">
    <w:nsid w:val="549E0BE6"/>
    <w:multiLevelType w:val="hybridMultilevel"/>
    <w:tmpl w:val="51CA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61375"/>
    <w:multiLevelType w:val="multilevel"/>
    <w:tmpl w:val="42B8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3A12C1"/>
    <w:multiLevelType w:val="hybridMultilevel"/>
    <w:tmpl w:val="774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B41F4D"/>
    <w:multiLevelType w:val="multilevel"/>
    <w:tmpl w:val="0A40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9F1C17"/>
    <w:multiLevelType w:val="hybridMultilevel"/>
    <w:tmpl w:val="00562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B22577D"/>
    <w:multiLevelType w:val="hybridMultilevel"/>
    <w:tmpl w:val="3F58A59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17E2EF9"/>
    <w:multiLevelType w:val="multilevel"/>
    <w:tmpl w:val="9176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A67F38"/>
    <w:multiLevelType w:val="hybridMultilevel"/>
    <w:tmpl w:val="3774A46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81056DA"/>
    <w:multiLevelType w:val="multilevel"/>
    <w:tmpl w:val="6706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5"/>
  </w:num>
  <w:num w:numId="4">
    <w:abstractNumId w:val="1"/>
  </w:num>
  <w:num w:numId="5">
    <w:abstractNumId w:val="3"/>
  </w:num>
  <w:num w:numId="6">
    <w:abstractNumId w:val="5"/>
  </w:num>
  <w:num w:numId="7">
    <w:abstractNumId w:val="10"/>
  </w:num>
  <w:num w:numId="8">
    <w:abstractNumId w:val="9"/>
  </w:num>
  <w:num w:numId="9">
    <w:abstractNumId w:val="7"/>
  </w:num>
  <w:num w:numId="10">
    <w:abstractNumId w:val="14"/>
  </w:num>
  <w:num w:numId="11">
    <w:abstractNumId w:val="4"/>
  </w:num>
  <w:num w:numId="12">
    <w:abstractNumId w:val="18"/>
  </w:num>
  <w:num w:numId="13">
    <w:abstractNumId w:val="13"/>
  </w:num>
  <w:num w:numId="14">
    <w:abstractNumId w:val="16"/>
  </w:num>
  <w:num w:numId="15">
    <w:abstractNumId w:val="11"/>
  </w:num>
  <w:num w:numId="16">
    <w:abstractNumId w:val="0"/>
  </w:num>
  <w:num w:numId="17">
    <w:abstractNumId w:val="2"/>
  </w:num>
  <w:num w:numId="18">
    <w:abstractNumId w:val="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6632E"/>
    <w:rsid w:val="00031422"/>
    <w:rsid w:val="000A022B"/>
    <w:rsid w:val="000A06B1"/>
    <w:rsid w:val="001000A4"/>
    <w:rsid w:val="00107247"/>
    <w:rsid w:val="00115D3C"/>
    <w:rsid w:val="00207674"/>
    <w:rsid w:val="002100AA"/>
    <w:rsid w:val="002823AE"/>
    <w:rsid w:val="002E4B53"/>
    <w:rsid w:val="003D5351"/>
    <w:rsid w:val="003E2887"/>
    <w:rsid w:val="003E4392"/>
    <w:rsid w:val="00492F05"/>
    <w:rsid w:val="00664763"/>
    <w:rsid w:val="006867A6"/>
    <w:rsid w:val="006A3A6C"/>
    <w:rsid w:val="006B1D46"/>
    <w:rsid w:val="006E1975"/>
    <w:rsid w:val="006E5004"/>
    <w:rsid w:val="008B00C9"/>
    <w:rsid w:val="00942BFA"/>
    <w:rsid w:val="00B95D29"/>
    <w:rsid w:val="00BE000A"/>
    <w:rsid w:val="00C07DF8"/>
    <w:rsid w:val="00CD546F"/>
    <w:rsid w:val="00CE4CE1"/>
    <w:rsid w:val="00D6632E"/>
    <w:rsid w:val="00D67459"/>
    <w:rsid w:val="00DA5F9A"/>
    <w:rsid w:val="00E17540"/>
    <w:rsid w:val="00F2794B"/>
    <w:rsid w:val="00F74D36"/>
    <w:rsid w:val="00FD3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975"/>
  </w:style>
  <w:style w:type="paragraph" w:styleId="Heading1">
    <w:name w:val="heading 1"/>
    <w:basedOn w:val="Normal"/>
    <w:next w:val="Normal"/>
    <w:link w:val="Heading1Char"/>
    <w:qFormat/>
    <w:rsid w:val="00DA5F9A"/>
    <w:pPr>
      <w:keepNext/>
      <w:spacing w:after="0" w:line="240" w:lineRule="auto"/>
      <w:outlineLvl w:val="0"/>
    </w:pPr>
    <w:rPr>
      <w:rFonts w:ascii="Arial Narrow" w:eastAsia="Times New Roman" w:hAnsi="Arial Narrow" w:cs="Times New Roman"/>
      <w:sz w:val="24"/>
      <w:szCs w:val="20"/>
    </w:rPr>
  </w:style>
  <w:style w:type="paragraph" w:styleId="Heading3">
    <w:name w:val="heading 3"/>
    <w:basedOn w:val="Normal"/>
    <w:link w:val="Heading3Char"/>
    <w:uiPriority w:val="9"/>
    <w:qFormat/>
    <w:rsid w:val="00F279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5F9A"/>
    <w:pPr>
      <w:spacing w:after="0" w:line="240" w:lineRule="auto"/>
    </w:pPr>
    <w:rPr>
      <w:rFonts w:ascii="Comic Sans MS" w:eastAsia="Times New Roman" w:hAnsi="Comic Sans MS" w:cs="Times New Roman"/>
      <w:b/>
      <w:szCs w:val="20"/>
    </w:rPr>
  </w:style>
  <w:style w:type="character" w:customStyle="1" w:styleId="BodyTextChar">
    <w:name w:val="Body Text Char"/>
    <w:basedOn w:val="DefaultParagraphFont"/>
    <w:link w:val="BodyText"/>
    <w:rsid w:val="00DA5F9A"/>
    <w:rPr>
      <w:rFonts w:ascii="Comic Sans MS" w:eastAsia="Times New Roman" w:hAnsi="Comic Sans MS" w:cs="Times New Roman"/>
      <w:b/>
      <w:szCs w:val="20"/>
    </w:rPr>
  </w:style>
  <w:style w:type="character" w:customStyle="1" w:styleId="Heading1Char">
    <w:name w:val="Heading 1 Char"/>
    <w:basedOn w:val="DefaultParagraphFont"/>
    <w:link w:val="Heading1"/>
    <w:rsid w:val="00DA5F9A"/>
    <w:rPr>
      <w:rFonts w:ascii="Arial Narrow" w:eastAsia="Times New Roman" w:hAnsi="Arial Narrow" w:cs="Times New Roman"/>
      <w:sz w:val="24"/>
      <w:szCs w:val="20"/>
    </w:rPr>
  </w:style>
  <w:style w:type="paragraph" w:styleId="Title">
    <w:name w:val="Title"/>
    <w:basedOn w:val="Normal"/>
    <w:link w:val="TitleChar"/>
    <w:qFormat/>
    <w:rsid w:val="00D6632E"/>
    <w:pPr>
      <w:spacing w:after="0" w:line="240" w:lineRule="auto"/>
      <w:jc w:val="center"/>
    </w:pPr>
    <w:rPr>
      <w:rFonts w:ascii="Times New Roman" w:eastAsia="Times New Roman" w:hAnsi="Times New Roman" w:cs="Times New Roman"/>
      <w:b/>
      <w:bCs/>
      <w:sz w:val="36"/>
      <w:szCs w:val="36"/>
      <w:u w:val="single"/>
    </w:rPr>
  </w:style>
  <w:style w:type="character" w:customStyle="1" w:styleId="TitleChar">
    <w:name w:val="Title Char"/>
    <w:basedOn w:val="DefaultParagraphFont"/>
    <w:link w:val="Title"/>
    <w:rsid w:val="00D6632E"/>
    <w:rPr>
      <w:rFonts w:ascii="Times New Roman" w:eastAsia="Times New Roman" w:hAnsi="Times New Roman" w:cs="Times New Roman"/>
      <w:b/>
      <w:bCs/>
      <w:sz w:val="36"/>
      <w:szCs w:val="36"/>
      <w:u w:val="single"/>
    </w:rPr>
  </w:style>
  <w:style w:type="paragraph" w:styleId="NormalWeb">
    <w:name w:val="Normal (Web)"/>
    <w:basedOn w:val="Normal"/>
    <w:rsid w:val="00D6632E"/>
    <w:pPr>
      <w:spacing w:before="100" w:beforeAutospacing="1" w:after="100" w:afterAutospacing="1" w:line="240" w:lineRule="auto"/>
    </w:pPr>
    <w:rPr>
      <w:rFonts w:ascii="Verdana" w:eastAsia="Times New Roman" w:hAnsi="Verdana" w:cs="Times New Roman"/>
      <w:color w:val="000000"/>
      <w:sz w:val="20"/>
      <w:szCs w:val="20"/>
    </w:rPr>
  </w:style>
  <w:style w:type="character" w:styleId="Hyperlink">
    <w:name w:val="Hyperlink"/>
    <w:basedOn w:val="DefaultParagraphFont"/>
    <w:uiPriority w:val="99"/>
    <w:rsid w:val="00D6632E"/>
    <w:rPr>
      <w:b/>
      <w:bCs/>
      <w:color w:val="003399"/>
      <w:u w:val="single"/>
    </w:rPr>
  </w:style>
  <w:style w:type="paragraph" w:styleId="BalloonText">
    <w:name w:val="Balloon Text"/>
    <w:basedOn w:val="Normal"/>
    <w:link w:val="BalloonTextChar"/>
    <w:uiPriority w:val="99"/>
    <w:semiHidden/>
    <w:unhideWhenUsed/>
    <w:rsid w:val="00D66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32E"/>
    <w:rPr>
      <w:rFonts w:ascii="Tahoma" w:hAnsi="Tahoma" w:cs="Tahoma"/>
      <w:sz w:val="16"/>
      <w:szCs w:val="16"/>
    </w:rPr>
  </w:style>
  <w:style w:type="paragraph" w:customStyle="1" w:styleId="condensed-before">
    <w:name w:val="condensed-before"/>
    <w:basedOn w:val="Normal"/>
    <w:rsid w:val="00BE000A"/>
    <w:pPr>
      <w:spacing w:before="100" w:beforeAutospacing="1" w:after="100" w:afterAutospacing="1" w:line="240" w:lineRule="auto"/>
    </w:pPr>
    <w:rPr>
      <w:rFonts w:ascii="Arial" w:eastAsia="Times New Roman" w:hAnsi="Arial" w:cs="Arial"/>
      <w:color w:val="0C1F5A"/>
      <w:sz w:val="20"/>
      <w:szCs w:val="20"/>
    </w:rPr>
  </w:style>
  <w:style w:type="paragraph" w:customStyle="1" w:styleId="condensed">
    <w:name w:val="condensed"/>
    <w:basedOn w:val="Normal"/>
    <w:rsid w:val="00BE000A"/>
    <w:pPr>
      <w:spacing w:before="100" w:beforeAutospacing="1" w:after="100" w:afterAutospacing="1" w:line="240" w:lineRule="auto"/>
    </w:pPr>
    <w:rPr>
      <w:rFonts w:ascii="Arial" w:eastAsia="Times New Roman" w:hAnsi="Arial" w:cs="Arial"/>
      <w:color w:val="0C1F5A"/>
      <w:sz w:val="20"/>
      <w:szCs w:val="20"/>
    </w:rPr>
  </w:style>
  <w:style w:type="character" w:customStyle="1" w:styleId="Heading3Char">
    <w:name w:val="Heading 3 Char"/>
    <w:basedOn w:val="DefaultParagraphFont"/>
    <w:link w:val="Heading3"/>
    <w:uiPriority w:val="9"/>
    <w:rsid w:val="00F2794B"/>
    <w:rPr>
      <w:rFonts w:ascii="Times New Roman" w:eastAsia="Times New Roman" w:hAnsi="Times New Roman" w:cs="Times New Roman"/>
      <w:b/>
      <w:bCs/>
      <w:sz w:val="27"/>
      <w:szCs w:val="27"/>
    </w:rPr>
  </w:style>
  <w:style w:type="paragraph" w:customStyle="1" w:styleId="condensed-after">
    <w:name w:val="condensed-after"/>
    <w:basedOn w:val="Normal"/>
    <w:rsid w:val="00F2794B"/>
    <w:pPr>
      <w:spacing w:before="100" w:beforeAutospacing="1" w:after="100" w:afterAutospacing="1" w:line="240" w:lineRule="auto"/>
    </w:pPr>
    <w:rPr>
      <w:rFonts w:ascii="Arial" w:eastAsia="Times New Roman" w:hAnsi="Arial" w:cs="Arial"/>
      <w:color w:val="0C1F5A"/>
      <w:sz w:val="20"/>
      <w:szCs w:val="20"/>
    </w:rPr>
  </w:style>
  <w:style w:type="paragraph" w:styleId="NoSpacing">
    <w:name w:val="No Spacing"/>
    <w:uiPriority w:val="1"/>
    <w:qFormat/>
    <w:rsid w:val="002823AE"/>
    <w:pPr>
      <w:spacing w:after="0" w:line="240" w:lineRule="auto"/>
    </w:pPr>
  </w:style>
  <w:style w:type="character" w:styleId="Emphasis">
    <w:name w:val="Emphasis"/>
    <w:basedOn w:val="DefaultParagraphFont"/>
    <w:uiPriority w:val="20"/>
    <w:qFormat/>
    <w:rsid w:val="002823AE"/>
    <w:rPr>
      <w:i/>
      <w:iCs/>
    </w:rPr>
  </w:style>
  <w:style w:type="character" w:styleId="Strong">
    <w:name w:val="Strong"/>
    <w:basedOn w:val="DefaultParagraphFont"/>
    <w:uiPriority w:val="22"/>
    <w:qFormat/>
    <w:rsid w:val="008B00C9"/>
    <w:rPr>
      <w:b/>
      <w:bCs/>
    </w:rPr>
  </w:style>
  <w:style w:type="paragraph" w:styleId="Header">
    <w:name w:val="header"/>
    <w:basedOn w:val="Normal"/>
    <w:link w:val="HeaderChar"/>
    <w:uiPriority w:val="99"/>
    <w:semiHidden/>
    <w:unhideWhenUsed/>
    <w:rsid w:val="006A3A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3A6C"/>
  </w:style>
  <w:style w:type="paragraph" w:styleId="Footer">
    <w:name w:val="footer"/>
    <w:basedOn w:val="Normal"/>
    <w:link w:val="FooterChar"/>
    <w:uiPriority w:val="99"/>
    <w:semiHidden/>
    <w:unhideWhenUsed/>
    <w:rsid w:val="006A3A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3A6C"/>
  </w:style>
  <w:style w:type="character" w:customStyle="1" w:styleId="moduletext">
    <w:name w:val="moduletext"/>
    <w:basedOn w:val="DefaultParagraphFont"/>
    <w:rsid w:val="006A3A6C"/>
    <w:rPr>
      <w:rFonts w:ascii="Arial" w:hAnsi="Arial" w:cs="Arial" w:hint="default"/>
      <w:color w:val="0C1F5A"/>
      <w:sz w:val="20"/>
      <w:szCs w:val="20"/>
    </w:rPr>
  </w:style>
</w:styles>
</file>

<file path=word/webSettings.xml><?xml version="1.0" encoding="utf-8"?>
<w:webSettings xmlns:r="http://schemas.openxmlformats.org/officeDocument/2006/relationships" xmlns:w="http://schemas.openxmlformats.org/wordprocessingml/2006/main">
  <w:divs>
    <w:div w:id="63993204">
      <w:bodyDiv w:val="1"/>
      <w:marLeft w:val="150"/>
      <w:marRight w:val="75"/>
      <w:marTop w:val="0"/>
      <w:marBottom w:val="0"/>
      <w:divBdr>
        <w:top w:val="none" w:sz="0" w:space="0" w:color="auto"/>
        <w:left w:val="none" w:sz="0" w:space="0" w:color="auto"/>
        <w:bottom w:val="none" w:sz="0" w:space="0" w:color="auto"/>
        <w:right w:val="none" w:sz="0" w:space="0" w:color="auto"/>
      </w:divBdr>
      <w:divsChild>
        <w:div w:id="529538097">
          <w:marLeft w:val="0"/>
          <w:marRight w:val="0"/>
          <w:marTop w:val="0"/>
          <w:marBottom w:val="0"/>
          <w:divBdr>
            <w:top w:val="none" w:sz="0" w:space="0" w:color="auto"/>
            <w:left w:val="none" w:sz="0" w:space="0" w:color="auto"/>
            <w:bottom w:val="none" w:sz="0" w:space="0" w:color="auto"/>
            <w:right w:val="none" w:sz="0" w:space="0" w:color="auto"/>
          </w:divBdr>
          <w:divsChild>
            <w:div w:id="1033266941">
              <w:marLeft w:val="0"/>
              <w:marRight w:val="0"/>
              <w:marTop w:val="0"/>
              <w:marBottom w:val="0"/>
              <w:divBdr>
                <w:top w:val="none" w:sz="0" w:space="0" w:color="auto"/>
                <w:left w:val="none" w:sz="0" w:space="0" w:color="auto"/>
                <w:bottom w:val="none" w:sz="0" w:space="0" w:color="auto"/>
                <w:right w:val="none" w:sz="0" w:space="0" w:color="auto"/>
              </w:divBdr>
              <w:divsChild>
                <w:div w:id="560602486">
                  <w:marLeft w:val="0"/>
                  <w:marRight w:val="0"/>
                  <w:marTop w:val="0"/>
                  <w:marBottom w:val="0"/>
                  <w:divBdr>
                    <w:top w:val="none" w:sz="0" w:space="0" w:color="auto"/>
                    <w:left w:val="none" w:sz="0" w:space="0" w:color="auto"/>
                    <w:bottom w:val="none" w:sz="0" w:space="0" w:color="auto"/>
                    <w:right w:val="none" w:sz="0" w:space="0" w:color="auto"/>
                  </w:divBdr>
                  <w:divsChild>
                    <w:div w:id="122383632">
                      <w:marLeft w:val="0"/>
                      <w:marRight w:val="0"/>
                      <w:marTop w:val="0"/>
                      <w:marBottom w:val="0"/>
                      <w:divBdr>
                        <w:top w:val="none" w:sz="0" w:space="0" w:color="auto"/>
                        <w:left w:val="none" w:sz="0" w:space="0" w:color="auto"/>
                        <w:bottom w:val="none" w:sz="0" w:space="0" w:color="auto"/>
                        <w:right w:val="none" w:sz="0" w:space="0" w:color="auto"/>
                      </w:divBdr>
                      <w:divsChild>
                        <w:div w:id="1907494736">
                          <w:marLeft w:val="0"/>
                          <w:marRight w:val="0"/>
                          <w:marTop w:val="0"/>
                          <w:marBottom w:val="0"/>
                          <w:divBdr>
                            <w:top w:val="none" w:sz="0" w:space="0" w:color="auto"/>
                            <w:left w:val="none" w:sz="0" w:space="0" w:color="auto"/>
                            <w:bottom w:val="none" w:sz="0" w:space="0" w:color="auto"/>
                            <w:right w:val="none" w:sz="0" w:space="0" w:color="auto"/>
                          </w:divBdr>
                          <w:divsChild>
                            <w:div w:id="1742218833">
                              <w:marLeft w:val="0"/>
                              <w:marRight w:val="0"/>
                              <w:marTop w:val="0"/>
                              <w:marBottom w:val="0"/>
                              <w:divBdr>
                                <w:top w:val="none" w:sz="0" w:space="0" w:color="auto"/>
                                <w:left w:val="none" w:sz="0" w:space="0" w:color="auto"/>
                                <w:bottom w:val="none" w:sz="0" w:space="0" w:color="auto"/>
                                <w:right w:val="none" w:sz="0" w:space="0" w:color="auto"/>
                              </w:divBdr>
                              <w:divsChild>
                                <w:div w:id="6226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830903">
      <w:bodyDiv w:val="1"/>
      <w:marLeft w:val="150"/>
      <w:marRight w:val="75"/>
      <w:marTop w:val="0"/>
      <w:marBottom w:val="0"/>
      <w:divBdr>
        <w:top w:val="none" w:sz="0" w:space="0" w:color="auto"/>
        <w:left w:val="none" w:sz="0" w:space="0" w:color="auto"/>
        <w:bottom w:val="none" w:sz="0" w:space="0" w:color="auto"/>
        <w:right w:val="none" w:sz="0" w:space="0" w:color="auto"/>
      </w:divBdr>
      <w:divsChild>
        <w:div w:id="1056858973">
          <w:marLeft w:val="0"/>
          <w:marRight w:val="0"/>
          <w:marTop w:val="0"/>
          <w:marBottom w:val="0"/>
          <w:divBdr>
            <w:top w:val="none" w:sz="0" w:space="0" w:color="auto"/>
            <w:left w:val="none" w:sz="0" w:space="0" w:color="auto"/>
            <w:bottom w:val="none" w:sz="0" w:space="0" w:color="auto"/>
            <w:right w:val="none" w:sz="0" w:space="0" w:color="auto"/>
          </w:divBdr>
          <w:divsChild>
            <w:div w:id="1662657376">
              <w:marLeft w:val="0"/>
              <w:marRight w:val="0"/>
              <w:marTop w:val="0"/>
              <w:marBottom w:val="0"/>
              <w:divBdr>
                <w:top w:val="none" w:sz="0" w:space="0" w:color="auto"/>
                <w:left w:val="none" w:sz="0" w:space="0" w:color="auto"/>
                <w:bottom w:val="none" w:sz="0" w:space="0" w:color="auto"/>
                <w:right w:val="none" w:sz="0" w:space="0" w:color="auto"/>
              </w:divBdr>
              <w:divsChild>
                <w:div w:id="1175652999">
                  <w:marLeft w:val="0"/>
                  <w:marRight w:val="0"/>
                  <w:marTop w:val="0"/>
                  <w:marBottom w:val="0"/>
                  <w:divBdr>
                    <w:top w:val="none" w:sz="0" w:space="0" w:color="auto"/>
                    <w:left w:val="none" w:sz="0" w:space="0" w:color="auto"/>
                    <w:bottom w:val="none" w:sz="0" w:space="0" w:color="auto"/>
                    <w:right w:val="none" w:sz="0" w:space="0" w:color="auto"/>
                  </w:divBdr>
                  <w:divsChild>
                    <w:div w:id="565802121">
                      <w:marLeft w:val="0"/>
                      <w:marRight w:val="0"/>
                      <w:marTop w:val="0"/>
                      <w:marBottom w:val="0"/>
                      <w:divBdr>
                        <w:top w:val="none" w:sz="0" w:space="0" w:color="auto"/>
                        <w:left w:val="none" w:sz="0" w:space="0" w:color="auto"/>
                        <w:bottom w:val="none" w:sz="0" w:space="0" w:color="auto"/>
                        <w:right w:val="none" w:sz="0" w:space="0" w:color="auto"/>
                      </w:divBdr>
                      <w:divsChild>
                        <w:div w:id="1732193344">
                          <w:marLeft w:val="0"/>
                          <w:marRight w:val="0"/>
                          <w:marTop w:val="0"/>
                          <w:marBottom w:val="0"/>
                          <w:divBdr>
                            <w:top w:val="none" w:sz="0" w:space="0" w:color="auto"/>
                            <w:left w:val="none" w:sz="0" w:space="0" w:color="auto"/>
                            <w:bottom w:val="none" w:sz="0" w:space="0" w:color="auto"/>
                            <w:right w:val="none" w:sz="0" w:space="0" w:color="auto"/>
                          </w:divBdr>
                          <w:divsChild>
                            <w:div w:id="1851527435">
                              <w:marLeft w:val="0"/>
                              <w:marRight w:val="0"/>
                              <w:marTop w:val="0"/>
                              <w:marBottom w:val="0"/>
                              <w:divBdr>
                                <w:top w:val="none" w:sz="0" w:space="0" w:color="auto"/>
                                <w:left w:val="none" w:sz="0" w:space="0" w:color="auto"/>
                                <w:bottom w:val="none" w:sz="0" w:space="0" w:color="auto"/>
                                <w:right w:val="none" w:sz="0" w:space="0" w:color="auto"/>
                              </w:divBdr>
                              <w:divsChild>
                                <w:div w:id="21459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503632">
      <w:bodyDiv w:val="1"/>
      <w:marLeft w:val="150"/>
      <w:marRight w:val="75"/>
      <w:marTop w:val="0"/>
      <w:marBottom w:val="0"/>
      <w:divBdr>
        <w:top w:val="none" w:sz="0" w:space="0" w:color="auto"/>
        <w:left w:val="none" w:sz="0" w:space="0" w:color="auto"/>
        <w:bottom w:val="none" w:sz="0" w:space="0" w:color="auto"/>
        <w:right w:val="none" w:sz="0" w:space="0" w:color="auto"/>
      </w:divBdr>
      <w:divsChild>
        <w:div w:id="732504577">
          <w:marLeft w:val="0"/>
          <w:marRight w:val="0"/>
          <w:marTop w:val="0"/>
          <w:marBottom w:val="0"/>
          <w:divBdr>
            <w:top w:val="none" w:sz="0" w:space="0" w:color="auto"/>
            <w:left w:val="none" w:sz="0" w:space="0" w:color="auto"/>
            <w:bottom w:val="none" w:sz="0" w:space="0" w:color="auto"/>
            <w:right w:val="none" w:sz="0" w:space="0" w:color="auto"/>
          </w:divBdr>
          <w:divsChild>
            <w:div w:id="1561286833">
              <w:marLeft w:val="0"/>
              <w:marRight w:val="0"/>
              <w:marTop w:val="0"/>
              <w:marBottom w:val="0"/>
              <w:divBdr>
                <w:top w:val="none" w:sz="0" w:space="0" w:color="auto"/>
                <w:left w:val="none" w:sz="0" w:space="0" w:color="auto"/>
                <w:bottom w:val="none" w:sz="0" w:space="0" w:color="auto"/>
                <w:right w:val="none" w:sz="0" w:space="0" w:color="auto"/>
              </w:divBdr>
              <w:divsChild>
                <w:div w:id="1306355578">
                  <w:marLeft w:val="0"/>
                  <w:marRight w:val="0"/>
                  <w:marTop w:val="0"/>
                  <w:marBottom w:val="0"/>
                  <w:divBdr>
                    <w:top w:val="none" w:sz="0" w:space="0" w:color="auto"/>
                    <w:left w:val="none" w:sz="0" w:space="0" w:color="auto"/>
                    <w:bottom w:val="none" w:sz="0" w:space="0" w:color="auto"/>
                    <w:right w:val="none" w:sz="0" w:space="0" w:color="auto"/>
                  </w:divBdr>
                  <w:divsChild>
                    <w:div w:id="1638140694">
                      <w:marLeft w:val="0"/>
                      <w:marRight w:val="0"/>
                      <w:marTop w:val="0"/>
                      <w:marBottom w:val="0"/>
                      <w:divBdr>
                        <w:top w:val="none" w:sz="0" w:space="0" w:color="auto"/>
                        <w:left w:val="none" w:sz="0" w:space="0" w:color="auto"/>
                        <w:bottom w:val="none" w:sz="0" w:space="0" w:color="auto"/>
                        <w:right w:val="none" w:sz="0" w:space="0" w:color="auto"/>
                      </w:divBdr>
                      <w:divsChild>
                        <w:div w:id="361713468">
                          <w:marLeft w:val="0"/>
                          <w:marRight w:val="0"/>
                          <w:marTop w:val="0"/>
                          <w:marBottom w:val="0"/>
                          <w:divBdr>
                            <w:top w:val="none" w:sz="0" w:space="0" w:color="auto"/>
                            <w:left w:val="none" w:sz="0" w:space="0" w:color="auto"/>
                            <w:bottom w:val="none" w:sz="0" w:space="0" w:color="auto"/>
                            <w:right w:val="none" w:sz="0" w:space="0" w:color="auto"/>
                          </w:divBdr>
                          <w:divsChild>
                            <w:div w:id="1270625771">
                              <w:marLeft w:val="0"/>
                              <w:marRight w:val="0"/>
                              <w:marTop w:val="0"/>
                              <w:marBottom w:val="0"/>
                              <w:divBdr>
                                <w:top w:val="none" w:sz="0" w:space="0" w:color="auto"/>
                                <w:left w:val="none" w:sz="0" w:space="0" w:color="auto"/>
                                <w:bottom w:val="none" w:sz="0" w:space="0" w:color="auto"/>
                                <w:right w:val="none" w:sz="0" w:space="0" w:color="auto"/>
                              </w:divBdr>
                              <w:divsChild>
                                <w:div w:id="11263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350328">
      <w:bodyDiv w:val="1"/>
      <w:marLeft w:val="150"/>
      <w:marRight w:val="75"/>
      <w:marTop w:val="0"/>
      <w:marBottom w:val="0"/>
      <w:divBdr>
        <w:top w:val="none" w:sz="0" w:space="0" w:color="auto"/>
        <w:left w:val="none" w:sz="0" w:space="0" w:color="auto"/>
        <w:bottom w:val="none" w:sz="0" w:space="0" w:color="auto"/>
        <w:right w:val="none" w:sz="0" w:space="0" w:color="auto"/>
      </w:divBdr>
      <w:divsChild>
        <w:div w:id="1383989579">
          <w:marLeft w:val="0"/>
          <w:marRight w:val="0"/>
          <w:marTop w:val="0"/>
          <w:marBottom w:val="0"/>
          <w:divBdr>
            <w:top w:val="none" w:sz="0" w:space="0" w:color="auto"/>
            <w:left w:val="none" w:sz="0" w:space="0" w:color="auto"/>
            <w:bottom w:val="none" w:sz="0" w:space="0" w:color="auto"/>
            <w:right w:val="none" w:sz="0" w:space="0" w:color="auto"/>
          </w:divBdr>
          <w:divsChild>
            <w:div w:id="1584411760">
              <w:marLeft w:val="0"/>
              <w:marRight w:val="0"/>
              <w:marTop w:val="0"/>
              <w:marBottom w:val="0"/>
              <w:divBdr>
                <w:top w:val="none" w:sz="0" w:space="0" w:color="auto"/>
                <w:left w:val="none" w:sz="0" w:space="0" w:color="auto"/>
                <w:bottom w:val="none" w:sz="0" w:space="0" w:color="auto"/>
                <w:right w:val="none" w:sz="0" w:space="0" w:color="auto"/>
              </w:divBdr>
              <w:divsChild>
                <w:div w:id="1355689783">
                  <w:marLeft w:val="0"/>
                  <w:marRight w:val="0"/>
                  <w:marTop w:val="0"/>
                  <w:marBottom w:val="0"/>
                  <w:divBdr>
                    <w:top w:val="none" w:sz="0" w:space="0" w:color="auto"/>
                    <w:left w:val="none" w:sz="0" w:space="0" w:color="auto"/>
                    <w:bottom w:val="none" w:sz="0" w:space="0" w:color="auto"/>
                    <w:right w:val="none" w:sz="0" w:space="0" w:color="auto"/>
                  </w:divBdr>
                  <w:divsChild>
                    <w:div w:id="1978563521">
                      <w:marLeft w:val="0"/>
                      <w:marRight w:val="0"/>
                      <w:marTop w:val="0"/>
                      <w:marBottom w:val="0"/>
                      <w:divBdr>
                        <w:top w:val="none" w:sz="0" w:space="0" w:color="auto"/>
                        <w:left w:val="none" w:sz="0" w:space="0" w:color="auto"/>
                        <w:bottom w:val="none" w:sz="0" w:space="0" w:color="auto"/>
                        <w:right w:val="none" w:sz="0" w:space="0" w:color="auto"/>
                      </w:divBdr>
                      <w:divsChild>
                        <w:div w:id="1209995328">
                          <w:marLeft w:val="0"/>
                          <w:marRight w:val="0"/>
                          <w:marTop w:val="0"/>
                          <w:marBottom w:val="0"/>
                          <w:divBdr>
                            <w:top w:val="none" w:sz="0" w:space="0" w:color="auto"/>
                            <w:left w:val="none" w:sz="0" w:space="0" w:color="auto"/>
                            <w:bottom w:val="none" w:sz="0" w:space="0" w:color="auto"/>
                            <w:right w:val="none" w:sz="0" w:space="0" w:color="auto"/>
                          </w:divBdr>
                          <w:divsChild>
                            <w:div w:id="72941990">
                              <w:marLeft w:val="0"/>
                              <w:marRight w:val="0"/>
                              <w:marTop w:val="0"/>
                              <w:marBottom w:val="0"/>
                              <w:divBdr>
                                <w:top w:val="none" w:sz="0" w:space="0" w:color="auto"/>
                                <w:left w:val="none" w:sz="0" w:space="0" w:color="auto"/>
                                <w:bottom w:val="none" w:sz="0" w:space="0" w:color="auto"/>
                                <w:right w:val="none" w:sz="0" w:space="0" w:color="auto"/>
                              </w:divBdr>
                              <w:divsChild>
                                <w:div w:id="17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35684">
      <w:bodyDiv w:val="1"/>
      <w:marLeft w:val="150"/>
      <w:marRight w:val="75"/>
      <w:marTop w:val="0"/>
      <w:marBottom w:val="0"/>
      <w:divBdr>
        <w:top w:val="none" w:sz="0" w:space="0" w:color="auto"/>
        <w:left w:val="none" w:sz="0" w:space="0" w:color="auto"/>
        <w:bottom w:val="none" w:sz="0" w:space="0" w:color="auto"/>
        <w:right w:val="none" w:sz="0" w:space="0" w:color="auto"/>
      </w:divBdr>
      <w:divsChild>
        <w:div w:id="1022321318">
          <w:marLeft w:val="0"/>
          <w:marRight w:val="0"/>
          <w:marTop w:val="0"/>
          <w:marBottom w:val="0"/>
          <w:divBdr>
            <w:top w:val="none" w:sz="0" w:space="0" w:color="auto"/>
            <w:left w:val="none" w:sz="0" w:space="0" w:color="auto"/>
            <w:bottom w:val="none" w:sz="0" w:space="0" w:color="auto"/>
            <w:right w:val="none" w:sz="0" w:space="0" w:color="auto"/>
          </w:divBdr>
          <w:divsChild>
            <w:div w:id="1009986101">
              <w:marLeft w:val="0"/>
              <w:marRight w:val="0"/>
              <w:marTop w:val="0"/>
              <w:marBottom w:val="0"/>
              <w:divBdr>
                <w:top w:val="none" w:sz="0" w:space="0" w:color="auto"/>
                <w:left w:val="none" w:sz="0" w:space="0" w:color="auto"/>
                <w:bottom w:val="none" w:sz="0" w:space="0" w:color="auto"/>
                <w:right w:val="none" w:sz="0" w:space="0" w:color="auto"/>
              </w:divBdr>
              <w:divsChild>
                <w:div w:id="1134174799">
                  <w:marLeft w:val="0"/>
                  <w:marRight w:val="0"/>
                  <w:marTop w:val="0"/>
                  <w:marBottom w:val="0"/>
                  <w:divBdr>
                    <w:top w:val="none" w:sz="0" w:space="0" w:color="auto"/>
                    <w:left w:val="none" w:sz="0" w:space="0" w:color="auto"/>
                    <w:bottom w:val="none" w:sz="0" w:space="0" w:color="auto"/>
                    <w:right w:val="none" w:sz="0" w:space="0" w:color="auto"/>
                  </w:divBdr>
                  <w:divsChild>
                    <w:div w:id="2098360369">
                      <w:marLeft w:val="0"/>
                      <w:marRight w:val="0"/>
                      <w:marTop w:val="0"/>
                      <w:marBottom w:val="0"/>
                      <w:divBdr>
                        <w:top w:val="none" w:sz="0" w:space="0" w:color="auto"/>
                        <w:left w:val="none" w:sz="0" w:space="0" w:color="auto"/>
                        <w:bottom w:val="none" w:sz="0" w:space="0" w:color="auto"/>
                        <w:right w:val="none" w:sz="0" w:space="0" w:color="auto"/>
                      </w:divBdr>
                      <w:divsChild>
                        <w:div w:id="135419500">
                          <w:marLeft w:val="0"/>
                          <w:marRight w:val="0"/>
                          <w:marTop w:val="0"/>
                          <w:marBottom w:val="0"/>
                          <w:divBdr>
                            <w:top w:val="none" w:sz="0" w:space="0" w:color="auto"/>
                            <w:left w:val="none" w:sz="0" w:space="0" w:color="auto"/>
                            <w:bottom w:val="none" w:sz="0" w:space="0" w:color="auto"/>
                            <w:right w:val="none" w:sz="0" w:space="0" w:color="auto"/>
                          </w:divBdr>
                          <w:divsChild>
                            <w:div w:id="770978783">
                              <w:marLeft w:val="0"/>
                              <w:marRight w:val="0"/>
                              <w:marTop w:val="0"/>
                              <w:marBottom w:val="0"/>
                              <w:divBdr>
                                <w:top w:val="none" w:sz="0" w:space="0" w:color="auto"/>
                                <w:left w:val="none" w:sz="0" w:space="0" w:color="auto"/>
                                <w:bottom w:val="none" w:sz="0" w:space="0" w:color="auto"/>
                                <w:right w:val="none" w:sz="0" w:space="0" w:color="auto"/>
                              </w:divBdr>
                              <w:divsChild>
                                <w:div w:id="8196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630184">
      <w:bodyDiv w:val="1"/>
      <w:marLeft w:val="150"/>
      <w:marRight w:val="75"/>
      <w:marTop w:val="0"/>
      <w:marBottom w:val="0"/>
      <w:divBdr>
        <w:top w:val="none" w:sz="0" w:space="0" w:color="auto"/>
        <w:left w:val="none" w:sz="0" w:space="0" w:color="auto"/>
        <w:bottom w:val="none" w:sz="0" w:space="0" w:color="auto"/>
        <w:right w:val="none" w:sz="0" w:space="0" w:color="auto"/>
      </w:divBdr>
      <w:divsChild>
        <w:div w:id="930310415">
          <w:marLeft w:val="0"/>
          <w:marRight w:val="0"/>
          <w:marTop w:val="0"/>
          <w:marBottom w:val="0"/>
          <w:divBdr>
            <w:top w:val="none" w:sz="0" w:space="0" w:color="auto"/>
            <w:left w:val="none" w:sz="0" w:space="0" w:color="auto"/>
            <w:bottom w:val="none" w:sz="0" w:space="0" w:color="auto"/>
            <w:right w:val="none" w:sz="0" w:space="0" w:color="auto"/>
          </w:divBdr>
          <w:divsChild>
            <w:div w:id="1206873094">
              <w:marLeft w:val="0"/>
              <w:marRight w:val="0"/>
              <w:marTop w:val="0"/>
              <w:marBottom w:val="0"/>
              <w:divBdr>
                <w:top w:val="none" w:sz="0" w:space="0" w:color="auto"/>
                <w:left w:val="none" w:sz="0" w:space="0" w:color="auto"/>
                <w:bottom w:val="none" w:sz="0" w:space="0" w:color="auto"/>
                <w:right w:val="none" w:sz="0" w:space="0" w:color="auto"/>
              </w:divBdr>
              <w:divsChild>
                <w:div w:id="2020348701">
                  <w:marLeft w:val="0"/>
                  <w:marRight w:val="0"/>
                  <w:marTop w:val="0"/>
                  <w:marBottom w:val="0"/>
                  <w:divBdr>
                    <w:top w:val="none" w:sz="0" w:space="0" w:color="auto"/>
                    <w:left w:val="none" w:sz="0" w:space="0" w:color="auto"/>
                    <w:bottom w:val="none" w:sz="0" w:space="0" w:color="auto"/>
                    <w:right w:val="none" w:sz="0" w:space="0" w:color="auto"/>
                  </w:divBdr>
                  <w:divsChild>
                    <w:div w:id="267081190">
                      <w:marLeft w:val="0"/>
                      <w:marRight w:val="0"/>
                      <w:marTop w:val="0"/>
                      <w:marBottom w:val="0"/>
                      <w:divBdr>
                        <w:top w:val="none" w:sz="0" w:space="0" w:color="auto"/>
                        <w:left w:val="none" w:sz="0" w:space="0" w:color="auto"/>
                        <w:bottom w:val="none" w:sz="0" w:space="0" w:color="auto"/>
                        <w:right w:val="none" w:sz="0" w:space="0" w:color="auto"/>
                      </w:divBdr>
                      <w:divsChild>
                        <w:div w:id="898443257">
                          <w:marLeft w:val="0"/>
                          <w:marRight w:val="0"/>
                          <w:marTop w:val="0"/>
                          <w:marBottom w:val="0"/>
                          <w:divBdr>
                            <w:top w:val="none" w:sz="0" w:space="0" w:color="auto"/>
                            <w:left w:val="none" w:sz="0" w:space="0" w:color="auto"/>
                            <w:bottom w:val="none" w:sz="0" w:space="0" w:color="auto"/>
                            <w:right w:val="none" w:sz="0" w:space="0" w:color="auto"/>
                          </w:divBdr>
                          <w:divsChild>
                            <w:div w:id="145972952">
                              <w:marLeft w:val="0"/>
                              <w:marRight w:val="0"/>
                              <w:marTop w:val="0"/>
                              <w:marBottom w:val="0"/>
                              <w:divBdr>
                                <w:top w:val="none" w:sz="0" w:space="0" w:color="auto"/>
                                <w:left w:val="none" w:sz="0" w:space="0" w:color="auto"/>
                                <w:bottom w:val="none" w:sz="0" w:space="0" w:color="auto"/>
                                <w:right w:val="none" w:sz="0" w:space="0" w:color="auto"/>
                              </w:divBdr>
                              <w:divsChild>
                                <w:div w:id="3408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411598">
      <w:bodyDiv w:val="1"/>
      <w:marLeft w:val="150"/>
      <w:marRight w:val="75"/>
      <w:marTop w:val="0"/>
      <w:marBottom w:val="0"/>
      <w:divBdr>
        <w:top w:val="none" w:sz="0" w:space="0" w:color="auto"/>
        <w:left w:val="none" w:sz="0" w:space="0" w:color="auto"/>
        <w:bottom w:val="none" w:sz="0" w:space="0" w:color="auto"/>
        <w:right w:val="none" w:sz="0" w:space="0" w:color="auto"/>
      </w:divBdr>
      <w:divsChild>
        <w:div w:id="1638411888">
          <w:marLeft w:val="0"/>
          <w:marRight w:val="0"/>
          <w:marTop w:val="0"/>
          <w:marBottom w:val="0"/>
          <w:divBdr>
            <w:top w:val="none" w:sz="0" w:space="0" w:color="auto"/>
            <w:left w:val="none" w:sz="0" w:space="0" w:color="auto"/>
            <w:bottom w:val="none" w:sz="0" w:space="0" w:color="auto"/>
            <w:right w:val="none" w:sz="0" w:space="0" w:color="auto"/>
          </w:divBdr>
          <w:divsChild>
            <w:div w:id="940838248">
              <w:marLeft w:val="0"/>
              <w:marRight w:val="0"/>
              <w:marTop w:val="0"/>
              <w:marBottom w:val="0"/>
              <w:divBdr>
                <w:top w:val="none" w:sz="0" w:space="0" w:color="auto"/>
                <w:left w:val="none" w:sz="0" w:space="0" w:color="auto"/>
                <w:bottom w:val="none" w:sz="0" w:space="0" w:color="auto"/>
                <w:right w:val="none" w:sz="0" w:space="0" w:color="auto"/>
              </w:divBdr>
              <w:divsChild>
                <w:div w:id="555892435">
                  <w:marLeft w:val="0"/>
                  <w:marRight w:val="0"/>
                  <w:marTop w:val="0"/>
                  <w:marBottom w:val="0"/>
                  <w:divBdr>
                    <w:top w:val="none" w:sz="0" w:space="0" w:color="auto"/>
                    <w:left w:val="none" w:sz="0" w:space="0" w:color="auto"/>
                    <w:bottom w:val="none" w:sz="0" w:space="0" w:color="auto"/>
                    <w:right w:val="none" w:sz="0" w:space="0" w:color="auto"/>
                  </w:divBdr>
                  <w:divsChild>
                    <w:div w:id="1843079749">
                      <w:marLeft w:val="0"/>
                      <w:marRight w:val="0"/>
                      <w:marTop w:val="0"/>
                      <w:marBottom w:val="0"/>
                      <w:divBdr>
                        <w:top w:val="none" w:sz="0" w:space="0" w:color="auto"/>
                        <w:left w:val="none" w:sz="0" w:space="0" w:color="auto"/>
                        <w:bottom w:val="none" w:sz="0" w:space="0" w:color="auto"/>
                        <w:right w:val="none" w:sz="0" w:space="0" w:color="auto"/>
                      </w:divBdr>
                      <w:divsChild>
                        <w:div w:id="629630035">
                          <w:marLeft w:val="0"/>
                          <w:marRight w:val="0"/>
                          <w:marTop w:val="0"/>
                          <w:marBottom w:val="0"/>
                          <w:divBdr>
                            <w:top w:val="none" w:sz="0" w:space="0" w:color="auto"/>
                            <w:left w:val="none" w:sz="0" w:space="0" w:color="auto"/>
                            <w:bottom w:val="none" w:sz="0" w:space="0" w:color="auto"/>
                            <w:right w:val="none" w:sz="0" w:space="0" w:color="auto"/>
                          </w:divBdr>
                          <w:divsChild>
                            <w:div w:id="81418047">
                              <w:marLeft w:val="0"/>
                              <w:marRight w:val="0"/>
                              <w:marTop w:val="0"/>
                              <w:marBottom w:val="0"/>
                              <w:divBdr>
                                <w:top w:val="none" w:sz="0" w:space="0" w:color="auto"/>
                                <w:left w:val="none" w:sz="0" w:space="0" w:color="auto"/>
                                <w:bottom w:val="none" w:sz="0" w:space="0" w:color="auto"/>
                                <w:right w:val="none" w:sz="0" w:space="0" w:color="auto"/>
                              </w:divBdr>
                              <w:divsChild>
                                <w:div w:id="856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778007">
      <w:bodyDiv w:val="1"/>
      <w:marLeft w:val="150"/>
      <w:marRight w:val="75"/>
      <w:marTop w:val="0"/>
      <w:marBottom w:val="0"/>
      <w:divBdr>
        <w:top w:val="none" w:sz="0" w:space="0" w:color="auto"/>
        <w:left w:val="none" w:sz="0" w:space="0" w:color="auto"/>
        <w:bottom w:val="none" w:sz="0" w:space="0" w:color="auto"/>
        <w:right w:val="none" w:sz="0" w:space="0" w:color="auto"/>
      </w:divBdr>
      <w:divsChild>
        <w:div w:id="153910299">
          <w:marLeft w:val="0"/>
          <w:marRight w:val="0"/>
          <w:marTop w:val="0"/>
          <w:marBottom w:val="0"/>
          <w:divBdr>
            <w:top w:val="none" w:sz="0" w:space="0" w:color="auto"/>
            <w:left w:val="none" w:sz="0" w:space="0" w:color="auto"/>
            <w:bottom w:val="none" w:sz="0" w:space="0" w:color="auto"/>
            <w:right w:val="none" w:sz="0" w:space="0" w:color="auto"/>
          </w:divBdr>
          <w:divsChild>
            <w:div w:id="449201951">
              <w:marLeft w:val="0"/>
              <w:marRight w:val="0"/>
              <w:marTop w:val="0"/>
              <w:marBottom w:val="0"/>
              <w:divBdr>
                <w:top w:val="none" w:sz="0" w:space="0" w:color="auto"/>
                <w:left w:val="none" w:sz="0" w:space="0" w:color="auto"/>
                <w:bottom w:val="none" w:sz="0" w:space="0" w:color="auto"/>
                <w:right w:val="none" w:sz="0" w:space="0" w:color="auto"/>
              </w:divBdr>
              <w:divsChild>
                <w:div w:id="1682317612">
                  <w:marLeft w:val="0"/>
                  <w:marRight w:val="0"/>
                  <w:marTop w:val="0"/>
                  <w:marBottom w:val="0"/>
                  <w:divBdr>
                    <w:top w:val="none" w:sz="0" w:space="0" w:color="auto"/>
                    <w:left w:val="none" w:sz="0" w:space="0" w:color="auto"/>
                    <w:bottom w:val="none" w:sz="0" w:space="0" w:color="auto"/>
                    <w:right w:val="none" w:sz="0" w:space="0" w:color="auto"/>
                  </w:divBdr>
                  <w:divsChild>
                    <w:div w:id="649287085">
                      <w:marLeft w:val="0"/>
                      <w:marRight w:val="0"/>
                      <w:marTop w:val="0"/>
                      <w:marBottom w:val="0"/>
                      <w:divBdr>
                        <w:top w:val="none" w:sz="0" w:space="0" w:color="auto"/>
                        <w:left w:val="none" w:sz="0" w:space="0" w:color="auto"/>
                        <w:bottom w:val="none" w:sz="0" w:space="0" w:color="auto"/>
                        <w:right w:val="none" w:sz="0" w:space="0" w:color="auto"/>
                      </w:divBdr>
                      <w:divsChild>
                        <w:div w:id="226183197">
                          <w:marLeft w:val="0"/>
                          <w:marRight w:val="0"/>
                          <w:marTop w:val="0"/>
                          <w:marBottom w:val="0"/>
                          <w:divBdr>
                            <w:top w:val="none" w:sz="0" w:space="0" w:color="auto"/>
                            <w:left w:val="none" w:sz="0" w:space="0" w:color="auto"/>
                            <w:bottom w:val="none" w:sz="0" w:space="0" w:color="auto"/>
                            <w:right w:val="none" w:sz="0" w:space="0" w:color="auto"/>
                          </w:divBdr>
                          <w:divsChild>
                            <w:div w:id="1263026271">
                              <w:marLeft w:val="0"/>
                              <w:marRight w:val="0"/>
                              <w:marTop w:val="0"/>
                              <w:marBottom w:val="0"/>
                              <w:divBdr>
                                <w:top w:val="none" w:sz="0" w:space="0" w:color="auto"/>
                                <w:left w:val="none" w:sz="0" w:space="0" w:color="auto"/>
                                <w:bottom w:val="none" w:sz="0" w:space="0" w:color="auto"/>
                                <w:right w:val="none" w:sz="0" w:space="0" w:color="auto"/>
                              </w:divBdr>
                              <w:divsChild>
                                <w:div w:id="17798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323495">
      <w:bodyDiv w:val="1"/>
      <w:marLeft w:val="0"/>
      <w:marRight w:val="0"/>
      <w:marTop w:val="0"/>
      <w:marBottom w:val="0"/>
      <w:divBdr>
        <w:top w:val="none" w:sz="0" w:space="0" w:color="auto"/>
        <w:left w:val="none" w:sz="0" w:space="0" w:color="auto"/>
        <w:bottom w:val="none" w:sz="0" w:space="0" w:color="auto"/>
        <w:right w:val="none" w:sz="0" w:space="0" w:color="auto"/>
      </w:divBdr>
      <w:divsChild>
        <w:div w:id="317153302">
          <w:marLeft w:val="0"/>
          <w:marRight w:val="0"/>
          <w:marTop w:val="0"/>
          <w:marBottom w:val="0"/>
          <w:divBdr>
            <w:top w:val="none" w:sz="0" w:space="0" w:color="auto"/>
            <w:left w:val="none" w:sz="0" w:space="0" w:color="auto"/>
            <w:bottom w:val="none" w:sz="0" w:space="0" w:color="auto"/>
            <w:right w:val="none" w:sz="0" w:space="0" w:color="auto"/>
          </w:divBdr>
          <w:divsChild>
            <w:div w:id="1607809679">
              <w:marLeft w:val="0"/>
              <w:marRight w:val="0"/>
              <w:marTop w:val="0"/>
              <w:marBottom w:val="0"/>
              <w:divBdr>
                <w:top w:val="none" w:sz="0" w:space="0" w:color="auto"/>
                <w:left w:val="none" w:sz="0" w:space="0" w:color="auto"/>
                <w:bottom w:val="none" w:sz="0" w:space="0" w:color="auto"/>
                <w:right w:val="none" w:sz="0" w:space="0" w:color="auto"/>
              </w:divBdr>
              <w:divsChild>
                <w:div w:id="2066030373">
                  <w:marLeft w:val="0"/>
                  <w:marRight w:val="0"/>
                  <w:marTop w:val="0"/>
                  <w:marBottom w:val="0"/>
                  <w:divBdr>
                    <w:top w:val="none" w:sz="0" w:space="0" w:color="auto"/>
                    <w:left w:val="none" w:sz="0" w:space="0" w:color="auto"/>
                    <w:bottom w:val="none" w:sz="0" w:space="0" w:color="auto"/>
                    <w:right w:val="none" w:sz="0" w:space="0" w:color="auto"/>
                  </w:divBdr>
                  <w:divsChild>
                    <w:div w:id="83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14049">
      <w:bodyDiv w:val="1"/>
      <w:marLeft w:val="0"/>
      <w:marRight w:val="0"/>
      <w:marTop w:val="0"/>
      <w:marBottom w:val="0"/>
      <w:divBdr>
        <w:top w:val="none" w:sz="0" w:space="0" w:color="auto"/>
        <w:left w:val="none" w:sz="0" w:space="0" w:color="auto"/>
        <w:bottom w:val="none" w:sz="0" w:space="0" w:color="auto"/>
        <w:right w:val="none" w:sz="0" w:space="0" w:color="auto"/>
      </w:divBdr>
      <w:divsChild>
        <w:div w:id="659235799">
          <w:marLeft w:val="0"/>
          <w:marRight w:val="0"/>
          <w:marTop w:val="0"/>
          <w:marBottom w:val="0"/>
          <w:divBdr>
            <w:top w:val="none" w:sz="0" w:space="0" w:color="auto"/>
            <w:left w:val="none" w:sz="0" w:space="0" w:color="auto"/>
            <w:bottom w:val="none" w:sz="0" w:space="0" w:color="auto"/>
            <w:right w:val="none" w:sz="0" w:space="0" w:color="auto"/>
          </w:divBdr>
          <w:divsChild>
            <w:div w:id="498152306">
              <w:marLeft w:val="0"/>
              <w:marRight w:val="0"/>
              <w:marTop w:val="0"/>
              <w:marBottom w:val="0"/>
              <w:divBdr>
                <w:top w:val="none" w:sz="0" w:space="0" w:color="auto"/>
                <w:left w:val="none" w:sz="0" w:space="0" w:color="auto"/>
                <w:bottom w:val="none" w:sz="0" w:space="0" w:color="auto"/>
                <w:right w:val="none" w:sz="0" w:space="0" w:color="auto"/>
              </w:divBdr>
              <w:divsChild>
                <w:div w:id="1820804532">
                  <w:marLeft w:val="0"/>
                  <w:marRight w:val="0"/>
                  <w:marTop w:val="0"/>
                  <w:marBottom w:val="0"/>
                  <w:divBdr>
                    <w:top w:val="none" w:sz="0" w:space="0" w:color="auto"/>
                    <w:left w:val="none" w:sz="0" w:space="0" w:color="auto"/>
                    <w:bottom w:val="none" w:sz="0" w:space="0" w:color="auto"/>
                    <w:right w:val="none" w:sz="0" w:space="0" w:color="auto"/>
                  </w:divBdr>
                  <w:divsChild>
                    <w:div w:id="6132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35178">
      <w:bodyDiv w:val="1"/>
      <w:marLeft w:val="150"/>
      <w:marRight w:val="75"/>
      <w:marTop w:val="0"/>
      <w:marBottom w:val="0"/>
      <w:divBdr>
        <w:top w:val="none" w:sz="0" w:space="0" w:color="auto"/>
        <w:left w:val="none" w:sz="0" w:space="0" w:color="auto"/>
        <w:bottom w:val="none" w:sz="0" w:space="0" w:color="auto"/>
        <w:right w:val="none" w:sz="0" w:space="0" w:color="auto"/>
      </w:divBdr>
      <w:divsChild>
        <w:div w:id="785736784">
          <w:marLeft w:val="0"/>
          <w:marRight w:val="0"/>
          <w:marTop w:val="0"/>
          <w:marBottom w:val="0"/>
          <w:divBdr>
            <w:top w:val="none" w:sz="0" w:space="0" w:color="auto"/>
            <w:left w:val="none" w:sz="0" w:space="0" w:color="auto"/>
            <w:bottom w:val="none" w:sz="0" w:space="0" w:color="auto"/>
            <w:right w:val="none" w:sz="0" w:space="0" w:color="auto"/>
          </w:divBdr>
          <w:divsChild>
            <w:div w:id="2054383568">
              <w:marLeft w:val="0"/>
              <w:marRight w:val="0"/>
              <w:marTop w:val="0"/>
              <w:marBottom w:val="0"/>
              <w:divBdr>
                <w:top w:val="none" w:sz="0" w:space="0" w:color="auto"/>
                <w:left w:val="none" w:sz="0" w:space="0" w:color="auto"/>
                <w:bottom w:val="none" w:sz="0" w:space="0" w:color="auto"/>
                <w:right w:val="none" w:sz="0" w:space="0" w:color="auto"/>
              </w:divBdr>
              <w:divsChild>
                <w:div w:id="126778600">
                  <w:marLeft w:val="0"/>
                  <w:marRight w:val="0"/>
                  <w:marTop w:val="0"/>
                  <w:marBottom w:val="0"/>
                  <w:divBdr>
                    <w:top w:val="none" w:sz="0" w:space="0" w:color="auto"/>
                    <w:left w:val="none" w:sz="0" w:space="0" w:color="auto"/>
                    <w:bottom w:val="none" w:sz="0" w:space="0" w:color="auto"/>
                    <w:right w:val="none" w:sz="0" w:space="0" w:color="auto"/>
                  </w:divBdr>
                  <w:divsChild>
                    <w:div w:id="1912618335">
                      <w:marLeft w:val="0"/>
                      <w:marRight w:val="0"/>
                      <w:marTop w:val="0"/>
                      <w:marBottom w:val="0"/>
                      <w:divBdr>
                        <w:top w:val="none" w:sz="0" w:space="0" w:color="auto"/>
                        <w:left w:val="none" w:sz="0" w:space="0" w:color="auto"/>
                        <w:bottom w:val="none" w:sz="0" w:space="0" w:color="auto"/>
                        <w:right w:val="none" w:sz="0" w:space="0" w:color="auto"/>
                      </w:divBdr>
                      <w:divsChild>
                        <w:div w:id="777025240">
                          <w:marLeft w:val="0"/>
                          <w:marRight w:val="0"/>
                          <w:marTop w:val="0"/>
                          <w:marBottom w:val="0"/>
                          <w:divBdr>
                            <w:top w:val="none" w:sz="0" w:space="0" w:color="auto"/>
                            <w:left w:val="none" w:sz="0" w:space="0" w:color="auto"/>
                            <w:bottom w:val="none" w:sz="0" w:space="0" w:color="auto"/>
                            <w:right w:val="none" w:sz="0" w:space="0" w:color="auto"/>
                          </w:divBdr>
                          <w:divsChild>
                            <w:div w:id="803044212">
                              <w:marLeft w:val="0"/>
                              <w:marRight w:val="0"/>
                              <w:marTop w:val="0"/>
                              <w:marBottom w:val="0"/>
                              <w:divBdr>
                                <w:top w:val="none" w:sz="0" w:space="0" w:color="auto"/>
                                <w:left w:val="none" w:sz="0" w:space="0" w:color="auto"/>
                                <w:bottom w:val="none" w:sz="0" w:space="0" w:color="auto"/>
                                <w:right w:val="none" w:sz="0" w:space="0" w:color="auto"/>
                              </w:divBdr>
                              <w:divsChild>
                                <w:div w:id="13450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lonestar.edu/5703/62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ccess.bridges.com/externalRedirector.do?url=http%3A%2F%2Fwww.arrt.or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japhipps</dc:creator>
  <cp:keywords/>
  <dc:description/>
  <cp:lastModifiedBy>japhipps</cp:lastModifiedBy>
  <cp:revision>2</cp:revision>
  <dcterms:created xsi:type="dcterms:W3CDTF">2008-09-29T18:45:00Z</dcterms:created>
  <dcterms:modified xsi:type="dcterms:W3CDTF">2008-09-29T18:45:00Z</dcterms:modified>
</cp:coreProperties>
</file>