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7030" w14:textId="02A64A27" w:rsidR="00063DE5" w:rsidRDefault="00B07FDC" w:rsidP="00852159">
      <w:pPr>
        <w:jc w:val="center"/>
      </w:pPr>
      <w:r>
        <w:t>Admission</w:t>
      </w:r>
      <w:r w:rsidR="00CA124E">
        <w:t xml:space="preserve"> Points</w:t>
      </w:r>
      <w:r>
        <w:t xml:space="preserve"> </w:t>
      </w:r>
      <w:r w:rsidR="00B06823">
        <w:t xml:space="preserve">Explanation and </w:t>
      </w:r>
      <w:r>
        <w:t>Rubric</w:t>
      </w:r>
      <w:r w:rsidR="00B06823">
        <w:t xml:space="preserve"> Table</w:t>
      </w:r>
    </w:p>
    <w:p w14:paraId="20F8170D" w14:textId="1EE4F84E" w:rsidR="00B07FDC" w:rsidRDefault="00B07FDC">
      <w:r>
        <w:t>All applications must be complete by the deadline.  A</w:t>
      </w:r>
      <w:r w:rsidR="00684F58">
        <w:t>n</w:t>
      </w:r>
      <w:r>
        <w:t xml:space="preserve"> </w:t>
      </w:r>
      <w:r w:rsidR="00684F58">
        <w:t>in</w:t>
      </w:r>
      <w:r>
        <w:t>complete application does not earn points as everyone must include all documents and information to be reviewed for admissio</w:t>
      </w:r>
      <w:r w:rsidR="007948DD">
        <w:t>n</w:t>
      </w:r>
      <w:r>
        <w:t>.  Because this is a competitive program, we must develop a system to rank applicants to ensure we are admitting the most qualified students.  We have evaluated what helps make students successful in this program and devised a points system.  The system is explained below.</w:t>
      </w:r>
    </w:p>
    <w:p w14:paraId="7AFB0742" w14:textId="0B526704" w:rsidR="00B07FDC" w:rsidRDefault="00B07FDC"/>
    <w:p w14:paraId="7346B7A0" w14:textId="127AB3E6" w:rsidR="00B07FDC" w:rsidRDefault="00B07FDC">
      <w:r>
        <w:t>Degrees earned</w:t>
      </w:r>
      <w:r w:rsidR="00852159">
        <w:t>- You will receive the points indicated for the highest degree earned.</w:t>
      </w:r>
    </w:p>
    <w:p w14:paraId="1E4BEC17" w14:textId="689B705D" w:rsidR="00B07FDC" w:rsidRDefault="00B07FDC">
      <w:r>
        <w:tab/>
      </w:r>
      <w:r w:rsidR="002C56C2">
        <w:t>Bachelor of Arts</w:t>
      </w:r>
      <w:r>
        <w:t xml:space="preserve"> or Sciences</w:t>
      </w:r>
      <w:r>
        <w:tab/>
      </w:r>
      <w:r>
        <w:tab/>
      </w:r>
      <w:r>
        <w:tab/>
      </w:r>
      <w:r>
        <w:tab/>
      </w:r>
      <w:r w:rsidR="002C56C2">
        <w:tab/>
      </w:r>
      <w:r w:rsidR="002C56C2">
        <w:tab/>
      </w:r>
      <w:r>
        <w:t>1 pt</w:t>
      </w:r>
    </w:p>
    <w:p w14:paraId="547ADAAF" w14:textId="2E3290B4" w:rsidR="00B07FDC" w:rsidRDefault="00B07FDC">
      <w:r>
        <w:tab/>
        <w:t>Masters</w:t>
      </w:r>
      <w:r>
        <w:tab/>
      </w:r>
      <w:r>
        <w:tab/>
      </w:r>
      <w:r>
        <w:tab/>
      </w:r>
      <w:r>
        <w:tab/>
      </w:r>
      <w:r>
        <w:tab/>
      </w:r>
      <w:r w:rsidR="002C56C2">
        <w:tab/>
      </w:r>
      <w:r>
        <w:tab/>
      </w:r>
      <w:r w:rsidR="002C56C2">
        <w:tab/>
      </w:r>
      <w:r>
        <w:t>2 pts</w:t>
      </w:r>
    </w:p>
    <w:p w14:paraId="0D5DA646" w14:textId="64E618F6" w:rsidR="00B07FDC" w:rsidRDefault="00B07FDC">
      <w:r>
        <w:tab/>
        <w:t>Doctorate</w:t>
      </w:r>
      <w:r>
        <w:tab/>
      </w:r>
      <w:r>
        <w:tab/>
      </w:r>
      <w:r>
        <w:tab/>
      </w:r>
      <w:r>
        <w:tab/>
      </w:r>
      <w:r>
        <w:tab/>
      </w:r>
      <w:r w:rsidR="002C56C2">
        <w:tab/>
      </w:r>
      <w:r>
        <w:tab/>
      </w:r>
      <w:r w:rsidR="002C56C2">
        <w:tab/>
      </w:r>
      <w:r>
        <w:t>3 pts</w:t>
      </w:r>
    </w:p>
    <w:p w14:paraId="252C97C5" w14:textId="08543E79" w:rsidR="00B07FDC" w:rsidRDefault="00B07FDC">
      <w:r>
        <w:t>Experience</w:t>
      </w:r>
      <w:r w:rsidR="00852159">
        <w:t>- It is possible to receive all of the points in this category.</w:t>
      </w:r>
    </w:p>
    <w:p w14:paraId="58E6E4A3" w14:textId="6A5891D2" w:rsidR="00B07FDC" w:rsidRDefault="00B07FDC">
      <w:r>
        <w:tab/>
        <w:t>Greater than or equal to 120 hours observation</w:t>
      </w:r>
      <w:r>
        <w:tab/>
      </w:r>
      <w:r>
        <w:tab/>
      </w:r>
      <w:r w:rsidR="002C56C2">
        <w:tab/>
      </w:r>
      <w:r w:rsidR="002C56C2">
        <w:tab/>
      </w:r>
      <w:r>
        <w:t>0.5 pts</w:t>
      </w:r>
    </w:p>
    <w:p w14:paraId="101E52E7" w14:textId="6B1376D4" w:rsidR="00B07FDC" w:rsidRDefault="00B07FDC">
      <w:r>
        <w:tab/>
        <w:t>Certifie</w:t>
      </w:r>
      <w:r w:rsidR="000F11C7">
        <w:t>d</w:t>
      </w:r>
      <w:r>
        <w:t xml:space="preserve"> Veterinary Assistant</w:t>
      </w:r>
      <w:r>
        <w:tab/>
      </w:r>
      <w:r>
        <w:tab/>
      </w:r>
      <w:r>
        <w:tab/>
      </w:r>
      <w:r>
        <w:tab/>
      </w:r>
      <w:r w:rsidR="002C56C2">
        <w:tab/>
      </w:r>
      <w:r w:rsidR="002C56C2">
        <w:tab/>
      </w:r>
      <w:r>
        <w:t>1 pt</w:t>
      </w:r>
    </w:p>
    <w:p w14:paraId="73AF0A20" w14:textId="228738A6" w:rsidR="00B07FDC" w:rsidRDefault="00B07FDC">
      <w:r>
        <w:tab/>
        <w:t xml:space="preserve">At least </w:t>
      </w:r>
      <w:r w:rsidR="00587D39">
        <w:t>1-year</w:t>
      </w:r>
      <w:r>
        <w:t xml:space="preserve"> part</w:t>
      </w:r>
      <w:r w:rsidR="007948DD">
        <w:t>-time</w:t>
      </w:r>
      <w:r>
        <w:t xml:space="preserve"> work experience a</w:t>
      </w:r>
      <w:r w:rsidR="002C56C2">
        <w:t>s</w:t>
      </w:r>
      <w:r>
        <w:t xml:space="preserve"> a</w:t>
      </w:r>
      <w:r w:rsidR="002C56C2">
        <w:t xml:space="preserve"> veterinary</w:t>
      </w:r>
      <w:r>
        <w:t xml:space="preserve"> assistant </w:t>
      </w:r>
      <w:r>
        <w:tab/>
        <w:t>2 pts</w:t>
      </w:r>
    </w:p>
    <w:p w14:paraId="30C911CF" w14:textId="77777777" w:rsidR="00B07FDC" w:rsidRDefault="00B07FDC">
      <w:r>
        <w:t>Grade point average</w:t>
      </w:r>
    </w:p>
    <w:p w14:paraId="3470A294" w14:textId="23FC17FA" w:rsidR="00B07FDC" w:rsidRDefault="00B07FDC">
      <w:r>
        <w:tab/>
        <w:t>You will earn 0.01 point</w:t>
      </w:r>
      <w:r w:rsidR="002C56C2">
        <w:t>s</w:t>
      </w:r>
      <w:r>
        <w:t xml:space="preserve"> for every 0.01 points earned over the minimum 2.5 GPA</w:t>
      </w:r>
    </w:p>
    <w:p w14:paraId="423ACAF7" w14:textId="76BD6487" w:rsidR="00B07FDC" w:rsidRDefault="00B07FDC" w:rsidP="00B07FDC">
      <w:r>
        <w:tab/>
        <w:t xml:space="preserve">Example: Your GPA is 3.24. You will earn 0.74 points </w:t>
      </w:r>
    </w:p>
    <w:p w14:paraId="1D6CF30E" w14:textId="6210E04F" w:rsidR="00B07FDC" w:rsidRDefault="00B07FDC">
      <w:r>
        <w:tab/>
      </w:r>
      <w:r>
        <w:tab/>
      </w:r>
      <w:r>
        <w:tab/>
        <w:t xml:space="preserve">3.24 (your GPA) – 2.5 (minimum GPA) = 0.74  </w:t>
      </w:r>
    </w:p>
    <w:p w14:paraId="3C7A1050" w14:textId="61F59722" w:rsidR="00B07FDC" w:rsidRDefault="00B07FDC">
      <w:r>
        <w:t>General education courses taken</w:t>
      </w:r>
    </w:p>
    <w:p w14:paraId="480FAE90" w14:textId="597235CE" w:rsidR="00852159" w:rsidRDefault="00B07FDC">
      <w:r>
        <w:tab/>
        <w:t xml:space="preserve">You will earn </w:t>
      </w:r>
      <w:r w:rsidR="00852159">
        <w:t xml:space="preserve">points if you have already taken a college level Math course or Biology 1406 for </w:t>
      </w:r>
      <w:r w:rsidR="00852159">
        <w:tab/>
        <w:t xml:space="preserve">science </w:t>
      </w:r>
      <w:r w:rsidR="00852159">
        <w:tab/>
        <w:t>majors. The grade earned in the course will determine points awarded.</w:t>
      </w:r>
    </w:p>
    <w:p w14:paraId="0D870631" w14:textId="5B9DC8A1" w:rsidR="00852159" w:rsidRDefault="00852159">
      <w:r>
        <w:tab/>
        <w:t>Grade earned</w:t>
      </w:r>
    </w:p>
    <w:p w14:paraId="4F26BBA7" w14:textId="4F6EB070" w:rsidR="00852159" w:rsidRDefault="00852159">
      <w:r>
        <w:tab/>
      </w:r>
      <w:r>
        <w:tab/>
        <w:t>C</w:t>
      </w:r>
      <w:r>
        <w:tab/>
      </w:r>
      <w:r>
        <w:tab/>
      </w:r>
      <w:r>
        <w:tab/>
      </w:r>
      <w:r>
        <w:tab/>
      </w:r>
      <w:r>
        <w:tab/>
      </w:r>
      <w:r>
        <w:tab/>
        <w:t>0.05 pts</w:t>
      </w:r>
    </w:p>
    <w:p w14:paraId="6473A209" w14:textId="1146B65A" w:rsidR="00852159" w:rsidRDefault="00852159">
      <w:r>
        <w:tab/>
      </w:r>
      <w:r>
        <w:tab/>
        <w:t>B</w:t>
      </w:r>
      <w:r>
        <w:tab/>
      </w:r>
      <w:r>
        <w:tab/>
      </w:r>
      <w:r>
        <w:tab/>
      </w:r>
      <w:r>
        <w:tab/>
      </w:r>
      <w:r>
        <w:tab/>
      </w:r>
      <w:r>
        <w:tab/>
        <w:t>0.1 pts</w:t>
      </w:r>
    </w:p>
    <w:p w14:paraId="60CE4314" w14:textId="64EA7DD5" w:rsidR="00852159" w:rsidRDefault="00852159">
      <w:r>
        <w:tab/>
      </w:r>
      <w:r>
        <w:tab/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  <w:t>0.2 pts</w:t>
      </w:r>
    </w:p>
    <w:p w14:paraId="2A76C886" w14:textId="77777777" w:rsidR="00956AFC" w:rsidRDefault="00956AFC"/>
    <w:p w14:paraId="1A0B815A" w14:textId="2F8E4F54" w:rsidR="00956AFC" w:rsidRDefault="00956AFC">
      <w:r>
        <w:t>Essay</w:t>
      </w:r>
    </w:p>
    <w:p w14:paraId="0DD13C3B" w14:textId="6428EC0B" w:rsidR="00956AFC" w:rsidRDefault="00956AFC">
      <w:r>
        <w:tab/>
        <w:t xml:space="preserve">If you do not follow directions, zero points will be awarded.  Based on the information provided, </w:t>
      </w:r>
      <w:r>
        <w:tab/>
        <w:t xml:space="preserve">up to 1 point will be awarded. </w:t>
      </w:r>
    </w:p>
    <w:p w14:paraId="2DFFC122" w14:textId="77777777" w:rsidR="000A3E3D" w:rsidRDefault="000A3E3D"/>
    <w:p w14:paraId="619DE56F" w14:textId="77777777" w:rsidR="00E262C4" w:rsidRDefault="00E262C4"/>
    <w:p w14:paraId="6C11DE30" w14:textId="77777777" w:rsidR="00E262C4" w:rsidRDefault="00E262C4"/>
    <w:p w14:paraId="1BE5805B" w14:textId="77777777" w:rsidR="00E262C4" w:rsidRDefault="00E262C4"/>
    <w:p w14:paraId="336474BA" w14:textId="77777777" w:rsidR="00E262C4" w:rsidRDefault="00E262C4"/>
    <w:p w14:paraId="5C74E062" w14:textId="77777777" w:rsidR="00E262C4" w:rsidRDefault="00E262C4" w:rsidP="00E262C4">
      <w:r>
        <w:lastRenderedPageBreak/>
        <w:t>Student Name _______________________________________                                     Student ID _________________</w:t>
      </w:r>
    </w:p>
    <w:tbl>
      <w:tblPr>
        <w:tblW w:w="10880" w:type="dxa"/>
        <w:tblLook w:val="04A0" w:firstRow="1" w:lastRow="0" w:firstColumn="1" w:lastColumn="0" w:noHBand="0" w:noVBand="1"/>
      </w:tblPr>
      <w:tblGrid>
        <w:gridCol w:w="2880"/>
        <w:gridCol w:w="3060"/>
        <w:gridCol w:w="2660"/>
        <w:gridCol w:w="2280"/>
      </w:tblGrid>
      <w:tr w:rsidR="00E262C4" w:rsidRPr="009F69F9" w14:paraId="553D7060" w14:textId="77777777" w:rsidTr="008728DD">
        <w:trPr>
          <w:trHeight w:val="40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AD0FEA6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volini" w:eastAsia="Times New Roman" w:hAnsi="Cavolini" w:cs="Cavolini"/>
                <w:color w:val="000000"/>
                <w:sz w:val="28"/>
                <w:szCs w:val="28"/>
              </w:rPr>
            </w:pPr>
            <w:r w:rsidRPr="009F69F9">
              <w:rPr>
                <w:rFonts w:ascii="Cavolini" w:eastAsia="Times New Roman" w:hAnsi="Cavolini" w:cs="Cavolini"/>
                <w:color w:val="000000"/>
                <w:sz w:val="28"/>
                <w:szCs w:val="28"/>
              </w:rPr>
              <w:t>Categories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EC5E120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volini" w:eastAsia="Times New Roman" w:hAnsi="Cavolini" w:cs="Cavolini"/>
                <w:color w:val="000000"/>
                <w:sz w:val="28"/>
                <w:szCs w:val="28"/>
              </w:rPr>
            </w:pPr>
            <w:r w:rsidRPr="009F69F9">
              <w:rPr>
                <w:rFonts w:ascii="Cavolini" w:eastAsia="Times New Roman" w:hAnsi="Cavolini" w:cs="Cavolin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  <w:vAlign w:val="center"/>
            <w:hideMark/>
          </w:tcPr>
          <w:p w14:paraId="585A52A7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volini" w:eastAsia="Times New Roman" w:hAnsi="Cavolini" w:cs="Cavolini"/>
                <w:color w:val="000000"/>
                <w:sz w:val="28"/>
                <w:szCs w:val="28"/>
              </w:rPr>
            </w:pPr>
            <w:r w:rsidRPr="009F69F9">
              <w:rPr>
                <w:rFonts w:ascii="Cavolini" w:eastAsia="Times New Roman" w:hAnsi="Cavolini" w:cs="Cavolini"/>
                <w:color w:val="000000"/>
                <w:sz w:val="28"/>
                <w:szCs w:val="28"/>
              </w:rPr>
              <w:t>Possible Points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C21BC31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volini" w:eastAsia="Times New Roman" w:hAnsi="Cavolini" w:cs="Cavolini"/>
                <w:color w:val="000000"/>
                <w:sz w:val="28"/>
                <w:szCs w:val="28"/>
              </w:rPr>
            </w:pPr>
            <w:r w:rsidRPr="009F69F9">
              <w:rPr>
                <w:rFonts w:ascii="Cavolini" w:eastAsia="Times New Roman" w:hAnsi="Cavolini" w:cs="Cavolini"/>
                <w:color w:val="000000"/>
                <w:sz w:val="28"/>
                <w:szCs w:val="28"/>
              </w:rPr>
              <w:t>Points Earned</w:t>
            </w:r>
          </w:p>
        </w:tc>
      </w:tr>
      <w:tr w:rsidR="00E262C4" w:rsidRPr="009F69F9" w14:paraId="6A517364" w14:textId="77777777" w:rsidTr="008728DD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0D0524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</w:pPr>
            <w:r w:rsidRPr="009F69F9"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  <w:t>Degrees Earned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8B0FFE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</w:pPr>
            <w:r w:rsidRPr="009F69F9"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  <w:t>Points given for highest degree earned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00F15BEB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</w:pPr>
            <w:r w:rsidRPr="009F69F9"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65FF547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9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62C4" w:rsidRPr="009F69F9" w14:paraId="621EAC78" w14:textId="77777777" w:rsidTr="008728DD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BD63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54B0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Bachelor of Arts/Sciences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78FA0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9CA2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9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62C4" w:rsidRPr="009F69F9" w14:paraId="47BB0F19" w14:textId="77777777" w:rsidTr="008728DD">
        <w:trPr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6B95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13DD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Masters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5CBDE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E18A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9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62C4" w:rsidRPr="009F69F9" w14:paraId="6BF69592" w14:textId="77777777" w:rsidTr="008728DD">
        <w:trPr>
          <w:trHeight w:val="5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131D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21FF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Doctorate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DDAD3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AA6A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9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62C4" w:rsidRPr="009F69F9" w14:paraId="68F1B849" w14:textId="77777777" w:rsidTr="008728DD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D505E9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</w:pPr>
            <w:r w:rsidRPr="009F69F9"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  <w:t>Experience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50AFDC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</w:pPr>
            <w:r w:rsidRPr="009F69F9"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  <w:t>It is possible to earn points in all sections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52775A45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</w:pPr>
            <w:r w:rsidRPr="009F69F9"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CEF09E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9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62C4" w:rsidRPr="009F69F9" w14:paraId="05C10D2C" w14:textId="77777777" w:rsidTr="008728DD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AF06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3F3D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Greater than or equal to 120 hours of observation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0DAA1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39AB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9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62C4" w:rsidRPr="009F69F9" w14:paraId="64BD37F1" w14:textId="77777777" w:rsidTr="008728DD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FF5D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7D56" w14:textId="2F87496A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Certified Veterinary </w:t>
            </w:r>
            <w:r w:rsidR="002C3BEE"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Assistant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40AF5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341E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9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62C4" w:rsidRPr="009F69F9" w14:paraId="450D41F7" w14:textId="77777777" w:rsidTr="008728DD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F89C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4D45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 least 1-year part-time work experience as veterinary assistant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60651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1863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9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62C4" w:rsidRPr="009F69F9" w14:paraId="2D4A5AF7" w14:textId="77777777" w:rsidTr="008728DD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A87CD2" w14:textId="5C74B734" w:rsidR="00E262C4" w:rsidRPr="009F69F9" w:rsidRDefault="00E262C4" w:rsidP="008728DD">
            <w:pPr>
              <w:spacing w:after="0" w:line="240" w:lineRule="auto"/>
              <w:jc w:val="center"/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</w:pPr>
            <w:r w:rsidRPr="009F69F9"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  <w:t xml:space="preserve">Grade Point Average (GPA) on a </w:t>
            </w:r>
            <w:r w:rsidR="00B06823" w:rsidRPr="009F69F9"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  <w:t>4-point</w:t>
            </w:r>
            <w:r w:rsidRPr="009F69F9"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  <w:t xml:space="preserve"> scale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2C940D4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</w:pPr>
            <w:r w:rsidRPr="009F69F9"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5DC8FC3A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</w:pPr>
            <w:r w:rsidRPr="009F69F9"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81168A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9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62C4" w:rsidRPr="009F69F9" w14:paraId="6D37E258" w14:textId="77777777" w:rsidTr="008728DD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7D5E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3C23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You will earn 0.01 points for every 0.01 points earned over the minimum 2.5 GPA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E0560" w14:textId="741834AE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Current GPA - 2.5 = points earned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F4B1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9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62C4" w:rsidRPr="009F69F9" w14:paraId="08E46B7A" w14:textId="77777777" w:rsidTr="008728DD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3F34514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</w:pPr>
            <w:r w:rsidRPr="009F69F9"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  <w:t>General Education Courses Taken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6ADD486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</w:pPr>
            <w:r w:rsidRPr="009F69F9"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  <w:t>Must have earned a C or better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05BF04BB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</w:pPr>
            <w:r w:rsidRPr="009F69F9">
              <w:rPr>
                <w:rFonts w:ascii="Cascadia Mono SemiLight" w:eastAsia="Times New Roman" w:hAnsi="Cascadia Mono SemiLight" w:cs="Cascadia Mono Semi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252AB7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9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62C4" w:rsidRPr="009F69F9" w14:paraId="04FBCD68" w14:textId="77777777" w:rsidTr="008728DD">
        <w:trPr>
          <w:trHeight w:val="6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D540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DF5B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Any college level Math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55723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 = 0.05, B = 0.1, A= 0.2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B295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9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62C4" w:rsidRPr="009F69F9" w14:paraId="4F5D0BA9" w14:textId="77777777" w:rsidTr="008728DD">
        <w:trPr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C900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E402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Biology 1406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206DC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 = 0.05, B = 0.1, A= 0.2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C937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9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62C4" w:rsidRPr="009F69F9" w14:paraId="34C866E6" w14:textId="77777777" w:rsidTr="008728DD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9541F2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Essay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0FAE04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Must follow directions or no points will be given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6093A5C5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4B5A00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9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62C4" w:rsidRPr="009F69F9" w14:paraId="37EA81AD" w14:textId="77777777" w:rsidTr="008728DD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688A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2797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67AD7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up to 1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3950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9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62C4" w:rsidRPr="009F69F9" w14:paraId="421528E7" w14:textId="77777777" w:rsidTr="008728DD">
        <w:trPr>
          <w:trHeight w:val="79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D903E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7A21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13B80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 possible points     8.4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6C8C" w14:textId="77777777" w:rsidR="00E262C4" w:rsidRPr="009F69F9" w:rsidRDefault="00E262C4" w:rsidP="0087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F69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 points earned</w:t>
            </w:r>
          </w:p>
        </w:tc>
      </w:tr>
    </w:tbl>
    <w:p w14:paraId="40CEEB14" w14:textId="77777777" w:rsidR="00E262C4" w:rsidRDefault="00E262C4" w:rsidP="00E262C4"/>
    <w:p w14:paraId="03FC9416" w14:textId="77777777" w:rsidR="000A3E3D" w:rsidRDefault="000A3E3D"/>
    <w:sectPr w:rsidR="000A3E3D" w:rsidSect="00E26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scadia Mono SemiLight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DC"/>
    <w:rsid w:val="00063DE5"/>
    <w:rsid w:val="000A3E3D"/>
    <w:rsid w:val="000F11C7"/>
    <w:rsid w:val="002C3BEE"/>
    <w:rsid w:val="002C56C2"/>
    <w:rsid w:val="00587D39"/>
    <w:rsid w:val="00684F58"/>
    <w:rsid w:val="0072012C"/>
    <w:rsid w:val="007948DD"/>
    <w:rsid w:val="00852159"/>
    <w:rsid w:val="00956AFC"/>
    <w:rsid w:val="00B06823"/>
    <w:rsid w:val="00B07FDC"/>
    <w:rsid w:val="00BC1EFE"/>
    <w:rsid w:val="00CA124E"/>
    <w:rsid w:val="00E2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F165"/>
  <w15:chartTrackingRefBased/>
  <w15:docId w15:val="{385B4856-4E65-4ECC-A902-8A145B0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MacFarlane, Angela</dc:creator>
  <cp:keywords/>
  <dc:description/>
  <cp:lastModifiedBy>Ferguson, Sarah</cp:lastModifiedBy>
  <cp:revision>2</cp:revision>
  <dcterms:created xsi:type="dcterms:W3CDTF">2023-11-01T12:44:00Z</dcterms:created>
  <dcterms:modified xsi:type="dcterms:W3CDTF">2023-11-01T12:44:00Z</dcterms:modified>
</cp:coreProperties>
</file>