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3C8A9" w14:textId="77777777" w:rsidR="00EB10E6" w:rsidRPr="00704CF3" w:rsidRDefault="008A3875" w:rsidP="00AF6BE2">
      <w:pPr>
        <w:pStyle w:val="Title"/>
        <w:ind w:firstLine="720"/>
        <w:jc w:val="center"/>
        <w:rPr>
          <w:lang w:val="fr-FR"/>
        </w:rPr>
      </w:pPr>
      <w:r>
        <w:rPr>
          <w:noProof/>
        </w:rPr>
        <w:drawing>
          <wp:inline distT="0" distB="0" distL="0" distR="0" wp14:anchorId="6623CABA" wp14:editId="6623CABB">
            <wp:extent cx="1335324"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9354" cy="573225"/>
                    </a:xfrm>
                    <a:prstGeom prst="rect">
                      <a:avLst/>
                    </a:prstGeom>
                    <a:noFill/>
                    <a:ln>
                      <a:noFill/>
                    </a:ln>
                  </pic:spPr>
                </pic:pic>
              </a:graphicData>
            </a:graphic>
          </wp:inline>
        </w:drawing>
      </w:r>
      <w:r w:rsidR="006D3D40" w:rsidRPr="00704CF3">
        <w:rPr>
          <w:lang w:val="fr-FR"/>
        </w:rPr>
        <w:t xml:space="preserve"> </w:t>
      </w:r>
      <w:r w:rsidR="00606BB5">
        <w:rPr>
          <w:lang w:val="fr-FR"/>
        </w:rPr>
        <w:t xml:space="preserve"> </w:t>
      </w:r>
      <w:r w:rsidR="00EB10E6" w:rsidRPr="00704CF3">
        <w:rPr>
          <w:lang w:val="fr-FR"/>
        </w:rPr>
        <w:t>[</w:t>
      </w:r>
      <w:r w:rsidR="00EB10E6" w:rsidRPr="0085002E">
        <w:rPr>
          <w:lang w:val="fr-FR"/>
        </w:rPr>
        <w:t>Enter Course Name</w:t>
      </w:r>
      <w:r w:rsidR="00EB10E6" w:rsidRPr="00704CF3">
        <w:rPr>
          <w:lang w:val="fr-FR"/>
        </w:rPr>
        <w:t>] Syllabus</w:t>
      </w:r>
    </w:p>
    <w:p w14:paraId="6623C8AA" w14:textId="77777777" w:rsidR="00EB10E6" w:rsidRPr="00704CF3" w:rsidRDefault="00EB10E6" w:rsidP="00EB10E6">
      <w:pPr>
        <w:pStyle w:val="Heading1"/>
      </w:pPr>
      <w:r w:rsidRPr="00704CF3">
        <w:t xml:space="preserve">Instructor Contact Information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4"/>
        <w:gridCol w:w="6666"/>
      </w:tblGrid>
      <w:tr w:rsidR="00EB10E6" w:rsidRPr="00704CF3" w14:paraId="6623C8AD" w14:textId="77777777" w:rsidTr="000F358D">
        <w:tc>
          <w:tcPr>
            <w:tcW w:w="3415" w:type="dxa"/>
          </w:tcPr>
          <w:p w14:paraId="6623C8AB" w14:textId="77777777" w:rsidR="00EB10E6" w:rsidRPr="00704CF3" w:rsidRDefault="00EB10E6" w:rsidP="00EB10E6">
            <w:pPr>
              <w:rPr>
                <w:rStyle w:val="Strong"/>
              </w:rPr>
            </w:pPr>
            <w:r w:rsidRPr="00704CF3">
              <w:rPr>
                <w:rStyle w:val="Strong"/>
              </w:rPr>
              <w:t>Instructor</w:t>
            </w:r>
          </w:p>
        </w:tc>
        <w:tc>
          <w:tcPr>
            <w:tcW w:w="6673" w:type="dxa"/>
          </w:tcPr>
          <w:p w14:paraId="6623C8AC" w14:textId="77777777" w:rsidR="00EB10E6" w:rsidRPr="00704CF3" w:rsidRDefault="00CC0A87" w:rsidP="00EB10E6">
            <w:r>
              <w:t>First Last</w:t>
            </w:r>
          </w:p>
        </w:tc>
      </w:tr>
      <w:tr w:rsidR="00EB10E6" w:rsidRPr="00704CF3" w14:paraId="6623C8B0" w14:textId="77777777" w:rsidTr="000F358D">
        <w:tc>
          <w:tcPr>
            <w:tcW w:w="3415" w:type="dxa"/>
          </w:tcPr>
          <w:p w14:paraId="6623C8AE" w14:textId="77777777" w:rsidR="00EB10E6" w:rsidRPr="00704CF3" w:rsidRDefault="00EB10E6" w:rsidP="00EB10E6">
            <w:pPr>
              <w:rPr>
                <w:rStyle w:val="Strong"/>
              </w:rPr>
            </w:pPr>
            <w:r w:rsidRPr="00704CF3">
              <w:rPr>
                <w:rStyle w:val="Strong"/>
              </w:rPr>
              <w:t>Email</w:t>
            </w:r>
          </w:p>
        </w:tc>
        <w:tc>
          <w:tcPr>
            <w:tcW w:w="6673" w:type="dxa"/>
          </w:tcPr>
          <w:p w14:paraId="6623C8AF" w14:textId="77777777" w:rsidR="00EB10E6" w:rsidRPr="00704CF3" w:rsidRDefault="00EB10E6" w:rsidP="00EB10E6">
            <w:r w:rsidRPr="00704CF3">
              <w:t>XXX@Lonestar.Edu</w:t>
            </w:r>
          </w:p>
        </w:tc>
      </w:tr>
      <w:tr w:rsidR="00EB10E6" w:rsidRPr="00704CF3" w14:paraId="6623C8B3" w14:textId="77777777" w:rsidTr="000F358D">
        <w:tc>
          <w:tcPr>
            <w:tcW w:w="3415" w:type="dxa"/>
          </w:tcPr>
          <w:p w14:paraId="6623C8B1" w14:textId="77777777" w:rsidR="00EB10E6" w:rsidRPr="00704CF3" w:rsidRDefault="00EB10E6" w:rsidP="00EB10E6">
            <w:pPr>
              <w:rPr>
                <w:rStyle w:val="Strong"/>
              </w:rPr>
            </w:pPr>
            <w:r w:rsidRPr="00704CF3">
              <w:rPr>
                <w:rStyle w:val="Strong"/>
              </w:rPr>
              <w:t>Office Location</w:t>
            </w:r>
          </w:p>
        </w:tc>
        <w:tc>
          <w:tcPr>
            <w:tcW w:w="6673" w:type="dxa"/>
          </w:tcPr>
          <w:p w14:paraId="6623C8B2" w14:textId="77777777" w:rsidR="00EB10E6" w:rsidRPr="00704CF3" w:rsidRDefault="00CC0A87" w:rsidP="00EB10E6">
            <w:r>
              <w:t>Campus/Building/ Room #</w:t>
            </w:r>
          </w:p>
        </w:tc>
      </w:tr>
      <w:tr w:rsidR="00EB10E6" w:rsidRPr="00704CF3" w14:paraId="6623C8B6" w14:textId="77777777" w:rsidTr="000F358D">
        <w:tc>
          <w:tcPr>
            <w:tcW w:w="3415" w:type="dxa"/>
          </w:tcPr>
          <w:p w14:paraId="6623C8B4" w14:textId="77777777" w:rsidR="00EB10E6" w:rsidRPr="00704CF3" w:rsidRDefault="00EB10E6" w:rsidP="00EB10E6">
            <w:pPr>
              <w:rPr>
                <w:rStyle w:val="Strong"/>
              </w:rPr>
            </w:pPr>
            <w:r w:rsidRPr="00704CF3">
              <w:rPr>
                <w:rStyle w:val="Strong"/>
              </w:rPr>
              <w:t>Office Phone</w:t>
            </w:r>
          </w:p>
        </w:tc>
        <w:tc>
          <w:tcPr>
            <w:tcW w:w="6673" w:type="dxa"/>
          </w:tcPr>
          <w:p w14:paraId="6623C8B5" w14:textId="77777777" w:rsidR="00EB10E6" w:rsidRPr="00704CF3" w:rsidRDefault="00EB10E6" w:rsidP="00EB10E6"/>
        </w:tc>
      </w:tr>
      <w:tr w:rsidR="00EB10E6" w:rsidRPr="00704CF3" w14:paraId="6623C8B9" w14:textId="77777777" w:rsidTr="000F358D">
        <w:trPr>
          <w:trHeight w:val="197"/>
        </w:trPr>
        <w:tc>
          <w:tcPr>
            <w:tcW w:w="3415" w:type="dxa"/>
          </w:tcPr>
          <w:p w14:paraId="6623C8B7" w14:textId="77777777" w:rsidR="00EB10E6" w:rsidRPr="00704CF3" w:rsidRDefault="00EB10E6" w:rsidP="009808F7">
            <w:pPr>
              <w:jc w:val="both"/>
              <w:rPr>
                <w:rStyle w:val="Strong"/>
              </w:rPr>
            </w:pPr>
            <w:r w:rsidRPr="00704CF3">
              <w:rPr>
                <w:rStyle w:val="Strong"/>
              </w:rPr>
              <w:t xml:space="preserve">Student Success </w:t>
            </w:r>
            <w:r w:rsidR="00CC0A87">
              <w:rPr>
                <w:rStyle w:val="Strong"/>
              </w:rPr>
              <w:t xml:space="preserve">(Office) </w:t>
            </w:r>
            <w:r w:rsidRPr="00704CF3">
              <w:rPr>
                <w:rStyle w:val="Strong"/>
              </w:rPr>
              <w:t>Hours</w:t>
            </w:r>
          </w:p>
        </w:tc>
        <w:tc>
          <w:tcPr>
            <w:tcW w:w="6673" w:type="dxa"/>
          </w:tcPr>
          <w:p w14:paraId="6623C8B8" w14:textId="77777777" w:rsidR="00EB10E6" w:rsidRPr="00704CF3" w:rsidRDefault="00EB10E6" w:rsidP="00EB10E6"/>
        </w:tc>
      </w:tr>
      <w:tr w:rsidR="00EB10E6" w:rsidRPr="00704CF3" w14:paraId="6623C8BC" w14:textId="77777777" w:rsidTr="000F358D">
        <w:tc>
          <w:tcPr>
            <w:tcW w:w="3415" w:type="dxa"/>
          </w:tcPr>
          <w:p w14:paraId="6623C8BA" w14:textId="77777777" w:rsidR="00EB10E6" w:rsidRPr="00704CF3" w:rsidRDefault="00EB10E6" w:rsidP="00EB10E6">
            <w:pPr>
              <w:rPr>
                <w:rStyle w:val="Strong"/>
              </w:rPr>
            </w:pPr>
            <w:r w:rsidRPr="00704CF3">
              <w:rPr>
                <w:rStyle w:val="Strong"/>
              </w:rPr>
              <w:t>Department/Division Contact</w:t>
            </w:r>
          </w:p>
        </w:tc>
        <w:tc>
          <w:tcPr>
            <w:tcW w:w="6673" w:type="dxa"/>
          </w:tcPr>
          <w:p w14:paraId="6623C8BB" w14:textId="77777777" w:rsidR="00EB10E6" w:rsidRPr="00704CF3" w:rsidRDefault="00EB10E6" w:rsidP="00EB10E6">
            <w:r w:rsidRPr="00704CF3">
              <w:t>Please check with your chair or dean for the appropriate information to include here</w:t>
            </w:r>
          </w:p>
        </w:tc>
      </w:tr>
    </w:tbl>
    <w:p w14:paraId="6623C8BD" w14:textId="77777777" w:rsidR="00EB10E6" w:rsidRPr="00704CF3" w:rsidRDefault="00EB10E6" w:rsidP="00EB10E6">
      <w:pPr>
        <w:pStyle w:val="Heading1"/>
      </w:pPr>
      <w:r w:rsidRPr="00704CF3">
        <w:t xml:space="preserve">Course Information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3"/>
        <w:gridCol w:w="6667"/>
      </w:tblGrid>
      <w:tr w:rsidR="00307CBE" w:rsidRPr="00704CF3" w14:paraId="6623C8C0" w14:textId="77777777" w:rsidTr="00606BB5">
        <w:tc>
          <w:tcPr>
            <w:tcW w:w="3415" w:type="dxa"/>
          </w:tcPr>
          <w:p w14:paraId="6623C8BE" w14:textId="77777777" w:rsidR="00307CBE" w:rsidRPr="00704CF3" w:rsidRDefault="00BB08C1" w:rsidP="00635D1A">
            <w:r w:rsidRPr="00704CF3">
              <w:rPr>
                <w:b/>
                <w:bCs/>
              </w:rPr>
              <w:t>Course Subject &amp; Number</w:t>
            </w:r>
          </w:p>
        </w:tc>
        <w:tc>
          <w:tcPr>
            <w:tcW w:w="6673" w:type="dxa"/>
          </w:tcPr>
          <w:p w14:paraId="6623C8BF" w14:textId="77777777" w:rsidR="00307CBE" w:rsidRPr="00704CF3" w:rsidRDefault="00307CBE" w:rsidP="00635D1A"/>
        </w:tc>
      </w:tr>
      <w:tr w:rsidR="00BB08C1" w:rsidRPr="00704CF3" w14:paraId="6623C8C3" w14:textId="77777777" w:rsidTr="00606BB5">
        <w:tc>
          <w:tcPr>
            <w:tcW w:w="3415" w:type="dxa"/>
          </w:tcPr>
          <w:p w14:paraId="6623C8C1" w14:textId="136E6B5E" w:rsidR="00BB08C1" w:rsidRPr="00704CF3" w:rsidRDefault="00BB08C1" w:rsidP="00635D1A">
            <w:pPr>
              <w:rPr>
                <w:b/>
                <w:bCs/>
              </w:rPr>
            </w:pPr>
            <w:r w:rsidRPr="00704CF3">
              <w:rPr>
                <w:b/>
                <w:bCs/>
              </w:rPr>
              <w:t xml:space="preserve">Course </w:t>
            </w:r>
            <w:r w:rsidR="00ED3EB8">
              <w:rPr>
                <w:b/>
                <w:bCs/>
              </w:rPr>
              <w:t>Section</w:t>
            </w:r>
          </w:p>
        </w:tc>
        <w:tc>
          <w:tcPr>
            <w:tcW w:w="6673" w:type="dxa"/>
          </w:tcPr>
          <w:p w14:paraId="6623C8C2" w14:textId="77777777" w:rsidR="00BB08C1" w:rsidRPr="00704CF3" w:rsidRDefault="00BB08C1" w:rsidP="00635D1A"/>
        </w:tc>
      </w:tr>
      <w:tr w:rsidR="00307CBE" w:rsidRPr="00704CF3" w14:paraId="6623C8C6" w14:textId="77777777" w:rsidTr="00606BB5">
        <w:tc>
          <w:tcPr>
            <w:tcW w:w="3415" w:type="dxa"/>
          </w:tcPr>
          <w:p w14:paraId="6623C8C4" w14:textId="7E563057" w:rsidR="00307CBE" w:rsidRPr="00704CF3" w:rsidRDefault="00BB08C1" w:rsidP="00635D1A">
            <w:r w:rsidRPr="00704CF3">
              <w:rPr>
                <w:b/>
                <w:bCs/>
              </w:rPr>
              <w:t xml:space="preserve">Course </w:t>
            </w:r>
            <w:r w:rsidR="00ED3EB8">
              <w:rPr>
                <w:b/>
                <w:bCs/>
              </w:rPr>
              <w:t>Title</w:t>
            </w:r>
          </w:p>
        </w:tc>
        <w:tc>
          <w:tcPr>
            <w:tcW w:w="6673" w:type="dxa"/>
          </w:tcPr>
          <w:p w14:paraId="6623C8C5" w14:textId="77777777" w:rsidR="00307CBE" w:rsidRPr="00704CF3" w:rsidRDefault="00307CBE" w:rsidP="00635D1A"/>
        </w:tc>
      </w:tr>
      <w:tr w:rsidR="00307CBE" w:rsidRPr="00704CF3" w14:paraId="6623C8C9" w14:textId="77777777" w:rsidTr="00606BB5">
        <w:tc>
          <w:tcPr>
            <w:tcW w:w="3415" w:type="dxa"/>
          </w:tcPr>
          <w:p w14:paraId="6623C8C7" w14:textId="77777777" w:rsidR="00307CBE" w:rsidRPr="00704CF3" w:rsidRDefault="00BB08C1" w:rsidP="00635D1A">
            <w:pPr>
              <w:rPr>
                <w:b/>
              </w:rPr>
            </w:pPr>
            <w:r w:rsidRPr="00704CF3">
              <w:rPr>
                <w:b/>
              </w:rPr>
              <w:t>Credit Hours</w:t>
            </w:r>
          </w:p>
        </w:tc>
        <w:tc>
          <w:tcPr>
            <w:tcW w:w="6673" w:type="dxa"/>
          </w:tcPr>
          <w:p w14:paraId="6623C8C8" w14:textId="77777777" w:rsidR="00307CBE" w:rsidRPr="00704CF3" w:rsidRDefault="00307CBE" w:rsidP="00635D1A"/>
        </w:tc>
      </w:tr>
      <w:tr w:rsidR="00307CBE" w:rsidRPr="00704CF3" w14:paraId="6623C8CC" w14:textId="77777777" w:rsidTr="00606BB5">
        <w:tc>
          <w:tcPr>
            <w:tcW w:w="3415" w:type="dxa"/>
          </w:tcPr>
          <w:p w14:paraId="6623C8CA" w14:textId="77777777" w:rsidR="00307CBE" w:rsidRPr="00704CF3" w:rsidRDefault="00003A5F" w:rsidP="00635D1A">
            <w:r w:rsidRPr="00704CF3">
              <w:rPr>
                <w:b/>
                <w:bCs/>
              </w:rPr>
              <w:t>Term and Year</w:t>
            </w:r>
          </w:p>
        </w:tc>
        <w:tc>
          <w:tcPr>
            <w:tcW w:w="6673" w:type="dxa"/>
          </w:tcPr>
          <w:p w14:paraId="6623C8CB" w14:textId="77777777" w:rsidR="00307CBE" w:rsidRPr="00704CF3" w:rsidRDefault="00307CBE" w:rsidP="00635D1A"/>
        </w:tc>
      </w:tr>
      <w:tr w:rsidR="00307CBE" w:rsidRPr="00704CF3" w14:paraId="6623C8CF" w14:textId="77777777" w:rsidTr="00606BB5">
        <w:tc>
          <w:tcPr>
            <w:tcW w:w="3415" w:type="dxa"/>
          </w:tcPr>
          <w:p w14:paraId="6623C8CD" w14:textId="04CC2479" w:rsidR="00307CBE" w:rsidRPr="00704CF3" w:rsidRDefault="00003A5F" w:rsidP="00635D1A">
            <w:r w:rsidRPr="00704CF3">
              <w:rPr>
                <w:b/>
              </w:rPr>
              <w:t>C</w:t>
            </w:r>
            <w:r w:rsidR="00A0648A">
              <w:rPr>
                <w:b/>
              </w:rPr>
              <w:t>ourse</w:t>
            </w:r>
            <w:r w:rsidRPr="00704CF3">
              <w:rPr>
                <w:b/>
              </w:rPr>
              <w:t xml:space="preserve"> Location</w:t>
            </w:r>
          </w:p>
        </w:tc>
        <w:tc>
          <w:tcPr>
            <w:tcW w:w="6673" w:type="dxa"/>
          </w:tcPr>
          <w:p w14:paraId="6623C8CE" w14:textId="77777777" w:rsidR="00307CBE" w:rsidRPr="00704CF3" w:rsidRDefault="00307CBE" w:rsidP="00635D1A"/>
        </w:tc>
      </w:tr>
      <w:tr w:rsidR="00307CBE" w:rsidRPr="00704CF3" w14:paraId="6623C8D2" w14:textId="77777777" w:rsidTr="00606BB5">
        <w:tc>
          <w:tcPr>
            <w:tcW w:w="3415" w:type="dxa"/>
          </w:tcPr>
          <w:p w14:paraId="6623C8D0" w14:textId="3651DF04" w:rsidR="00307CBE" w:rsidRPr="00704CF3" w:rsidRDefault="00003A5F" w:rsidP="00635D1A">
            <w:pPr>
              <w:rPr>
                <w:b/>
              </w:rPr>
            </w:pPr>
            <w:r w:rsidRPr="00704CF3">
              <w:rPr>
                <w:b/>
              </w:rPr>
              <w:t>C</w:t>
            </w:r>
            <w:r w:rsidR="00A0648A">
              <w:rPr>
                <w:b/>
              </w:rPr>
              <w:t xml:space="preserve">ourse </w:t>
            </w:r>
            <w:r w:rsidRPr="00704CF3">
              <w:rPr>
                <w:b/>
              </w:rPr>
              <w:t>Days and Times</w:t>
            </w:r>
          </w:p>
        </w:tc>
        <w:tc>
          <w:tcPr>
            <w:tcW w:w="6673" w:type="dxa"/>
          </w:tcPr>
          <w:p w14:paraId="6623C8D1" w14:textId="77777777" w:rsidR="00307CBE" w:rsidRPr="00704CF3" w:rsidRDefault="00307CBE" w:rsidP="00635D1A"/>
        </w:tc>
      </w:tr>
    </w:tbl>
    <w:p w14:paraId="6623C8D3" w14:textId="77777777" w:rsidR="006A6917" w:rsidRPr="00704CF3" w:rsidRDefault="006A6917" w:rsidP="006A6917"/>
    <w:p w14:paraId="6623C8D4" w14:textId="77777777" w:rsidR="00AC2897" w:rsidRPr="00704CF3" w:rsidRDefault="006A6917" w:rsidP="006A6917">
      <w:pPr>
        <w:pStyle w:val="Heading2"/>
      </w:pPr>
      <w:r w:rsidRPr="00704CF3">
        <w:t>Course Overview</w:t>
      </w:r>
    </w:p>
    <w:p w14:paraId="6623C8D5" w14:textId="77777777" w:rsidR="006D3D40" w:rsidRPr="00704CF3" w:rsidRDefault="006D3D40" w:rsidP="006D3D40">
      <w:pPr>
        <w:rPr>
          <w:rStyle w:val="Strong"/>
        </w:rPr>
      </w:pPr>
      <w:r w:rsidRPr="00704CF3">
        <w:rPr>
          <w:rStyle w:val="Strong"/>
        </w:rPr>
        <w:t>Catalog Description:</w:t>
      </w:r>
      <w:r w:rsidRPr="00704CF3">
        <w:rPr>
          <w:rStyle w:val="Strong"/>
        </w:rPr>
        <w:tab/>
      </w:r>
    </w:p>
    <w:p w14:paraId="6623C8D6" w14:textId="77777777" w:rsidR="006D3D40" w:rsidRPr="0085002E" w:rsidRDefault="006D3D40" w:rsidP="006D3D40">
      <w:pPr>
        <w:rPr>
          <w:b/>
          <w:bCs/>
        </w:rPr>
      </w:pPr>
      <w:r w:rsidRPr="0085002E">
        <w:rPr>
          <w:b/>
          <w:bCs/>
          <w:highlight w:val="yellow"/>
        </w:rPr>
        <w:t>(</w:t>
      </w:r>
      <w:r w:rsidRPr="0085002E">
        <w:rPr>
          <w:rStyle w:val="Strong"/>
          <w:highlight w:val="yellow"/>
        </w:rPr>
        <w:t>Follow the link below. Please delete this text and the link after identifying and embedding the description for your course</w:t>
      </w:r>
      <w:r w:rsidRPr="0085002E">
        <w:rPr>
          <w:b/>
          <w:bCs/>
          <w:highlight w:val="yellow"/>
        </w:rPr>
        <w:t>)</w:t>
      </w:r>
    </w:p>
    <w:p w14:paraId="6623C8D7" w14:textId="77777777" w:rsidR="006D3D40" w:rsidRPr="00704CF3" w:rsidRDefault="007238F3" w:rsidP="007005B8">
      <w:hyperlink r:id="rId9" w:history="1">
        <w:r w:rsidR="006D3D40" w:rsidRPr="00704CF3">
          <w:rPr>
            <w:rStyle w:val="Hyperlink"/>
          </w:rPr>
          <w:t>http://www.LoneStar.edu/lscs-catalog.htm</w:t>
        </w:r>
      </w:hyperlink>
    </w:p>
    <w:p w14:paraId="6623C8D8" w14:textId="77777777" w:rsidR="00EB10E6" w:rsidRPr="00704CF3" w:rsidRDefault="00EB10E6" w:rsidP="00EB10E6">
      <w:pPr>
        <w:rPr>
          <w:rStyle w:val="Strong"/>
        </w:rPr>
      </w:pPr>
      <w:r w:rsidRPr="00704CF3">
        <w:rPr>
          <w:rStyle w:val="Strong"/>
        </w:rPr>
        <w:t>Prerequisites:</w:t>
      </w:r>
      <w:r w:rsidRPr="00704CF3">
        <w:rPr>
          <w:rStyle w:val="Strong"/>
        </w:rPr>
        <w:tab/>
      </w:r>
      <w:r w:rsidRPr="00704CF3">
        <w:rPr>
          <w:rStyle w:val="Strong"/>
        </w:rPr>
        <w:tab/>
      </w:r>
      <w:r w:rsidRPr="00704CF3">
        <w:rPr>
          <w:rStyle w:val="Strong"/>
        </w:rPr>
        <w:tab/>
      </w:r>
    </w:p>
    <w:p w14:paraId="6623C8D9" w14:textId="77777777" w:rsidR="00AC2897" w:rsidRPr="00704CF3" w:rsidRDefault="00EB10E6" w:rsidP="00EB10E6">
      <w:pPr>
        <w:rPr>
          <w:rStyle w:val="Strong"/>
        </w:rPr>
      </w:pPr>
      <w:r w:rsidRPr="00704CF3">
        <w:rPr>
          <w:rStyle w:val="Strong"/>
        </w:rPr>
        <w:t>Co-requisites:</w:t>
      </w:r>
      <w:r w:rsidRPr="00704CF3">
        <w:rPr>
          <w:rStyle w:val="Strong"/>
        </w:rPr>
        <w:tab/>
      </w:r>
    </w:p>
    <w:p w14:paraId="6623C8DA" w14:textId="1C5A16FC" w:rsidR="00AC2897" w:rsidRPr="00704CF3" w:rsidRDefault="00AC2897" w:rsidP="00AC2897">
      <w:pPr>
        <w:rPr>
          <w:rStyle w:val="Strong"/>
        </w:rPr>
      </w:pPr>
      <w:r w:rsidRPr="00704CF3">
        <w:rPr>
          <w:rStyle w:val="Strong"/>
        </w:rPr>
        <w:t>Student Learning Outcomes:</w:t>
      </w:r>
      <w:r w:rsidR="0064459B">
        <w:rPr>
          <w:rStyle w:val="Strong"/>
        </w:rPr>
        <w:tab/>
      </w:r>
    </w:p>
    <w:p w14:paraId="6623C8DB" w14:textId="00E747E5" w:rsidR="00AC2897" w:rsidRPr="0085002E" w:rsidRDefault="00AC2897" w:rsidP="00AC2897">
      <w:pPr>
        <w:rPr>
          <w:b/>
          <w:bCs/>
        </w:rPr>
      </w:pPr>
      <w:r w:rsidRPr="0085002E">
        <w:rPr>
          <w:b/>
          <w:bCs/>
          <w:highlight w:val="yellow"/>
        </w:rPr>
        <w:t>(</w:t>
      </w:r>
      <w:r w:rsidRPr="0085002E">
        <w:rPr>
          <w:rStyle w:val="Strong"/>
          <w:highlight w:val="yellow"/>
        </w:rPr>
        <w:t>Follow the link below. Please delete this text and the link after identifying and embedding the outcomes for your course</w:t>
      </w:r>
      <w:r w:rsidR="002421BB">
        <w:rPr>
          <w:rStyle w:val="Strong"/>
          <w:highlight w:val="yellow"/>
        </w:rPr>
        <w:t>.  Outcomes must match online listed learning outcomes.</w:t>
      </w:r>
      <w:r w:rsidRPr="0085002E">
        <w:rPr>
          <w:b/>
          <w:bCs/>
          <w:highlight w:val="yellow"/>
        </w:rPr>
        <w:t>)</w:t>
      </w:r>
    </w:p>
    <w:p w14:paraId="6623C8DC" w14:textId="77777777" w:rsidR="00AC2897" w:rsidRPr="00704CF3" w:rsidRDefault="007238F3" w:rsidP="007005B8">
      <w:hyperlink r:id="rId10" w:history="1">
        <w:r w:rsidR="00AC2897" w:rsidRPr="00704CF3">
          <w:rPr>
            <w:rStyle w:val="Hyperlink"/>
          </w:rPr>
          <w:t>http://www.LoneStar.edu/refresh_learning_outcomes.html</w:t>
        </w:r>
      </w:hyperlink>
    </w:p>
    <w:p w14:paraId="6623C8DD" w14:textId="77777777" w:rsidR="00AC2897" w:rsidRPr="0085002E" w:rsidRDefault="00AC2897" w:rsidP="00AC2897">
      <w:pPr>
        <w:rPr>
          <w:rStyle w:val="Strong"/>
        </w:rPr>
      </w:pPr>
      <w:r w:rsidRPr="00704CF3">
        <w:rPr>
          <w:rStyle w:val="Strong"/>
        </w:rPr>
        <w:t>Core Curriculum Statement:</w:t>
      </w:r>
      <w:r w:rsidRPr="00704CF3">
        <w:rPr>
          <w:color w:val="8496B0" w:themeColor="text2" w:themeTint="99"/>
        </w:rPr>
        <w:t xml:space="preserve"> </w:t>
      </w:r>
      <w:r w:rsidRPr="0085002E">
        <w:rPr>
          <w:rStyle w:val="Strong"/>
          <w:highlight w:val="yellow"/>
        </w:rPr>
        <w:t>Please delete the information below if your class is not listed in the Core.</w:t>
      </w:r>
    </w:p>
    <w:p w14:paraId="6623C8DE" w14:textId="77777777" w:rsidR="00AC2897" w:rsidRPr="00704CF3" w:rsidRDefault="00AC2897" w:rsidP="00AC2897">
      <w:pPr>
        <w:rPr>
          <w:color w:val="000000" w:themeColor="text1"/>
        </w:rPr>
      </w:pPr>
      <w:r w:rsidRPr="00704CF3">
        <w:rPr>
          <w:color w:val="000000" w:themeColor="text1"/>
        </w:rPr>
        <w:t>This is a class in the Core Curriculum as administered by the Texas Higher Education Coordinating Board.  This course is designed to provide instruction in the following Core Objective(s):</w:t>
      </w:r>
    </w:p>
    <w:p w14:paraId="6623C8DF" w14:textId="77777777" w:rsidR="00AC2897" w:rsidRPr="00704CF3" w:rsidRDefault="00AC2897" w:rsidP="00AC2897">
      <w:pPr>
        <w:rPr>
          <w:color w:val="8496B0" w:themeColor="text2" w:themeTint="99"/>
        </w:rPr>
      </w:pPr>
    </w:p>
    <w:p w14:paraId="6623C8E0" w14:textId="66631D15" w:rsidR="0053018D" w:rsidRPr="0064459B" w:rsidRDefault="00AC2897" w:rsidP="00AC2897">
      <w:pPr>
        <w:jc w:val="center"/>
      </w:pPr>
      <w:r w:rsidRPr="0064459B">
        <w:rPr>
          <w:highlight w:val="yellow"/>
        </w:rPr>
        <w:lastRenderedPageBreak/>
        <w:t>[</w:t>
      </w:r>
      <w:r w:rsidR="00E97B42">
        <w:rPr>
          <w:highlight w:val="yellow"/>
        </w:rPr>
        <w:t>i</w:t>
      </w:r>
      <w:r w:rsidRPr="0064459B">
        <w:rPr>
          <w:highlight w:val="yellow"/>
        </w:rPr>
        <w:t>nsert appropriate Core Objective(s) for the cours</w:t>
      </w:r>
      <w:r w:rsidR="00E97B42">
        <w:rPr>
          <w:highlight w:val="yellow"/>
        </w:rPr>
        <w:t>e</w:t>
      </w:r>
      <w:r w:rsidRPr="0064459B">
        <w:rPr>
          <w:highlight w:val="yellow"/>
        </w:rPr>
        <w:t>]</w:t>
      </w:r>
    </w:p>
    <w:p w14:paraId="6623C8E1" w14:textId="77777777" w:rsidR="000F358D" w:rsidRPr="00704CF3" w:rsidRDefault="000F358D" w:rsidP="000F358D">
      <w:r w:rsidRPr="00704CF3">
        <w:t>Critical Thinking Skills (CT) – creative thinking, innovation, inquiry, and analysis, evaluation and synthesis of information.</w:t>
      </w:r>
    </w:p>
    <w:p w14:paraId="6623C8E2" w14:textId="77777777" w:rsidR="000F358D" w:rsidRPr="00704CF3" w:rsidRDefault="000F358D" w:rsidP="000F358D">
      <w:r w:rsidRPr="00704CF3">
        <w:t>Communication Skills (COM) – effective development, interpretation and expression of ideas through written, oral and visual communication.</w:t>
      </w:r>
    </w:p>
    <w:p w14:paraId="6623C8E3" w14:textId="77777777" w:rsidR="000F358D" w:rsidRPr="00704CF3" w:rsidRDefault="000F358D" w:rsidP="000F358D">
      <w:r w:rsidRPr="00704CF3">
        <w:t>Empirical &amp; Quantitative Skills (EQS) – manipulation and analysis of numerical data or observable facts resulting in informed conclusions.</w:t>
      </w:r>
    </w:p>
    <w:p w14:paraId="6623C8E4" w14:textId="77777777" w:rsidR="000F358D" w:rsidRPr="00704CF3" w:rsidRDefault="000F358D" w:rsidP="000F358D">
      <w:r w:rsidRPr="00704CF3">
        <w:t>Teamwork (TW) – ability to consider different points of view and to work effectively with others to support a shared purpose of goal.</w:t>
      </w:r>
    </w:p>
    <w:p w14:paraId="6623C8E5" w14:textId="77777777" w:rsidR="000F358D" w:rsidRPr="00704CF3" w:rsidRDefault="000F358D" w:rsidP="000F358D">
      <w:r w:rsidRPr="00704CF3">
        <w:t>Social Responsibility (SR) – intercultural competence, knowledge of civic responsibility, and the ability to engage effectively in regional, national and global communities.</w:t>
      </w:r>
    </w:p>
    <w:p w14:paraId="6623C8E6" w14:textId="77777777" w:rsidR="00F55B5F" w:rsidRPr="00704CF3" w:rsidRDefault="000F358D" w:rsidP="00F55B5F">
      <w:r w:rsidRPr="00704CF3">
        <w:t>Personal Responsibility (PR) – ability to connect choices, actions and consequences to ethical decision-making.</w:t>
      </w:r>
    </w:p>
    <w:p w14:paraId="6623C8EA" w14:textId="77777777" w:rsidR="00EB10E6" w:rsidRPr="00704CF3" w:rsidRDefault="006D3D40" w:rsidP="006D3D40">
      <w:pPr>
        <w:pStyle w:val="Heading2"/>
      </w:pPr>
      <w:r w:rsidRPr="00704CF3">
        <w:t>Course Materials</w:t>
      </w:r>
    </w:p>
    <w:p w14:paraId="6623C8EB" w14:textId="77777777" w:rsidR="00B362FC" w:rsidRPr="00704CF3" w:rsidRDefault="00EB10E6" w:rsidP="00EE7808">
      <w:pPr>
        <w:pStyle w:val="Heading3"/>
      </w:pPr>
      <w:r w:rsidRPr="00704CF3">
        <w:t xml:space="preserve">Required </w:t>
      </w:r>
      <w:r w:rsidR="0019309D" w:rsidRPr="00704CF3">
        <w:rPr>
          <w:rStyle w:val="Heading3Char"/>
          <w:b/>
        </w:rPr>
        <w:t>Text(s) and Materials</w:t>
      </w:r>
      <w:r w:rsidRPr="00704CF3">
        <w:t xml:space="preserve"> </w:t>
      </w:r>
    </w:p>
    <w:tbl>
      <w:tblPr>
        <w:tblStyle w:val="TableGrid"/>
        <w:tblW w:w="10153"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Required Course Textbook"/>
        <w:tblDescription w:val="Required textbook information is included in this table"/>
      </w:tblPr>
      <w:tblGrid>
        <w:gridCol w:w="3327"/>
        <w:gridCol w:w="6826"/>
      </w:tblGrid>
      <w:tr w:rsidR="0019309D" w:rsidRPr="00704CF3" w14:paraId="6623C8F5" w14:textId="77777777" w:rsidTr="00F53D93">
        <w:trPr>
          <w:trHeight w:val="2670"/>
        </w:trPr>
        <w:tc>
          <w:tcPr>
            <w:tcW w:w="3327" w:type="dxa"/>
          </w:tcPr>
          <w:p w14:paraId="6623C8EC" w14:textId="77777777" w:rsidR="0019309D" w:rsidRPr="00704CF3" w:rsidRDefault="0019309D" w:rsidP="0019309D">
            <w:pPr>
              <w:spacing w:after="160" w:line="259" w:lineRule="auto"/>
              <w:rPr>
                <w:bCs/>
              </w:rPr>
            </w:pPr>
            <w:r w:rsidRPr="00704CF3">
              <w:rPr>
                <w:bCs/>
              </w:rPr>
              <w:t xml:space="preserve">Insert image of textbook here. If there is no textbook or there are additional </w:t>
            </w:r>
            <w:r w:rsidRPr="00704CF3">
              <w:rPr>
                <w:bCs/>
                <w:i/>
              </w:rPr>
              <w:t>required</w:t>
            </w:r>
            <w:r w:rsidRPr="00704CF3">
              <w:rPr>
                <w:bCs/>
              </w:rPr>
              <w:t xml:space="preserve"> materials, be sure to list them as well.</w:t>
            </w:r>
          </w:p>
          <w:p w14:paraId="6623C8ED" w14:textId="3BCD0D95" w:rsidR="0019309D" w:rsidRPr="00704CF3" w:rsidRDefault="0019309D" w:rsidP="0019309D">
            <w:pPr>
              <w:spacing w:after="160" w:line="259" w:lineRule="auto"/>
              <w:rPr>
                <w:i/>
                <w:iCs/>
              </w:rPr>
            </w:pPr>
            <w:r w:rsidRPr="00704CF3">
              <w:rPr>
                <w:i/>
                <w:iCs/>
              </w:rPr>
              <w:t xml:space="preserve">Figure </w:t>
            </w:r>
            <w:r w:rsidRPr="00704CF3">
              <w:rPr>
                <w:i/>
                <w:iCs/>
              </w:rPr>
              <w:fldChar w:fldCharType="begin"/>
            </w:r>
            <w:r w:rsidRPr="00704CF3">
              <w:rPr>
                <w:i/>
                <w:iCs/>
              </w:rPr>
              <w:instrText xml:space="preserve"> SEQ Figure \* ARABIC </w:instrText>
            </w:r>
            <w:r w:rsidRPr="00704CF3">
              <w:rPr>
                <w:i/>
                <w:iCs/>
              </w:rPr>
              <w:fldChar w:fldCharType="separate"/>
            </w:r>
            <w:r w:rsidR="00206BA0">
              <w:rPr>
                <w:i/>
                <w:iCs/>
                <w:noProof/>
              </w:rPr>
              <w:t>1</w:t>
            </w:r>
            <w:r w:rsidRPr="00704CF3">
              <w:fldChar w:fldCharType="end"/>
            </w:r>
            <w:r w:rsidRPr="00704CF3">
              <w:rPr>
                <w:i/>
                <w:iCs/>
              </w:rPr>
              <w:t>: Image depicts front cover of textbook or materials.</w:t>
            </w:r>
          </w:p>
        </w:tc>
        <w:tc>
          <w:tcPr>
            <w:tcW w:w="6826" w:type="dxa"/>
            <w:vAlign w:val="center"/>
          </w:tcPr>
          <w:p w14:paraId="6623C8EE" w14:textId="77777777" w:rsidR="0019309D" w:rsidRPr="00704CF3" w:rsidRDefault="0019309D" w:rsidP="0019309D">
            <w:pPr>
              <w:spacing w:line="360" w:lineRule="auto"/>
              <w:rPr>
                <w:b/>
                <w:bCs/>
              </w:rPr>
            </w:pPr>
            <w:r w:rsidRPr="00704CF3">
              <w:rPr>
                <w:b/>
              </w:rPr>
              <w:t>Textbook Title:</w:t>
            </w:r>
            <w:r w:rsidRPr="00704CF3">
              <w:rPr>
                <w:b/>
                <w:bCs/>
              </w:rPr>
              <w:t xml:space="preserve"> </w:t>
            </w:r>
            <w:r w:rsidRPr="00704CF3">
              <w:rPr>
                <w:bCs/>
              </w:rPr>
              <w:t>Textbook Title</w:t>
            </w:r>
            <w:r w:rsidRPr="00704CF3">
              <w:rPr>
                <w:b/>
                <w:bCs/>
              </w:rPr>
              <w:t xml:space="preserve"> </w:t>
            </w:r>
          </w:p>
          <w:p w14:paraId="6623C8EF" w14:textId="77777777" w:rsidR="0019309D" w:rsidRPr="00704CF3" w:rsidRDefault="0019309D" w:rsidP="0019309D">
            <w:pPr>
              <w:spacing w:line="360" w:lineRule="auto"/>
              <w:rPr>
                <w:bCs/>
              </w:rPr>
            </w:pPr>
            <w:r w:rsidRPr="00704CF3">
              <w:rPr>
                <w:b/>
              </w:rPr>
              <w:t>Edition #:</w:t>
            </w:r>
            <w:r w:rsidRPr="00704CF3">
              <w:rPr>
                <w:b/>
                <w:bCs/>
              </w:rPr>
              <w:t xml:space="preserve"> </w:t>
            </w:r>
            <w:r w:rsidRPr="00704CF3">
              <w:rPr>
                <w:bCs/>
              </w:rPr>
              <w:t>#</w:t>
            </w:r>
          </w:p>
          <w:p w14:paraId="6623C8F0" w14:textId="77777777" w:rsidR="0019309D" w:rsidRPr="00704CF3" w:rsidRDefault="0019309D" w:rsidP="0019309D">
            <w:pPr>
              <w:spacing w:line="360" w:lineRule="auto"/>
              <w:rPr>
                <w:bCs/>
              </w:rPr>
            </w:pPr>
            <w:r w:rsidRPr="00704CF3">
              <w:rPr>
                <w:b/>
              </w:rPr>
              <w:t>Author:</w:t>
            </w:r>
            <w:r w:rsidRPr="00704CF3">
              <w:rPr>
                <w:b/>
                <w:bCs/>
              </w:rPr>
              <w:t xml:space="preserve"> </w:t>
            </w:r>
            <w:r w:rsidRPr="00704CF3">
              <w:rPr>
                <w:bCs/>
              </w:rPr>
              <w:t>Author</w:t>
            </w:r>
          </w:p>
          <w:p w14:paraId="6623C8F1" w14:textId="77777777" w:rsidR="0019309D" w:rsidRPr="00704CF3" w:rsidRDefault="0019309D" w:rsidP="0019309D">
            <w:pPr>
              <w:spacing w:line="360" w:lineRule="auto"/>
              <w:rPr>
                <w:b/>
                <w:bCs/>
              </w:rPr>
            </w:pPr>
            <w:r w:rsidRPr="00704CF3">
              <w:rPr>
                <w:b/>
              </w:rPr>
              <w:t>Publisher:</w:t>
            </w:r>
            <w:r w:rsidRPr="00704CF3">
              <w:rPr>
                <w:b/>
                <w:bCs/>
              </w:rPr>
              <w:t xml:space="preserve"> </w:t>
            </w:r>
            <w:r w:rsidRPr="00704CF3">
              <w:rPr>
                <w:bCs/>
              </w:rPr>
              <w:t>Publisher</w:t>
            </w:r>
          </w:p>
          <w:p w14:paraId="6623C8F2" w14:textId="77777777" w:rsidR="0019309D" w:rsidRPr="00704CF3" w:rsidRDefault="0019309D" w:rsidP="0019309D">
            <w:pPr>
              <w:spacing w:line="360" w:lineRule="auto"/>
              <w:rPr>
                <w:bCs/>
              </w:rPr>
            </w:pPr>
            <w:r w:rsidRPr="00704CF3">
              <w:rPr>
                <w:b/>
              </w:rPr>
              <w:t>Year:</w:t>
            </w:r>
            <w:r w:rsidRPr="00704CF3">
              <w:rPr>
                <w:b/>
                <w:bCs/>
              </w:rPr>
              <w:t xml:space="preserve"> </w:t>
            </w:r>
            <w:r w:rsidRPr="00704CF3">
              <w:rPr>
                <w:bCs/>
              </w:rPr>
              <w:t>####</w:t>
            </w:r>
          </w:p>
          <w:p w14:paraId="6623C8F3" w14:textId="77777777" w:rsidR="0019309D" w:rsidRPr="00704CF3" w:rsidRDefault="0019309D" w:rsidP="0019309D">
            <w:pPr>
              <w:spacing w:line="360" w:lineRule="auto"/>
              <w:rPr>
                <w:bCs/>
              </w:rPr>
            </w:pPr>
            <w:r w:rsidRPr="00704CF3">
              <w:rPr>
                <w:b/>
              </w:rPr>
              <w:t xml:space="preserve">ISBN-13: </w:t>
            </w:r>
            <w:r w:rsidRPr="00704CF3">
              <w:rPr>
                <w:b/>
                <w:bCs/>
              </w:rPr>
              <w:t xml:space="preserve"> </w:t>
            </w:r>
            <w:r w:rsidRPr="00704CF3">
              <w:rPr>
                <w:bCs/>
              </w:rPr>
              <w:t>###-#-####-####-#</w:t>
            </w:r>
          </w:p>
          <w:p w14:paraId="6623C8F4" w14:textId="77777777" w:rsidR="0019309D" w:rsidRPr="00704CF3" w:rsidRDefault="0019309D" w:rsidP="0019309D">
            <w:pPr>
              <w:spacing w:line="360" w:lineRule="auto"/>
              <w:rPr>
                <w:bCs/>
              </w:rPr>
            </w:pPr>
            <w:r w:rsidRPr="00704CF3">
              <w:rPr>
                <w:b/>
              </w:rPr>
              <w:t>Notes:</w:t>
            </w:r>
            <w:r w:rsidRPr="00704CF3">
              <w:rPr>
                <w:bCs/>
              </w:rPr>
              <w:t xml:space="preserve"> Delete this if none</w:t>
            </w:r>
          </w:p>
        </w:tc>
      </w:tr>
    </w:tbl>
    <w:p w14:paraId="6623C8F6" w14:textId="77777777" w:rsidR="00B362FC" w:rsidRPr="00704CF3" w:rsidRDefault="00B362FC" w:rsidP="00B362FC"/>
    <w:p w14:paraId="6623C8F7" w14:textId="77777777" w:rsidR="00B362FC" w:rsidRPr="00704CF3" w:rsidRDefault="00B362FC" w:rsidP="00EE7808">
      <w:pPr>
        <w:pStyle w:val="Heading3"/>
        <w:rPr>
          <w:rStyle w:val="Strong"/>
          <w:b/>
          <w:bCs w:val="0"/>
        </w:rPr>
      </w:pPr>
      <w:r w:rsidRPr="00704CF3">
        <w:rPr>
          <w:rStyle w:val="Strong"/>
          <w:b/>
          <w:bCs w:val="0"/>
        </w:rPr>
        <w:t xml:space="preserve">Optional </w:t>
      </w:r>
      <w:r w:rsidR="0019309D" w:rsidRPr="00704CF3">
        <w:rPr>
          <w:rStyle w:val="Strong"/>
          <w:b/>
          <w:bCs w:val="0"/>
        </w:rPr>
        <w:t>Text(s</w:t>
      </w:r>
      <w:r w:rsidRPr="00704CF3">
        <w:rPr>
          <w:rStyle w:val="Strong"/>
          <w:b/>
          <w:bCs w:val="0"/>
        </w:rPr>
        <w:t>) and Materials</w:t>
      </w:r>
    </w:p>
    <w:tbl>
      <w:tblPr>
        <w:tblStyle w:val="TableGrid"/>
        <w:tblW w:w="10168"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ptional textbook information"/>
        <w:tblDescription w:val="Optional textbook information is included in this table"/>
      </w:tblPr>
      <w:tblGrid>
        <w:gridCol w:w="3332"/>
        <w:gridCol w:w="6836"/>
      </w:tblGrid>
      <w:tr w:rsidR="0019309D" w:rsidRPr="00704CF3" w14:paraId="6623C901" w14:textId="77777777" w:rsidTr="00F53D93">
        <w:trPr>
          <w:trHeight w:val="2474"/>
        </w:trPr>
        <w:tc>
          <w:tcPr>
            <w:tcW w:w="3332" w:type="dxa"/>
          </w:tcPr>
          <w:p w14:paraId="6623C8F8" w14:textId="77777777" w:rsidR="0019309D" w:rsidRPr="00704CF3" w:rsidRDefault="0019309D" w:rsidP="00BA47CB">
            <w:pPr>
              <w:spacing w:after="160" w:line="259" w:lineRule="auto"/>
              <w:rPr>
                <w:bCs/>
              </w:rPr>
            </w:pPr>
            <w:r w:rsidRPr="00704CF3">
              <w:rPr>
                <w:bCs/>
              </w:rPr>
              <w:t xml:space="preserve">Insert image of textbook here. If there is no textbook or there are additional </w:t>
            </w:r>
            <w:r w:rsidRPr="00704CF3">
              <w:rPr>
                <w:bCs/>
                <w:i/>
              </w:rPr>
              <w:t>required</w:t>
            </w:r>
            <w:r w:rsidRPr="00704CF3">
              <w:rPr>
                <w:bCs/>
              </w:rPr>
              <w:t xml:space="preserve"> materials, be sure to list them as well.</w:t>
            </w:r>
          </w:p>
          <w:p w14:paraId="6623C8F9" w14:textId="13A86A3A" w:rsidR="0019309D" w:rsidRPr="00704CF3" w:rsidRDefault="0019309D" w:rsidP="00BA47CB">
            <w:pPr>
              <w:spacing w:after="160" w:line="259" w:lineRule="auto"/>
              <w:rPr>
                <w:i/>
                <w:iCs/>
              </w:rPr>
            </w:pPr>
            <w:r w:rsidRPr="00704CF3">
              <w:rPr>
                <w:i/>
                <w:iCs/>
              </w:rPr>
              <w:t xml:space="preserve">Figure </w:t>
            </w:r>
            <w:r w:rsidRPr="00704CF3">
              <w:rPr>
                <w:i/>
                <w:iCs/>
              </w:rPr>
              <w:fldChar w:fldCharType="begin"/>
            </w:r>
            <w:r w:rsidRPr="00704CF3">
              <w:rPr>
                <w:i/>
                <w:iCs/>
              </w:rPr>
              <w:instrText xml:space="preserve"> SEQ Figure \* ARABIC </w:instrText>
            </w:r>
            <w:r w:rsidRPr="00704CF3">
              <w:rPr>
                <w:i/>
                <w:iCs/>
              </w:rPr>
              <w:fldChar w:fldCharType="separate"/>
            </w:r>
            <w:r w:rsidR="00206BA0">
              <w:rPr>
                <w:i/>
                <w:iCs/>
                <w:noProof/>
              </w:rPr>
              <w:t>2</w:t>
            </w:r>
            <w:r w:rsidRPr="00704CF3">
              <w:fldChar w:fldCharType="end"/>
            </w:r>
            <w:r w:rsidRPr="00704CF3">
              <w:rPr>
                <w:i/>
                <w:iCs/>
              </w:rPr>
              <w:t>: Image depicts front cover of textbook or materials.</w:t>
            </w:r>
          </w:p>
        </w:tc>
        <w:tc>
          <w:tcPr>
            <w:tcW w:w="6836" w:type="dxa"/>
            <w:vAlign w:val="center"/>
          </w:tcPr>
          <w:p w14:paraId="6623C8FA" w14:textId="77777777" w:rsidR="0019309D" w:rsidRPr="00704CF3" w:rsidRDefault="0019309D" w:rsidP="00BA47CB">
            <w:pPr>
              <w:spacing w:line="360" w:lineRule="auto"/>
              <w:rPr>
                <w:b/>
                <w:bCs/>
              </w:rPr>
            </w:pPr>
            <w:r w:rsidRPr="00704CF3">
              <w:rPr>
                <w:b/>
              </w:rPr>
              <w:t>Textbook Title:</w:t>
            </w:r>
            <w:r w:rsidRPr="00704CF3">
              <w:rPr>
                <w:b/>
                <w:bCs/>
              </w:rPr>
              <w:t xml:space="preserve"> </w:t>
            </w:r>
            <w:r w:rsidRPr="00704CF3">
              <w:rPr>
                <w:bCs/>
              </w:rPr>
              <w:t>Textbook Title</w:t>
            </w:r>
            <w:r w:rsidRPr="00704CF3">
              <w:rPr>
                <w:b/>
                <w:bCs/>
              </w:rPr>
              <w:t xml:space="preserve"> </w:t>
            </w:r>
          </w:p>
          <w:p w14:paraId="6623C8FB" w14:textId="77777777" w:rsidR="0019309D" w:rsidRPr="00704CF3" w:rsidRDefault="0019309D" w:rsidP="00BA47CB">
            <w:pPr>
              <w:spacing w:line="360" w:lineRule="auto"/>
              <w:rPr>
                <w:bCs/>
              </w:rPr>
            </w:pPr>
            <w:r w:rsidRPr="00704CF3">
              <w:rPr>
                <w:b/>
              </w:rPr>
              <w:t>Edition #:</w:t>
            </w:r>
            <w:r w:rsidRPr="00704CF3">
              <w:rPr>
                <w:b/>
                <w:bCs/>
              </w:rPr>
              <w:t xml:space="preserve"> </w:t>
            </w:r>
            <w:r w:rsidRPr="00704CF3">
              <w:rPr>
                <w:bCs/>
              </w:rPr>
              <w:t>#</w:t>
            </w:r>
          </w:p>
          <w:p w14:paraId="6623C8FC" w14:textId="77777777" w:rsidR="0019309D" w:rsidRPr="00704CF3" w:rsidRDefault="0019309D" w:rsidP="00BA47CB">
            <w:pPr>
              <w:spacing w:line="360" w:lineRule="auto"/>
              <w:rPr>
                <w:bCs/>
              </w:rPr>
            </w:pPr>
            <w:r w:rsidRPr="00704CF3">
              <w:rPr>
                <w:b/>
              </w:rPr>
              <w:t>Author:</w:t>
            </w:r>
            <w:r w:rsidRPr="00704CF3">
              <w:rPr>
                <w:b/>
                <w:bCs/>
              </w:rPr>
              <w:t xml:space="preserve"> </w:t>
            </w:r>
            <w:r w:rsidRPr="00704CF3">
              <w:rPr>
                <w:bCs/>
              </w:rPr>
              <w:t>Author</w:t>
            </w:r>
          </w:p>
          <w:p w14:paraId="6623C8FD" w14:textId="77777777" w:rsidR="0019309D" w:rsidRPr="00704CF3" w:rsidRDefault="0019309D" w:rsidP="00BA47CB">
            <w:pPr>
              <w:spacing w:line="360" w:lineRule="auto"/>
              <w:rPr>
                <w:b/>
                <w:bCs/>
              </w:rPr>
            </w:pPr>
            <w:r w:rsidRPr="00704CF3">
              <w:rPr>
                <w:b/>
              </w:rPr>
              <w:t>Publisher:</w:t>
            </w:r>
            <w:r w:rsidRPr="00704CF3">
              <w:rPr>
                <w:b/>
                <w:bCs/>
              </w:rPr>
              <w:t xml:space="preserve"> </w:t>
            </w:r>
            <w:r w:rsidRPr="00704CF3">
              <w:rPr>
                <w:bCs/>
              </w:rPr>
              <w:t>Publisher</w:t>
            </w:r>
          </w:p>
          <w:p w14:paraId="6623C8FE" w14:textId="77777777" w:rsidR="0019309D" w:rsidRPr="00704CF3" w:rsidRDefault="0019309D" w:rsidP="00BA47CB">
            <w:pPr>
              <w:spacing w:line="360" w:lineRule="auto"/>
              <w:rPr>
                <w:bCs/>
              </w:rPr>
            </w:pPr>
            <w:r w:rsidRPr="00704CF3">
              <w:rPr>
                <w:b/>
              </w:rPr>
              <w:t>Year:</w:t>
            </w:r>
            <w:r w:rsidRPr="00704CF3">
              <w:rPr>
                <w:b/>
                <w:bCs/>
              </w:rPr>
              <w:t xml:space="preserve"> </w:t>
            </w:r>
            <w:r w:rsidRPr="00704CF3">
              <w:rPr>
                <w:bCs/>
              </w:rPr>
              <w:t>####</w:t>
            </w:r>
          </w:p>
          <w:p w14:paraId="6623C8FF" w14:textId="77777777" w:rsidR="0019309D" w:rsidRPr="00704CF3" w:rsidRDefault="0019309D" w:rsidP="00BA47CB">
            <w:pPr>
              <w:spacing w:line="360" w:lineRule="auto"/>
              <w:rPr>
                <w:bCs/>
              </w:rPr>
            </w:pPr>
            <w:r w:rsidRPr="00704CF3">
              <w:rPr>
                <w:b/>
              </w:rPr>
              <w:t xml:space="preserve">ISBN-13: </w:t>
            </w:r>
            <w:r w:rsidRPr="00704CF3">
              <w:rPr>
                <w:b/>
                <w:bCs/>
              </w:rPr>
              <w:t xml:space="preserve"> </w:t>
            </w:r>
            <w:r w:rsidRPr="00704CF3">
              <w:rPr>
                <w:bCs/>
              </w:rPr>
              <w:t>###-#-####-####-#</w:t>
            </w:r>
          </w:p>
          <w:p w14:paraId="6623C900" w14:textId="77777777" w:rsidR="0019309D" w:rsidRPr="00704CF3" w:rsidRDefault="0019309D" w:rsidP="00BA47CB">
            <w:pPr>
              <w:spacing w:line="360" w:lineRule="auto"/>
              <w:rPr>
                <w:bCs/>
              </w:rPr>
            </w:pPr>
            <w:r w:rsidRPr="00704CF3">
              <w:rPr>
                <w:b/>
              </w:rPr>
              <w:t>Notes:</w:t>
            </w:r>
            <w:r w:rsidRPr="00704CF3">
              <w:rPr>
                <w:bCs/>
              </w:rPr>
              <w:t xml:space="preserve"> Delete this if none</w:t>
            </w:r>
          </w:p>
        </w:tc>
      </w:tr>
    </w:tbl>
    <w:p w14:paraId="1E995639" w14:textId="77777777" w:rsidR="00EE4A44" w:rsidRPr="00EE4A44" w:rsidRDefault="00EE4A44" w:rsidP="00EE4A44"/>
    <w:p w14:paraId="5C07CE9A" w14:textId="029EF22D" w:rsidR="00EE4A44" w:rsidRDefault="00EE4A44" w:rsidP="00EE4A44">
      <w:pPr>
        <w:pStyle w:val="Heading3"/>
      </w:pPr>
      <w:r>
        <w:t>Technology Requirements</w:t>
      </w:r>
    </w:p>
    <w:p w14:paraId="0E4C074E" w14:textId="7B8D9BCD" w:rsidR="00EE4A44" w:rsidRPr="00704CF3" w:rsidRDefault="00EE4A44" w:rsidP="00EE4A44">
      <w:pPr>
        <w:rPr>
          <w:bCs/>
        </w:rPr>
      </w:pPr>
      <w:r w:rsidRPr="00704CF3">
        <w:rPr>
          <w:bCs/>
        </w:rPr>
        <w:t>In our efforts to prepare students for a changing world, students may be expected to utilize computer technology while enrolled in classes, certificate, and/or degree programs within Lone Star College. The specific requirements for this course are listed below:</w:t>
      </w:r>
    </w:p>
    <w:p w14:paraId="15C0F69B" w14:textId="77777777" w:rsidR="00EE4A44" w:rsidRPr="00675FFD" w:rsidRDefault="00EE4A44" w:rsidP="00EE4A44">
      <w:pPr>
        <w:rPr>
          <w:rStyle w:val="Strong"/>
          <w:highlight w:val="yellow"/>
        </w:rPr>
      </w:pPr>
      <w:r w:rsidRPr="00675FFD">
        <w:rPr>
          <w:rStyle w:val="Strong"/>
          <w:highlight w:val="yellow"/>
        </w:rPr>
        <w:lastRenderedPageBreak/>
        <w:t xml:space="preserve">(Please delete the example below and list your specific requirements here): </w:t>
      </w:r>
    </w:p>
    <w:p w14:paraId="4E50D6C4" w14:textId="363508D2" w:rsidR="00EE4A44" w:rsidRPr="00EE4A44" w:rsidRDefault="00EE4A44" w:rsidP="00EE4A44">
      <w:r w:rsidRPr="00675FFD">
        <w:rPr>
          <w:rStyle w:val="Strong"/>
          <w:b w:val="0"/>
          <w:bCs w:val="0"/>
        </w:rPr>
        <w:t xml:space="preserve">Example: </w:t>
      </w:r>
      <w:r w:rsidR="000E5D44">
        <w:rPr>
          <w:rStyle w:val="Strong"/>
          <w:b w:val="0"/>
          <w:bCs w:val="0"/>
        </w:rPr>
        <w:t xml:space="preserve">Webcam and microphone for virtual class, </w:t>
      </w:r>
      <w:r w:rsidRPr="00675FFD">
        <w:rPr>
          <w:rStyle w:val="Strong"/>
          <w:b w:val="0"/>
          <w:bCs w:val="0"/>
        </w:rPr>
        <w:t xml:space="preserve">Online quizzes, </w:t>
      </w:r>
      <w:r w:rsidR="003B32C3">
        <w:rPr>
          <w:rStyle w:val="Strong"/>
          <w:b w:val="0"/>
          <w:bCs w:val="0"/>
        </w:rPr>
        <w:t xml:space="preserve">proctoring services, </w:t>
      </w:r>
      <w:r w:rsidRPr="00675FFD">
        <w:rPr>
          <w:rStyle w:val="Strong"/>
          <w:b w:val="0"/>
          <w:bCs w:val="0"/>
        </w:rPr>
        <w:t>online assignment submissions, Microsoft Word document submissions, discussion boards</w:t>
      </w:r>
      <w:proofErr w:type="gramStart"/>
      <w:r w:rsidRPr="00675FFD">
        <w:rPr>
          <w:rStyle w:val="Strong"/>
          <w:b w:val="0"/>
          <w:bCs w:val="0"/>
        </w:rPr>
        <w:t>,</w:t>
      </w:r>
      <w:r w:rsidR="000E5D44">
        <w:rPr>
          <w:rStyle w:val="Strong"/>
          <w:b w:val="0"/>
          <w:bCs w:val="0"/>
        </w:rPr>
        <w:t xml:space="preserve"> ,</w:t>
      </w:r>
      <w:proofErr w:type="gramEnd"/>
      <w:r w:rsidR="000E5D44">
        <w:rPr>
          <w:rStyle w:val="Strong"/>
          <w:b w:val="0"/>
          <w:bCs w:val="0"/>
        </w:rPr>
        <w:t xml:space="preserve"> </w:t>
      </w:r>
      <w:r w:rsidRPr="00675FFD">
        <w:rPr>
          <w:rStyle w:val="Strong"/>
          <w:b w:val="0"/>
          <w:bCs w:val="0"/>
        </w:rPr>
        <w:t>etc.</w:t>
      </w:r>
      <w:r w:rsidR="000E5D44">
        <w:rPr>
          <w:rStyle w:val="Strong"/>
          <w:b w:val="0"/>
          <w:bCs w:val="0"/>
        </w:rPr>
        <w:t xml:space="preserve"> </w:t>
      </w:r>
    </w:p>
    <w:p w14:paraId="6623C902" w14:textId="2955CF8B" w:rsidR="006A6917" w:rsidRPr="00704CF3" w:rsidRDefault="006A6917" w:rsidP="006A6917">
      <w:pPr>
        <w:pStyle w:val="Heading2"/>
      </w:pPr>
      <w:r w:rsidRPr="00704CF3">
        <w:t>Important Course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mportant Course Dates"/>
        <w:tblDescription w:val="This table contains important dates related to the delivery of this course"/>
      </w:tblPr>
      <w:tblGrid>
        <w:gridCol w:w="4140"/>
        <w:gridCol w:w="5940"/>
      </w:tblGrid>
      <w:tr w:rsidR="006A6917" w:rsidRPr="00704CF3" w14:paraId="6623C905" w14:textId="77777777" w:rsidTr="002D3AFC">
        <w:tc>
          <w:tcPr>
            <w:tcW w:w="4140" w:type="dxa"/>
          </w:tcPr>
          <w:p w14:paraId="6623C903" w14:textId="77777777" w:rsidR="006A6917" w:rsidRPr="00704CF3" w:rsidRDefault="006A6917" w:rsidP="00BA47CB">
            <w:r w:rsidRPr="00704CF3">
              <w:rPr>
                <w:b/>
                <w:bCs/>
              </w:rPr>
              <w:t>Course Start</w:t>
            </w:r>
          </w:p>
        </w:tc>
        <w:tc>
          <w:tcPr>
            <w:tcW w:w="5940" w:type="dxa"/>
          </w:tcPr>
          <w:p w14:paraId="6623C904" w14:textId="77777777" w:rsidR="006A6917" w:rsidRPr="00704CF3" w:rsidRDefault="006A6917" w:rsidP="00BA47CB"/>
        </w:tc>
      </w:tr>
      <w:tr w:rsidR="00ED7C19" w:rsidRPr="00704CF3" w14:paraId="6623C908" w14:textId="77777777" w:rsidTr="002D3AFC">
        <w:tc>
          <w:tcPr>
            <w:tcW w:w="4140" w:type="dxa"/>
          </w:tcPr>
          <w:p w14:paraId="6623C906" w14:textId="77777777" w:rsidR="00ED7C19" w:rsidRPr="00704CF3" w:rsidRDefault="00ED7C19" w:rsidP="00BA47CB">
            <w:pPr>
              <w:rPr>
                <w:b/>
                <w:bCs/>
              </w:rPr>
            </w:pPr>
            <w:r w:rsidRPr="00704CF3">
              <w:rPr>
                <w:b/>
                <w:bCs/>
              </w:rPr>
              <w:t xml:space="preserve">Course End </w:t>
            </w:r>
          </w:p>
        </w:tc>
        <w:tc>
          <w:tcPr>
            <w:tcW w:w="5940" w:type="dxa"/>
          </w:tcPr>
          <w:p w14:paraId="6623C907" w14:textId="77777777" w:rsidR="00ED7C19" w:rsidRPr="00704CF3" w:rsidRDefault="00ED7C19" w:rsidP="00BA47CB"/>
        </w:tc>
      </w:tr>
      <w:tr w:rsidR="00653EAC" w:rsidRPr="00704CF3" w14:paraId="6623C90B" w14:textId="77777777" w:rsidTr="002D3AFC">
        <w:tc>
          <w:tcPr>
            <w:tcW w:w="4140" w:type="dxa"/>
          </w:tcPr>
          <w:p w14:paraId="6623C909" w14:textId="77777777" w:rsidR="00653EAC" w:rsidRPr="00704CF3" w:rsidRDefault="00653EAC" w:rsidP="00BA47CB">
            <w:pPr>
              <w:rPr>
                <w:b/>
                <w:bCs/>
              </w:rPr>
            </w:pPr>
            <w:r>
              <w:rPr>
                <w:b/>
                <w:bCs/>
              </w:rPr>
              <w:t>Course Length</w:t>
            </w:r>
          </w:p>
        </w:tc>
        <w:tc>
          <w:tcPr>
            <w:tcW w:w="5940" w:type="dxa"/>
          </w:tcPr>
          <w:p w14:paraId="6623C90A" w14:textId="77777777" w:rsidR="00653EAC" w:rsidRPr="00704CF3" w:rsidRDefault="00653EAC" w:rsidP="00BA47CB">
            <w:r>
              <w:t>16/14/12/10/8 week</w:t>
            </w:r>
          </w:p>
        </w:tc>
      </w:tr>
      <w:tr w:rsidR="006A6917" w:rsidRPr="00704CF3" w14:paraId="6623C90E" w14:textId="77777777" w:rsidTr="002D3AFC">
        <w:tc>
          <w:tcPr>
            <w:tcW w:w="4140" w:type="dxa"/>
          </w:tcPr>
          <w:p w14:paraId="6623C90C" w14:textId="77777777" w:rsidR="006A6917" w:rsidRPr="00704CF3" w:rsidRDefault="006A6917" w:rsidP="00BA47CB">
            <w:pPr>
              <w:rPr>
                <w:b/>
                <w:bCs/>
              </w:rPr>
            </w:pPr>
            <w:r w:rsidRPr="00704CF3">
              <w:rPr>
                <w:b/>
                <w:bCs/>
              </w:rPr>
              <w:t>Official Day of Record</w:t>
            </w:r>
            <w:r w:rsidR="00E42CFF">
              <w:rPr>
                <w:b/>
                <w:bCs/>
              </w:rPr>
              <w:t xml:space="preserve"> (ODR)</w:t>
            </w:r>
          </w:p>
        </w:tc>
        <w:tc>
          <w:tcPr>
            <w:tcW w:w="5940" w:type="dxa"/>
          </w:tcPr>
          <w:p w14:paraId="6623C90D" w14:textId="77777777" w:rsidR="006A6917" w:rsidRPr="00704CF3" w:rsidRDefault="006A6917" w:rsidP="00BA47CB"/>
        </w:tc>
      </w:tr>
      <w:tr w:rsidR="006A6917" w:rsidRPr="00704CF3" w14:paraId="6623C911" w14:textId="77777777" w:rsidTr="002D3AFC">
        <w:tc>
          <w:tcPr>
            <w:tcW w:w="4140" w:type="dxa"/>
          </w:tcPr>
          <w:p w14:paraId="6623C90F" w14:textId="77777777" w:rsidR="006A6917" w:rsidRPr="00704CF3" w:rsidRDefault="006A6917" w:rsidP="00BA47CB">
            <w:r w:rsidRPr="00704CF3">
              <w:rPr>
                <w:b/>
                <w:bCs/>
              </w:rPr>
              <w:t>Midpoint Day of Record (MDR)</w:t>
            </w:r>
          </w:p>
        </w:tc>
        <w:tc>
          <w:tcPr>
            <w:tcW w:w="5940" w:type="dxa"/>
          </w:tcPr>
          <w:p w14:paraId="6623C910" w14:textId="77777777" w:rsidR="006A6917" w:rsidRPr="00704CF3" w:rsidRDefault="006A6917" w:rsidP="00BA47CB"/>
        </w:tc>
      </w:tr>
      <w:tr w:rsidR="006A6917" w:rsidRPr="00704CF3" w14:paraId="6623C914" w14:textId="77777777" w:rsidTr="002D3AFC">
        <w:tc>
          <w:tcPr>
            <w:tcW w:w="4140" w:type="dxa"/>
          </w:tcPr>
          <w:p w14:paraId="6623C912" w14:textId="77777777" w:rsidR="006A6917" w:rsidRPr="00704CF3" w:rsidRDefault="006A6917" w:rsidP="00BA47CB">
            <w:pPr>
              <w:rPr>
                <w:b/>
              </w:rPr>
            </w:pPr>
            <w:r w:rsidRPr="00704CF3">
              <w:rPr>
                <w:b/>
              </w:rPr>
              <w:t>Withdrawal “W” Deadline</w:t>
            </w:r>
          </w:p>
        </w:tc>
        <w:tc>
          <w:tcPr>
            <w:tcW w:w="5940" w:type="dxa"/>
          </w:tcPr>
          <w:p w14:paraId="6623C913" w14:textId="77777777" w:rsidR="006A6917" w:rsidRPr="00704CF3" w:rsidRDefault="006A6917" w:rsidP="00BA47CB"/>
        </w:tc>
      </w:tr>
      <w:tr w:rsidR="0052399D" w:rsidRPr="00704CF3" w14:paraId="6623C917" w14:textId="77777777" w:rsidTr="002D3AFC">
        <w:tc>
          <w:tcPr>
            <w:tcW w:w="4140" w:type="dxa"/>
          </w:tcPr>
          <w:p w14:paraId="6623C915" w14:textId="77777777" w:rsidR="0052399D" w:rsidRPr="00704CF3" w:rsidRDefault="0052399D" w:rsidP="0052399D">
            <w:pPr>
              <w:rPr>
                <w:b/>
                <w:bCs/>
              </w:rPr>
            </w:pPr>
            <w:r w:rsidRPr="00704CF3">
              <w:rPr>
                <w:rStyle w:val="Strong"/>
              </w:rPr>
              <w:t>Final Exam or Final Project Date</w:t>
            </w:r>
          </w:p>
        </w:tc>
        <w:tc>
          <w:tcPr>
            <w:tcW w:w="5940" w:type="dxa"/>
          </w:tcPr>
          <w:p w14:paraId="6623C916" w14:textId="77777777" w:rsidR="0052399D" w:rsidRPr="00704CF3" w:rsidRDefault="007238F3" w:rsidP="0052399D">
            <w:hyperlink r:id="rId11" w:history="1">
              <w:r w:rsidR="0052399D" w:rsidRPr="00704CF3">
                <w:rPr>
                  <w:rStyle w:val="Hyperlink"/>
                </w:rPr>
                <w:t>http://www.lonestar.edu/examschedule.htm</w:t>
              </w:r>
            </w:hyperlink>
            <w:r w:rsidR="0052399D">
              <w:rPr>
                <w:rStyle w:val="Hyperlink"/>
              </w:rPr>
              <w:t xml:space="preserve"> </w:t>
            </w:r>
          </w:p>
        </w:tc>
      </w:tr>
      <w:tr w:rsidR="0052399D" w:rsidRPr="00704CF3" w14:paraId="6623C91A" w14:textId="77777777" w:rsidTr="002D3AFC">
        <w:trPr>
          <w:trHeight w:val="296"/>
        </w:trPr>
        <w:tc>
          <w:tcPr>
            <w:tcW w:w="4140" w:type="dxa"/>
          </w:tcPr>
          <w:p w14:paraId="6623C918" w14:textId="77777777" w:rsidR="0052399D" w:rsidRPr="00704CF3" w:rsidRDefault="0052399D" w:rsidP="0052399D">
            <w:pPr>
              <w:rPr>
                <w:rStyle w:val="Strong"/>
              </w:rPr>
            </w:pPr>
            <w:r w:rsidRPr="00704CF3">
              <w:rPr>
                <w:rStyle w:val="Strong"/>
              </w:rPr>
              <w:t>College Closures (Holidays)</w:t>
            </w:r>
          </w:p>
        </w:tc>
        <w:tc>
          <w:tcPr>
            <w:tcW w:w="5940" w:type="dxa"/>
          </w:tcPr>
          <w:p w14:paraId="6623C919" w14:textId="77777777" w:rsidR="0052399D" w:rsidRPr="00704CF3" w:rsidRDefault="0052399D" w:rsidP="0052399D"/>
        </w:tc>
      </w:tr>
    </w:tbl>
    <w:p w14:paraId="6623C91B" w14:textId="77777777" w:rsidR="0089391E" w:rsidRPr="00704CF3" w:rsidRDefault="0089391E" w:rsidP="0089391E">
      <w:pPr>
        <w:pStyle w:val="Heading1"/>
      </w:pPr>
      <w:r w:rsidRPr="00704CF3">
        <w:t>Grad</w:t>
      </w:r>
      <w:r w:rsidR="00531472" w:rsidRPr="00704CF3">
        <w:t>e Determination</w:t>
      </w:r>
    </w:p>
    <w:p w14:paraId="6623C91C" w14:textId="77777777" w:rsidR="00724B46" w:rsidRPr="00704CF3" w:rsidRDefault="00724B46" w:rsidP="00724B46">
      <w:pPr>
        <w:pStyle w:val="Heading2"/>
      </w:pPr>
      <w:r w:rsidRPr="00704CF3">
        <w:t>Course Assessments</w:t>
      </w:r>
    </w:p>
    <w:p w14:paraId="6623C91D" w14:textId="77777777" w:rsidR="00E86233" w:rsidRPr="00704CF3" w:rsidRDefault="00531472" w:rsidP="00E86233">
      <w:pPr>
        <w:rPr>
          <w:b/>
          <w:bCs/>
          <w:color w:val="4472C4" w:themeColor="accent1"/>
        </w:rPr>
      </w:pPr>
      <w:r w:rsidRPr="00102A13">
        <w:t>Your grade will be determined by the following</w:t>
      </w:r>
      <w:r w:rsidR="00E86233" w:rsidRPr="00102A13">
        <w:t xml:space="preserve"> course requirements</w:t>
      </w:r>
      <w:r w:rsidR="002C38AF" w:rsidRPr="00102A13">
        <w:t>:</w:t>
      </w:r>
      <w:r w:rsidR="00E86233" w:rsidRPr="00704CF3">
        <w:rPr>
          <w:b/>
          <w:bCs/>
        </w:rPr>
        <w:t xml:space="preserve"> </w:t>
      </w:r>
      <w:r w:rsidR="00E86233" w:rsidRPr="00102A13">
        <w:rPr>
          <w:b/>
          <w:bCs/>
          <w:highlight w:val="yellow"/>
        </w:rPr>
        <w:t xml:space="preserve">Provide a brief description of each </w:t>
      </w:r>
      <w:r w:rsidR="00E86233" w:rsidRPr="00102A13">
        <w:rPr>
          <w:b/>
          <w:bCs/>
          <w:highlight w:val="yellow"/>
          <w:u w:val="single"/>
        </w:rPr>
        <w:t>major course requirement</w:t>
      </w:r>
      <w:r w:rsidR="00E86233" w:rsidRPr="00102A13">
        <w:rPr>
          <w:b/>
          <w:bCs/>
          <w:highlight w:val="yellow"/>
        </w:rPr>
        <w:t xml:space="preserve">, including each </w:t>
      </w:r>
      <w:r w:rsidR="00E86233" w:rsidRPr="00102A13">
        <w:rPr>
          <w:b/>
          <w:bCs/>
          <w:highlight w:val="yellow"/>
          <w:u w:val="single"/>
        </w:rPr>
        <w:t>major assignment and examinatio</w:t>
      </w:r>
      <w:r w:rsidR="00EC57D2" w:rsidRPr="00102A13">
        <w:rPr>
          <w:b/>
          <w:bCs/>
          <w:highlight w:val="yellow"/>
          <w:u w:val="single"/>
        </w:rPr>
        <w:t xml:space="preserve">n. </w:t>
      </w:r>
      <w:r w:rsidR="00EC57D2" w:rsidRPr="00102A13">
        <w:rPr>
          <w:b/>
          <w:bCs/>
          <w:highlight w:val="yellow"/>
        </w:rPr>
        <w:t>Update the table accordingly.</w:t>
      </w:r>
      <w:r w:rsidR="00EC57D2" w:rsidRPr="00102A13">
        <w:rPr>
          <w:b/>
          <w:bCs/>
          <w:u w:val="single"/>
        </w:rPr>
        <w:t xml:space="preserve"> </w:t>
      </w:r>
    </w:p>
    <w:p w14:paraId="6623C91E" w14:textId="77777777" w:rsidR="00E86233" w:rsidRPr="00704CF3" w:rsidRDefault="00E86233" w:rsidP="006A5556">
      <w:pPr>
        <w:pStyle w:val="BulletedList"/>
        <w:spacing w:after="40"/>
        <w:rPr>
          <w:rStyle w:val="Strong"/>
        </w:rPr>
      </w:pPr>
      <w:r w:rsidRPr="00704CF3">
        <w:rPr>
          <w:rStyle w:val="Strong"/>
        </w:rPr>
        <w:t>Exams:</w:t>
      </w:r>
      <w:r w:rsidR="002D74D4" w:rsidRPr="00704CF3">
        <w:rPr>
          <w:rStyle w:val="Strong"/>
        </w:rPr>
        <w:t xml:space="preserve"> </w:t>
      </w:r>
    </w:p>
    <w:p w14:paraId="6623C91F" w14:textId="77777777" w:rsidR="00E86233" w:rsidRPr="00704CF3" w:rsidRDefault="00E86233" w:rsidP="006A5556">
      <w:pPr>
        <w:pStyle w:val="BulletedList"/>
        <w:spacing w:after="40"/>
        <w:rPr>
          <w:rStyle w:val="Strong"/>
        </w:rPr>
      </w:pPr>
      <w:r w:rsidRPr="00704CF3">
        <w:rPr>
          <w:rStyle w:val="Strong"/>
        </w:rPr>
        <w:t>Quizzes:</w:t>
      </w:r>
      <w:r w:rsidR="002D74D4" w:rsidRPr="00704CF3">
        <w:rPr>
          <w:rStyle w:val="Strong"/>
        </w:rPr>
        <w:t xml:space="preserve"> </w:t>
      </w:r>
    </w:p>
    <w:p w14:paraId="6623C920" w14:textId="77777777" w:rsidR="00E86233" w:rsidRPr="00704CF3" w:rsidRDefault="00E86233" w:rsidP="006A5556">
      <w:pPr>
        <w:pStyle w:val="BulletedList"/>
        <w:spacing w:after="40"/>
        <w:rPr>
          <w:rStyle w:val="Strong"/>
        </w:rPr>
      </w:pPr>
      <w:r w:rsidRPr="00704CF3">
        <w:rPr>
          <w:rStyle w:val="Strong"/>
        </w:rPr>
        <w:t>Essays</w:t>
      </w:r>
      <w:r w:rsidR="008811E3" w:rsidRPr="00704CF3">
        <w:rPr>
          <w:rStyle w:val="Strong"/>
        </w:rPr>
        <w:t>:</w:t>
      </w:r>
      <w:r w:rsidR="002D74D4" w:rsidRPr="00704CF3">
        <w:rPr>
          <w:rStyle w:val="Strong"/>
        </w:rPr>
        <w:t xml:space="preserve"> </w:t>
      </w:r>
    </w:p>
    <w:p w14:paraId="6623C921" w14:textId="77777777" w:rsidR="00531472" w:rsidRPr="00704CF3" w:rsidRDefault="00E86233" w:rsidP="006A5556">
      <w:pPr>
        <w:pStyle w:val="BulletedList"/>
        <w:spacing w:after="40"/>
        <w:rPr>
          <w:rStyle w:val="Strong"/>
        </w:rPr>
      </w:pPr>
      <w:r w:rsidRPr="00704CF3">
        <w:rPr>
          <w:rStyle w:val="Strong"/>
        </w:rPr>
        <w:t>Discussions:</w:t>
      </w:r>
      <w:r w:rsidR="002D74D4" w:rsidRPr="00704CF3">
        <w:rPr>
          <w:rStyle w:val="Strong"/>
        </w:rPr>
        <w:t xml:space="preserve"> </w:t>
      </w:r>
    </w:p>
    <w:p w14:paraId="6623C922" w14:textId="77777777" w:rsidR="002D74D4" w:rsidRPr="00704CF3" w:rsidRDefault="008811E3" w:rsidP="006A5556">
      <w:pPr>
        <w:pStyle w:val="BulletedList"/>
        <w:spacing w:after="40"/>
        <w:rPr>
          <w:rStyle w:val="Strong"/>
        </w:rPr>
      </w:pPr>
      <w:r w:rsidRPr="00704CF3">
        <w:rPr>
          <w:rStyle w:val="Strong"/>
        </w:rPr>
        <w:t>Final Exam:</w:t>
      </w:r>
      <w:r w:rsidR="002D74D4" w:rsidRPr="00704CF3">
        <w:rPr>
          <w:rStyle w:val="Strong"/>
        </w:rPr>
        <w:t xml:space="preserve"> </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4680"/>
        <w:gridCol w:w="1710"/>
        <w:gridCol w:w="1710"/>
      </w:tblGrid>
      <w:tr w:rsidR="00531472" w:rsidRPr="00704CF3" w14:paraId="6623C928" w14:textId="77777777" w:rsidTr="006F4461">
        <w:trPr>
          <w:trHeight w:val="494"/>
          <w:tblHeader/>
        </w:trPr>
        <w:tc>
          <w:tcPr>
            <w:tcW w:w="1980" w:type="dxa"/>
            <w:shd w:val="clear" w:color="auto" w:fill="003768"/>
            <w:vAlign w:val="bottom"/>
          </w:tcPr>
          <w:p w14:paraId="6623C923" w14:textId="77777777" w:rsidR="00531472" w:rsidRPr="00704CF3" w:rsidRDefault="00531472" w:rsidP="003B289E">
            <w:pPr>
              <w:spacing w:after="0"/>
              <w:rPr>
                <w:b/>
                <w:bCs/>
              </w:rPr>
            </w:pPr>
            <w:r w:rsidRPr="00704CF3">
              <w:rPr>
                <w:b/>
                <w:bCs/>
              </w:rPr>
              <w:t xml:space="preserve">Course </w:t>
            </w:r>
            <w:r w:rsidR="00724B46" w:rsidRPr="00704CF3">
              <w:rPr>
                <w:b/>
                <w:bCs/>
              </w:rPr>
              <w:t>Assessment</w:t>
            </w:r>
          </w:p>
        </w:tc>
        <w:tc>
          <w:tcPr>
            <w:tcW w:w="4680" w:type="dxa"/>
            <w:shd w:val="clear" w:color="auto" w:fill="003768"/>
            <w:vAlign w:val="bottom"/>
          </w:tcPr>
          <w:p w14:paraId="6623C924" w14:textId="77777777" w:rsidR="00531472" w:rsidRPr="00704CF3" w:rsidRDefault="00531472" w:rsidP="00612555">
            <w:pPr>
              <w:spacing w:after="0"/>
              <w:rPr>
                <w:b/>
                <w:bCs/>
              </w:rPr>
            </w:pPr>
            <w:r w:rsidRPr="00704CF3">
              <w:rPr>
                <w:b/>
                <w:bCs/>
              </w:rPr>
              <w:t>Details</w:t>
            </w:r>
          </w:p>
        </w:tc>
        <w:tc>
          <w:tcPr>
            <w:tcW w:w="1710" w:type="dxa"/>
            <w:shd w:val="clear" w:color="auto" w:fill="003768"/>
            <w:vAlign w:val="bottom"/>
          </w:tcPr>
          <w:p w14:paraId="6623C925" w14:textId="77777777" w:rsidR="00531472" w:rsidRPr="00704CF3" w:rsidRDefault="00531472" w:rsidP="00612555">
            <w:pPr>
              <w:spacing w:after="0"/>
              <w:rPr>
                <w:b/>
                <w:bCs/>
              </w:rPr>
            </w:pPr>
            <w:r w:rsidRPr="00704CF3">
              <w:rPr>
                <w:b/>
                <w:bCs/>
              </w:rPr>
              <w:t>Points</w:t>
            </w:r>
          </w:p>
          <w:p w14:paraId="6623C926" w14:textId="77777777" w:rsidR="00531472" w:rsidRPr="00704CF3" w:rsidRDefault="00531472" w:rsidP="00612555">
            <w:pPr>
              <w:spacing w:after="0"/>
            </w:pPr>
            <w:r w:rsidRPr="00704CF3">
              <w:t>(if applicable)</w:t>
            </w:r>
          </w:p>
        </w:tc>
        <w:tc>
          <w:tcPr>
            <w:tcW w:w="1710" w:type="dxa"/>
            <w:shd w:val="clear" w:color="auto" w:fill="003768"/>
            <w:vAlign w:val="bottom"/>
          </w:tcPr>
          <w:p w14:paraId="6623C927" w14:textId="77777777" w:rsidR="00531472" w:rsidRPr="00704CF3" w:rsidRDefault="00531472" w:rsidP="00612555">
            <w:pPr>
              <w:spacing w:after="0"/>
              <w:rPr>
                <w:b/>
                <w:bCs/>
              </w:rPr>
            </w:pPr>
            <w:r w:rsidRPr="00704CF3">
              <w:rPr>
                <w:b/>
                <w:bCs/>
              </w:rPr>
              <w:t>Percent of Final Average</w:t>
            </w:r>
          </w:p>
        </w:tc>
      </w:tr>
      <w:tr w:rsidR="00531472" w:rsidRPr="00704CF3" w14:paraId="6623C92D" w14:textId="77777777" w:rsidTr="00617A9B">
        <w:trPr>
          <w:trHeight w:hRule="exact" w:val="366"/>
        </w:trPr>
        <w:tc>
          <w:tcPr>
            <w:tcW w:w="1980" w:type="dxa"/>
            <w:vAlign w:val="bottom"/>
          </w:tcPr>
          <w:p w14:paraId="6623C929" w14:textId="77777777" w:rsidR="00531472" w:rsidRPr="00704CF3" w:rsidRDefault="00531472" w:rsidP="003B289E">
            <w:pPr>
              <w:spacing w:after="0"/>
            </w:pPr>
            <w:r w:rsidRPr="00704CF3">
              <w:rPr>
                <w:b/>
                <w:bCs/>
              </w:rPr>
              <w:t>Exams</w:t>
            </w:r>
          </w:p>
        </w:tc>
        <w:tc>
          <w:tcPr>
            <w:tcW w:w="4680" w:type="dxa"/>
            <w:vAlign w:val="bottom"/>
          </w:tcPr>
          <w:p w14:paraId="6623C92A" w14:textId="77777777" w:rsidR="00531472" w:rsidRPr="00704CF3" w:rsidRDefault="00E86233" w:rsidP="00612555">
            <w:pPr>
              <w:spacing w:after="0"/>
            </w:pPr>
            <w:r w:rsidRPr="00704CF3">
              <w:t>There are 4 exams worth 100 points each</w:t>
            </w:r>
          </w:p>
        </w:tc>
        <w:tc>
          <w:tcPr>
            <w:tcW w:w="1710" w:type="dxa"/>
            <w:vAlign w:val="bottom"/>
          </w:tcPr>
          <w:p w14:paraId="6623C92B" w14:textId="77777777" w:rsidR="00531472" w:rsidRPr="00704CF3" w:rsidRDefault="00531472" w:rsidP="00612555">
            <w:pPr>
              <w:spacing w:after="0"/>
            </w:pPr>
          </w:p>
        </w:tc>
        <w:tc>
          <w:tcPr>
            <w:tcW w:w="1710" w:type="dxa"/>
            <w:vAlign w:val="bottom"/>
          </w:tcPr>
          <w:p w14:paraId="6623C92C" w14:textId="77777777" w:rsidR="00531472" w:rsidRPr="00704CF3" w:rsidRDefault="00531472" w:rsidP="00612555">
            <w:pPr>
              <w:spacing w:after="0"/>
            </w:pPr>
          </w:p>
        </w:tc>
      </w:tr>
      <w:tr w:rsidR="00531472" w:rsidRPr="00704CF3" w14:paraId="6623C932" w14:textId="77777777" w:rsidTr="00617A9B">
        <w:trPr>
          <w:trHeight w:hRule="exact" w:val="366"/>
        </w:trPr>
        <w:tc>
          <w:tcPr>
            <w:tcW w:w="1980" w:type="dxa"/>
            <w:vAlign w:val="bottom"/>
          </w:tcPr>
          <w:p w14:paraId="6623C92E" w14:textId="77777777" w:rsidR="00531472" w:rsidRPr="00704CF3" w:rsidRDefault="00531472" w:rsidP="003B289E">
            <w:pPr>
              <w:spacing w:after="0"/>
            </w:pPr>
            <w:r w:rsidRPr="00704CF3">
              <w:rPr>
                <w:b/>
                <w:bCs/>
              </w:rPr>
              <w:t>Quizzes</w:t>
            </w:r>
          </w:p>
        </w:tc>
        <w:tc>
          <w:tcPr>
            <w:tcW w:w="4680" w:type="dxa"/>
            <w:vAlign w:val="bottom"/>
          </w:tcPr>
          <w:p w14:paraId="6623C92F" w14:textId="77777777" w:rsidR="00531472" w:rsidRPr="00704CF3" w:rsidRDefault="00531472" w:rsidP="00612555">
            <w:pPr>
              <w:spacing w:after="0"/>
            </w:pPr>
          </w:p>
        </w:tc>
        <w:tc>
          <w:tcPr>
            <w:tcW w:w="1710" w:type="dxa"/>
            <w:vAlign w:val="bottom"/>
          </w:tcPr>
          <w:p w14:paraId="6623C930" w14:textId="77777777" w:rsidR="00531472" w:rsidRPr="00704CF3" w:rsidRDefault="00531472" w:rsidP="00612555">
            <w:pPr>
              <w:spacing w:after="0"/>
            </w:pPr>
          </w:p>
        </w:tc>
        <w:tc>
          <w:tcPr>
            <w:tcW w:w="1710" w:type="dxa"/>
            <w:vAlign w:val="bottom"/>
          </w:tcPr>
          <w:p w14:paraId="6623C931" w14:textId="77777777" w:rsidR="00531472" w:rsidRPr="00704CF3" w:rsidRDefault="00531472" w:rsidP="00612555">
            <w:pPr>
              <w:spacing w:after="0"/>
            </w:pPr>
          </w:p>
        </w:tc>
      </w:tr>
      <w:tr w:rsidR="00531472" w:rsidRPr="00704CF3" w14:paraId="6623C937" w14:textId="77777777" w:rsidTr="00617A9B">
        <w:trPr>
          <w:trHeight w:hRule="exact" w:val="366"/>
        </w:trPr>
        <w:tc>
          <w:tcPr>
            <w:tcW w:w="1980" w:type="dxa"/>
            <w:vAlign w:val="bottom"/>
          </w:tcPr>
          <w:p w14:paraId="6623C933" w14:textId="77777777" w:rsidR="00531472" w:rsidRPr="00704CF3" w:rsidRDefault="00531472" w:rsidP="003B289E">
            <w:pPr>
              <w:spacing w:after="0"/>
            </w:pPr>
            <w:r w:rsidRPr="00704CF3">
              <w:rPr>
                <w:b/>
                <w:bCs/>
              </w:rPr>
              <w:t>Essays</w:t>
            </w:r>
          </w:p>
        </w:tc>
        <w:tc>
          <w:tcPr>
            <w:tcW w:w="4680" w:type="dxa"/>
            <w:vAlign w:val="bottom"/>
          </w:tcPr>
          <w:p w14:paraId="6623C934" w14:textId="77777777" w:rsidR="00531472" w:rsidRPr="00704CF3" w:rsidRDefault="00531472" w:rsidP="00612555">
            <w:pPr>
              <w:spacing w:after="0"/>
            </w:pPr>
          </w:p>
        </w:tc>
        <w:tc>
          <w:tcPr>
            <w:tcW w:w="1710" w:type="dxa"/>
            <w:vAlign w:val="bottom"/>
          </w:tcPr>
          <w:p w14:paraId="6623C935" w14:textId="77777777" w:rsidR="00531472" w:rsidRPr="00704CF3" w:rsidRDefault="00531472" w:rsidP="00612555">
            <w:pPr>
              <w:spacing w:after="0"/>
            </w:pPr>
          </w:p>
        </w:tc>
        <w:tc>
          <w:tcPr>
            <w:tcW w:w="1710" w:type="dxa"/>
            <w:vAlign w:val="bottom"/>
          </w:tcPr>
          <w:p w14:paraId="6623C936" w14:textId="77777777" w:rsidR="00531472" w:rsidRPr="00704CF3" w:rsidRDefault="00531472" w:rsidP="00612555">
            <w:pPr>
              <w:spacing w:after="0"/>
            </w:pPr>
          </w:p>
        </w:tc>
      </w:tr>
      <w:tr w:rsidR="00531472" w:rsidRPr="00704CF3" w14:paraId="6623C93C" w14:textId="77777777" w:rsidTr="00617A9B">
        <w:trPr>
          <w:trHeight w:hRule="exact" w:val="366"/>
        </w:trPr>
        <w:tc>
          <w:tcPr>
            <w:tcW w:w="1980" w:type="dxa"/>
            <w:vAlign w:val="bottom"/>
          </w:tcPr>
          <w:p w14:paraId="6623C938" w14:textId="77777777" w:rsidR="00531472" w:rsidRPr="00704CF3" w:rsidRDefault="00531472" w:rsidP="003B289E">
            <w:pPr>
              <w:spacing w:after="0"/>
            </w:pPr>
            <w:r w:rsidRPr="00704CF3">
              <w:rPr>
                <w:b/>
                <w:bCs/>
              </w:rPr>
              <w:t>Discussions</w:t>
            </w:r>
          </w:p>
        </w:tc>
        <w:tc>
          <w:tcPr>
            <w:tcW w:w="4680" w:type="dxa"/>
            <w:vAlign w:val="bottom"/>
          </w:tcPr>
          <w:p w14:paraId="6623C939" w14:textId="77777777" w:rsidR="00531472" w:rsidRPr="00704CF3" w:rsidRDefault="00E86233" w:rsidP="00612555">
            <w:pPr>
              <w:spacing w:after="0"/>
            </w:pPr>
            <w:r w:rsidRPr="00704CF3">
              <w:t xml:space="preserve">There are </w:t>
            </w:r>
            <w:proofErr w:type="gramStart"/>
            <w:r w:rsidRPr="00704CF3">
              <w:t>6 chapter</w:t>
            </w:r>
            <w:proofErr w:type="gramEnd"/>
            <w:r w:rsidRPr="00704CF3">
              <w:t xml:space="preserve"> discussions worth 10 points each</w:t>
            </w:r>
          </w:p>
        </w:tc>
        <w:tc>
          <w:tcPr>
            <w:tcW w:w="1710" w:type="dxa"/>
            <w:vAlign w:val="bottom"/>
          </w:tcPr>
          <w:p w14:paraId="6623C93A" w14:textId="77777777" w:rsidR="00531472" w:rsidRPr="00704CF3" w:rsidRDefault="00531472" w:rsidP="00612555">
            <w:pPr>
              <w:spacing w:after="0"/>
            </w:pPr>
          </w:p>
        </w:tc>
        <w:tc>
          <w:tcPr>
            <w:tcW w:w="1710" w:type="dxa"/>
            <w:vAlign w:val="bottom"/>
          </w:tcPr>
          <w:p w14:paraId="6623C93B" w14:textId="77777777" w:rsidR="00531472" w:rsidRPr="00704CF3" w:rsidRDefault="00531472" w:rsidP="00612555">
            <w:pPr>
              <w:spacing w:after="0"/>
            </w:pPr>
          </w:p>
        </w:tc>
      </w:tr>
      <w:tr w:rsidR="00531472" w:rsidRPr="00704CF3" w14:paraId="6623C941" w14:textId="77777777" w:rsidTr="00617A9B">
        <w:trPr>
          <w:trHeight w:hRule="exact" w:val="366"/>
        </w:trPr>
        <w:tc>
          <w:tcPr>
            <w:tcW w:w="1980" w:type="dxa"/>
            <w:vAlign w:val="bottom"/>
          </w:tcPr>
          <w:p w14:paraId="6623C93D" w14:textId="77777777" w:rsidR="00531472" w:rsidRPr="00704CF3" w:rsidRDefault="00A07F0D" w:rsidP="003B289E">
            <w:pPr>
              <w:spacing w:after="0"/>
              <w:rPr>
                <w:b/>
              </w:rPr>
            </w:pPr>
            <w:r w:rsidRPr="00704CF3">
              <w:rPr>
                <w:b/>
              </w:rPr>
              <w:t>Final Exam</w:t>
            </w:r>
          </w:p>
        </w:tc>
        <w:tc>
          <w:tcPr>
            <w:tcW w:w="4680" w:type="dxa"/>
            <w:vAlign w:val="bottom"/>
          </w:tcPr>
          <w:p w14:paraId="6623C93E" w14:textId="77777777" w:rsidR="00531472" w:rsidRPr="00704CF3" w:rsidRDefault="00531472" w:rsidP="00612555">
            <w:pPr>
              <w:spacing w:after="0"/>
            </w:pPr>
          </w:p>
        </w:tc>
        <w:tc>
          <w:tcPr>
            <w:tcW w:w="1710" w:type="dxa"/>
            <w:vAlign w:val="bottom"/>
          </w:tcPr>
          <w:p w14:paraId="6623C93F" w14:textId="77777777" w:rsidR="00531472" w:rsidRPr="00704CF3" w:rsidRDefault="00531472" w:rsidP="00612555">
            <w:pPr>
              <w:spacing w:after="0"/>
            </w:pPr>
          </w:p>
        </w:tc>
        <w:tc>
          <w:tcPr>
            <w:tcW w:w="1710" w:type="dxa"/>
            <w:vAlign w:val="bottom"/>
          </w:tcPr>
          <w:p w14:paraId="6623C940" w14:textId="77777777" w:rsidR="00531472" w:rsidRPr="00704CF3" w:rsidRDefault="00531472" w:rsidP="00612555">
            <w:pPr>
              <w:spacing w:after="0"/>
            </w:pPr>
          </w:p>
        </w:tc>
      </w:tr>
      <w:tr w:rsidR="00531472" w:rsidRPr="00704CF3" w14:paraId="6623C946" w14:textId="77777777" w:rsidTr="00617A9B">
        <w:trPr>
          <w:trHeight w:hRule="exact" w:val="366"/>
        </w:trPr>
        <w:tc>
          <w:tcPr>
            <w:tcW w:w="1980" w:type="dxa"/>
            <w:vAlign w:val="bottom"/>
          </w:tcPr>
          <w:p w14:paraId="6623C942" w14:textId="77777777" w:rsidR="00531472" w:rsidRPr="00704CF3" w:rsidRDefault="00531472" w:rsidP="00612555"/>
        </w:tc>
        <w:tc>
          <w:tcPr>
            <w:tcW w:w="4680" w:type="dxa"/>
            <w:vAlign w:val="bottom"/>
          </w:tcPr>
          <w:p w14:paraId="6623C943" w14:textId="77777777" w:rsidR="00531472" w:rsidRPr="00704CF3" w:rsidRDefault="00531472" w:rsidP="00612555"/>
        </w:tc>
        <w:tc>
          <w:tcPr>
            <w:tcW w:w="1710" w:type="dxa"/>
            <w:vAlign w:val="bottom"/>
          </w:tcPr>
          <w:p w14:paraId="6623C944" w14:textId="77777777" w:rsidR="00531472" w:rsidRPr="00704CF3" w:rsidRDefault="00531472" w:rsidP="00612555"/>
        </w:tc>
        <w:tc>
          <w:tcPr>
            <w:tcW w:w="1710" w:type="dxa"/>
            <w:vAlign w:val="bottom"/>
          </w:tcPr>
          <w:p w14:paraId="6623C945" w14:textId="77777777" w:rsidR="00531472" w:rsidRPr="00704CF3" w:rsidRDefault="00531472" w:rsidP="00612555"/>
        </w:tc>
      </w:tr>
      <w:tr w:rsidR="00531472" w:rsidRPr="00704CF3" w14:paraId="6623C94A" w14:textId="77777777" w:rsidTr="00617A9B">
        <w:trPr>
          <w:trHeight w:hRule="exact" w:val="366"/>
        </w:trPr>
        <w:tc>
          <w:tcPr>
            <w:tcW w:w="6660" w:type="dxa"/>
            <w:gridSpan w:val="2"/>
            <w:vAlign w:val="bottom"/>
          </w:tcPr>
          <w:p w14:paraId="6623C947" w14:textId="77777777" w:rsidR="00531472" w:rsidRPr="00704CF3" w:rsidRDefault="00531472" w:rsidP="00612555">
            <w:r w:rsidRPr="00704CF3">
              <w:t>Total:</w:t>
            </w:r>
          </w:p>
        </w:tc>
        <w:tc>
          <w:tcPr>
            <w:tcW w:w="1710" w:type="dxa"/>
            <w:vAlign w:val="bottom"/>
          </w:tcPr>
          <w:p w14:paraId="6623C948" w14:textId="77777777" w:rsidR="00531472" w:rsidRPr="00704CF3" w:rsidRDefault="00531472" w:rsidP="00612555"/>
        </w:tc>
        <w:tc>
          <w:tcPr>
            <w:tcW w:w="1710" w:type="dxa"/>
            <w:vAlign w:val="bottom"/>
          </w:tcPr>
          <w:p w14:paraId="6623C949" w14:textId="77777777" w:rsidR="00531472" w:rsidRPr="00704CF3" w:rsidRDefault="00531472" w:rsidP="00612555">
            <w:r w:rsidRPr="00704CF3">
              <w:t>100%</w:t>
            </w:r>
          </w:p>
        </w:tc>
      </w:tr>
    </w:tbl>
    <w:p w14:paraId="6623C94C" w14:textId="1851AD96" w:rsidR="0061604F" w:rsidRPr="00704CF3" w:rsidRDefault="004B2D68" w:rsidP="0061604F">
      <w:pPr>
        <w:rPr>
          <w:u w:val="single"/>
        </w:rPr>
      </w:pPr>
      <w:r>
        <w:br/>
      </w:r>
      <w:r w:rsidR="004B344C" w:rsidRPr="00704CF3">
        <w:t>See the</w:t>
      </w:r>
      <w:r w:rsidR="00E81ACB">
        <w:t xml:space="preserve"> </w:t>
      </w:r>
      <w:hyperlink w:anchor="_Tentative_Course_Schedule" w:history="1">
        <w:r w:rsidR="00E81ACB" w:rsidRPr="00E81ACB">
          <w:rPr>
            <w:rStyle w:val="Hyperlink"/>
            <w:rFonts w:cstheme="minorBidi"/>
          </w:rPr>
          <w:t>Tentative Course Schedule</w:t>
        </w:r>
      </w:hyperlink>
      <w:r w:rsidR="0061604F" w:rsidRPr="00704CF3">
        <w:t xml:space="preserve"> for course assignments</w:t>
      </w:r>
      <w:r w:rsidR="00E41B8E" w:rsidRPr="00704CF3">
        <w:t xml:space="preserve"> and due dates</w:t>
      </w:r>
    </w:p>
    <w:p w14:paraId="6623C94D" w14:textId="77777777" w:rsidR="008811E3" w:rsidRPr="00704CF3" w:rsidRDefault="002D74D4" w:rsidP="00724B46">
      <w:pPr>
        <w:pStyle w:val="Heading2"/>
      </w:pPr>
      <w:r w:rsidRPr="00704CF3">
        <w:t xml:space="preserve">Final </w:t>
      </w:r>
      <w:r w:rsidR="008811E3" w:rsidRPr="00704CF3">
        <w:t>Letter Grade</w:t>
      </w:r>
      <w:r w:rsidR="008811E3" w:rsidRPr="00704CF3">
        <w:tab/>
      </w:r>
    </w:p>
    <w:p w14:paraId="6623C94E" w14:textId="77777777" w:rsidR="008811E3" w:rsidRPr="00704CF3" w:rsidRDefault="00C92CD8" w:rsidP="008811E3">
      <w:r w:rsidRPr="00704CF3">
        <w:t>Final course grades will be awarded using the chart provided</w:t>
      </w:r>
      <w:r w:rsidR="00854BD8" w:rsidRPr="00704CF3">
        <w:t xml:space="preserve"> below. </w:t>
      </w:r>
      <w:r w:rsidRPr="00704CF3">
        <w:t xml:space="preserve"> </w:t>
      </w:r>
    </w:p>
    <w:tbl>
      <w:tblPr>
        <w:tblW w:w="65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4590"/>
      </w:tblGrid>
      <w:tr w:rsidR="008811E3" w:rsidRPr="00704CF3" w14:paraId="6623C952" w14:textId="77777777" w:rsidTr="006F4461">
        <w:trPr>
          <w:trHeight w:val="305"/>
          <w:tblHeader/>
        </w:trPr>
        <w:tc>
          <w:tcPr>
            <w:tcW w:w="1980" w:type="dxa"/>
            <w:shd w:val="clear" w:color="auto" w:fill="003768"/>
            <w:vAlign w:val="center"/>
          </w:tcPr>
          <w:p w14:paraId="6623C94F" w14:textId="77777777" w:rsidR="008811E3" w:rsidRPr="00704CF3" w:rsidRDefault="008811E3" w:rsidP="00C92CD8">
            <w:pPr>
              <w:spacing w:after="0"/>
              <w:rPr>
                <w:b/>
                <w:bCs/>
              </w:rPr>
            </w:pPr>
            <w:r w:rsidRPr="00704CF3">
              <w:rPr>
                <w:b/>
                <w:bCs/>
              </w:rPr>
              <w:t>Letter Grade</w:t>
            </w:r>
          </w:p>
        </w:tc>
        <w:tc>
          <w:tcPr>
            <w:tcW w:w="4590" w:type="dxa"/>
            <w:shd w:val="clear" w:color="auto" w:fill="003768"/>
            <w:vAlign w:val="center"/>
          </w:tcPr>
          <w:p w14:paraId="6623C950" w14:textId="77777777" w:rsidR="00C92CD8" w:rsidRPr="00704CF3" w:rsidRDefault="008811E3" w:rsidP="00C92CD8">
            <w:pPr>
              <w:spacing w:after="0"/>
              <w:rPr>
                <w:b/>
                <w:bCs/>
              </w:rPr>
            </w:pPr>
            <w:r w:rsidRPr="00704CF3">
              <w:rPr>
                <w:b/>
                <w:bCs/>
              </w:rPr>
              <w:t>Final Average in Percent</w:t>
            </w:r>
            <w:r w:rsidR="00C92CD8" w:rsidRPr="00704CF3">
              <w:rPr>
                <w:b/>
                <w:bCs/>
              </w:rPr>
              <w:t xml:space="preserve"> </w:t>
            </w:r>
            <w:r w:rsidR="00210BCC" w:rsidRPr="00704CF3">
              <w:rPr>
                <w:b/>
                <w:bCs/>
              </w:rPr>
              <w:t xml:space="preserve">   OR</w:t>
            </w:r>
          </w:p>
          <w:p w14:paraId="6623C951" w14:textId="77777777" w:rsidR="008811E3" w:rsidRPr="00704CF3" w:rsidRDefault="008811E3" w:rsidP="00C92CD8">
            <w:pPr>
              <w:spacing w:after="0"/>
              <w:rPr>
                <w:b/>
                <w:bCs/>
              </w:rPr>
            </w:pPr>
            <w:r w:rsidRPr="00704CF3">
              <w:rPr>
                <w:b/>
                <w:bCs/>
              </w:rPr>
              <w:t>Final Total Point Count</w:t>
            </w:r>
          </w:p>
        </w:tc>
      </w:tr>
      <w:tr w:rsidR="008811E3" w:rsidRPr="00704CF3" w14:paraId="6623C955" w14:textId="77777777" w:rsidTr="00F01A1F">
        <w:trPr>
          <w:trHeight w:hRule="exact" w:val="360"/>
        </w:trPr>
        <w:tc>
          <w:tcPr>
            <w:tcW w:w="1980" w:type="dxa"/>
            <w:vAlign w:val="center"/>
          </w:tcPr>
          <w:p w14:paraId="6623C953" w14:textId="77777777" w:rsidR="008811E3" w:rsidRPr="00704CF3" w:rsidRDefault="008811E3" w:rsidP="00C92CD8">
            <w:pPr>
              <w:spacing w:after="0"/>
            </w:pPr>
            <w:r w:rsidRPr="00704CF3">
              <w:t>A</w:t>
            </w:r>
          </w:p>
        </w:tc>
        <w:tc>
          <w:tcPr>
            <w:tcW w:w="4590" w:type="dxa"/>
            <w:vAlign w:val="center"/>
          </w:tcPr>
          <w:p w14:paraId="6623C954" w14:textId="77777777" w:rsidR="008811E3" w:rsidRPr="00704CF3" w:rsidRDefault="008811E3" w:rsidP="00C92CD8">
            <w:pPr>
              <w:spacing w:after="0"/>
            </w:pPr>
          </w:p>
        </w:tc>
      </w:tr>
      <w:tr w:rsidR="008811E3" w:rsidRPr="00704CF3" w14:paraId="6623C958" w14:textId="77777777" w:rsidTr="00F01A1F">
        <w:trPr>
          <w:trHeight w:hRule="exact" w:val="360"/>
        </w:trPr>
        <w:tc>
          <w:tcPr>
            <w:tcW w:w="1980" w:type="dxa"/>
            <w:vAlign w:val="center"/>
          </w:tcPr>
          <w:p w14:paraId="6623C956" w14:textId="77777777" w:rsidR="008811E3" w:rsidRPr="00704CF3" w:rsidRDefault="008811E3" w:rsidP="00C92CD8">
            <w:pPr>
              <w:spacing w:after="0"/>
            </w:pPr>
            <w:r w:rsidRPr="00704CF3">
              <w:lastRenderedPageBreak/>
              <w:t>B</w:t>
            </w:r>
          </w:p>
        </w:tc>
        <w:tc>
          <w:tcPr>
            <w:tcW w:w="4590" w:type="dxa"/>
            <w:vAlign w:val="center"/>
          </w:tcPr>
          <w:p w14:paraId="6623C957" w14:textId="77777777" w:rsidR="008811E3" w:rsidRPr="00704CF3" w:rsidRDefault="008811E3" w:rsidP="00C92CD8">
            <w:pPr>
              <w:spacing w:after="0"/>
            </w:pPr>
          </w:p>
        </w:tc>
      </w:tr>
      <w:tr w:rsidR="008811E3" w:rsidRPr="00704CF3" w14:paraId="6623C95B" w14:textId="77777777" w:rsidTr="00F01A1F">
        <w:trPr>
          <w:trHeight w:hRule="exact" w:val="360"/>
        </w:trPr>
        <w:tc>
          <w:tcPr>
            <w:tcW w:w="1980" w:type="dxa"/>
            <w:vAlign w:val="center"/>
          </w:tcPr>
          <w:p w14:paraId="6623C959" w14:textId="77777777" w:rsidR="008811E3" w:rsidRPr="00704CF3" w:rsidRDefault="008811E3" w:rsidP="00C92CD8">
            <w:pPr>
              <w:spacing w:after="0"/>
            </w:pPr>
            <w:r w:rsidRPr="00704CF3">
              <w:t>C</w:t>
            </w:r>
          </w:p>
        </w:tc>
        <w:tc>
          <w:tcPr>
            <w:tcW w:w="4590" w:type="dxa"/>
            <w:vAlign w:val="center"/>
          </w:tcPr>
          <w:p w14:paraId="6623C95A" w14:textId="77777777" w:rsidR="008811E3" w:rsidRPr="00704CF3" w:rsidRDefault="008811E3" w:rsidP="00C92CD8">
            <w:pPr>
              <w:spacing w:after="0"/>
            </w:pPr>
          </w:p>
        </w:tc>
      </w:tr>
      <w:tr w:rsidR="008811E3" w:rsidRPr="00704CF3" w14:paraId="6623C95E" w14:textId="77777777" w:rsidTr="00F01A1F">
        <w:trPr>
          <w:trHeight w:hRule="exact" w:val="360"/>
        </w:trPr>
        <w:tc>
          <w:tcPr>
            <w:tcW w:w="1980" w:type="dxa"/>
            <w:vAlign w:val="center"/>
          </w:tcPr>
          <w:p w14:paraId="6623C95C" w14:textId="77777777" w:rsidR="008811E3" w:rsidRPr="00704CF3" w:rsidRDefault="008811E3" w:rsidP="00C92CD8">
            <w:pPr>
              <w:spacing w:after="0"/>
            </w:pPr>
            <w:r w:rsidRPr="00704CF3">
              <w:t>D</w:t>
            </w:r>
          </w:p>
        </w:tc>
        <w:tc>
          <w:tcPr>
            <w:tcW w:w="4590" w:type="dxa"/>
            <w:vAlign w:val="center"/>
          </w:tcPr>
          <w:p w14:paraId="6623C95D" w14:textId="77777777" w:rsidR="008811E3" w:rsidRPr="00704CF3" w:rsidRDefault="008811E3" w:rsidP="00C92CD8">
            <w:pPr>
              <w:spacing w:after="0"/>
            </w:pPr>
          </w:p>
        </w:tc>
      </w:tr>
      <w:tr w:rsidR="008811E3" w:rsidRPr="00704CF3" w14:paraId="6623C961" w14:textId="77777777" w:rsidTr="00F01A1F">
        <w:trPr>
          <w:trHeight w:hRule="exact" w:val="360"/>
        </w:trPr>
        <w:tc>
          <w:tcPr>
            <w:tcW w:w="1980" w:type="dxa"/>
            <w:vAlign w:val="center"/>
          </w:tcPr>
          <w:p w14:paraId="6623C95F" w14:textId="77777777" w:rsidR="008811E3" w:rsidRPr="00704CF3" w:rsidRDefault="008811E3" w:rsidP="00C92CD8">
            <w:pPr>
              <w:spacing w:after="0"/>
            </w:pPr>
            <w:r w:rsidRPr="00704CF3">
              <w:t>F</w:t>
            </w:r>
          </w:p>
        </w:tc>
        <w:tc>
          <w:tcPr>
            <w:tcW w:w="4590" w:type="dxa"/>
            <w:vAlign w:val="center"/>
          </w:tcPr>
          <w:p w14:paraId="6623C960" w14:textId="77777777" w:rsidR="008811E3" w:rsidRPr="00704CF3" w:rsidRDefault="008811E3" w:rsidP="00C92CD8">
            <w:pPr>
              <w:spacing w:after="0"/>
            </w:pPr>
          </w:p>
        </w:tc>
      </w:tr>
    </w:tbl>
    <w:p w14:paraId="6623C962" w14:textId="77777777" w:rsidR="008811E3" w:rsidRPr="00704CF3" w:rsidRDefault="008811E3" w:rsidP="0089391E"/>
    <w:p w14:paraId="6623C963" w14:textId="77777777" w:rsidR="00F62A4E" w:rsidRDefault="003C7389" w:rsidP="00EB10E6">
      <w:pPr>
        <w:pStyle w:val="Heading1"/>
        <w:ind w:right="-162"/>
      </w:pPr>
      <w:r w:rsidRPr="00704CF3">
        <w:t xml:space="preserve">Instructor &amp; Course </w:t>
      </w:r>
      <w:r w:rsidR="00534AA0" w:rsidRPr="00704CF3">
        <w:t>Policie</w:t>
      </w:r>
      <w:r w:rsidR="00F62A4E" w:rsidRPr="00704CF3">
        <w:t>s</w:t>
      </w:r>
    </w:p>
    <w:p w14:paraId="6623C964" w14:textId="77777777" w:rsidR="00E81ACB" w:rsidRPr="00250708" w:rsidRDefault="00E81ACB" w:rsidP="00F55B5F">
      <w:pPr>
        <w:rPr>
          <w:b/>
          <w:bCs/>
        </w:rPr>
      </w:pPr>
      <w:r w:rsidRPr="00250708">
        <w:rPr>
          <w:b/>
          <w:bCs/>
          <w:highlight w:val="yellow"/>
        </w:rPr>
        <w:t>(Provide detailed course policies in this section. Add or remove topics as applicable to your course)</w:t>
      </w:r>
    </w:p>
    <w:p w14:paraId="6623C965" w14:textId="77777777" w:rsidR="00EB10E6" w:rsidRPr="00704CF3" w:rsidRDefault="00EB10E6" w:rsidP="00F55B5F">
      <w:pPr>
        <w:rPr>
          <w:color w:val="003768"/>
          <w:sz w:val="32"/>
          <w:szCs w:val="32"/>
        </w:rPr>
      </w:pPr>
      <w:r w:rsidRPr="00704CF3">
        <w:t>Students are responsible for knowing and following the guidelines</w:t>
      </w:r>
      <w:r w:rsidR="00BA47CB" w:rsidRPr="00704CF3">
        <w:t xml:space="preserve"> and polici</w:t>
      </w:r>
      <w:r w:rsidR="00F55B5F" w:rsidRPr="00704CF3">
        <w:t>es</w:t>
      </w:r>
      <w:r w:rsidRPr="00704CF3">
        <w:t xml:space="preserve"> </w:t>
      </w:r>
      <w:r w:rsidR="00F55B5F" w:rsidRPr="00704CF3">
        <w:t>for this course.</w:t>
      </w:r>
    </w:p>
    <w:p w14:paraId="6623C966" w14:textId="77777777" w:rsidR="002D03D5" w:rsidRPr="00704CF3" w:rsidRDefault="00EB10E6" w:rsidP="00951995">
      <w:pPr>
        <w:pStyle w:val="Heading2"/>
      </w:pPr>
      <w:r w:rsidRPr="00704CF3">
        <w:t>Attendance</w:t>
      </w:r>
    </w:p>
    <w:p w14:paraId="6623C967" w14:textId="77777777" w:rsidR="0065541D" w:rsidRPr="00250708" w:rsidRDefault="00EB10E6" w:rsidP="00E97359">
      <w:pPr>
        <w:rPr>
          <w:b/>
          <w:bCs/>
          <w:highlight w:val="yellow"/>
        </w:rPr>
      </w:pPr>
      <w:r w:rsidRPr="00250708">
        <w:rPr>
          <w:b/>
          <w:bCs/>
          <w:highlight w:val="yellow"/>
        </w:rPr>
        <w:t>(</w:t>
      </w:r>
      <w:r w:rsidR="009F287F" w:rsidRPr="00250708">
        <w:rPr>
          <w:b/>
          <w:bCs/>
          <w:highlight w:val="yellow"/>
        </w:rPr>
        <w:t>A</w:t>
      </w:r>
      <w:r w:rsidR="0065541D" w:rsidRPr="00250708">
        <w:rPr>
          <w:b/>
          <w:bCs/>
          <w:highlight w:val="yellow"/>
        </w:rPr>
        <w:t xml:space="preserve"> course-specific attendance policy</w:t>
      </w:r>
      <w:r w:rsidR="009F287F" w:rsidRPr="00250708">
        <w:rPr>
          <w:b/>
          <w:bCs/>
          <w:highlight w:val="yellow"/>
        </w:rPr>
        <w:t xml:space="preserve"> incorporating Academically Related Activities</w:t>
      </w:r>
      <w:r w:rsidR="0065541D" w:rsidRPr="00250708">
        <w:rPr>
          <w:b/>
          <w:bCs/>
          <w:highlight w:val="yellow"/>
        </w:rPr>
        <w:t xml:space="preserve"> is required.</w:t>
      </w:r>
      <w:r w:rsidR="00274630" w:rsidRPr="00250708">
        <w:rPr>
          <w:b/>
          <w:bCs/>
          <w:highlight w:val="yellow"/>
        </w:rPr>
        <w:t xml:space="preserve"> See below</w:t>
      </w:r>
      <w:r w:rsidR="009F287F" w:rsidRPr="00250708">
        <w:rPr>
          <w:b/>
          <w:bCs/>
          <w:highlight w:val="yellow"/>
        </w:rPr>
        <w:t xml:space="preserve">) </w:t>
      </w:r>
    </w:p>
    <w:p w14:paraId="6623C968" w14:textId="77777777" w:rsidR="00E97359" w:rsidRPr="00250708" w:rsidRDefault="00E97359" w:rsidP="00E97359">
      <w:pPr>
        <w:rPr>
          <w:rStyle w:val="Strong"/>
          <w:b w:val="0"/>
          <w:bCs w:val="0"/>
        </w:rPr>
      </w:pPr>
      <w:r w:rsidRPr="00250708">
        <w:rPr>
          <w:rStyle w:val="Strong"/>
          <w:b w:val="0"/>
          <w:bCs w:val="0"/>
        </w:rPr>
        <w:t>Federal Legislation requires Lone Star College to verify attendance for students who receive financial aid each semester. If you are receiving financial aid, you must participate in an academically related activity in each course by</w:t>
      </w:r>
      <w:r w:rsidR="0065541D" w:rsidRPr="00250708">
        <w:rPr>
          <w:rStyle w:val="Strong"/>
          <w:b w:val="0"/>
          <w:bCs w:val="0"/>
        </w:rPr>
        <w:t xml:space="preserve"> Official Day of Record (ODR)</w:t>
      </w:r>
      <w:r w:rsidRPr="00250708">
        <w:rPr>
          <w:rStyle w:val="Strong"/>
          <w:b w:val="0"/>
          <w:bCs w:val="0"/>
        </w:rPr>
        <w:t xml:space="preserve"> of the enrolled semester. </w:t>
      </w:r>
    </w:p>
    <w:p w14:paraId="6623C969" w14:textId="77777777" w:rsidR="00E97359" w:rsidRPr="00D2179E" w:rsidRDefault="00E97359" w:rsidP="00D2179E">
      <w:pPr>
        <w:pStyle w:val="Heading3"/>
      </w:pPr>
      <w:r w:rsidRPr="00D2179E">
        <w:t>Non-Attendance Drop (NA)</w:t>
      </w:r>
    </w:p>
    <w:p w14:paraId="6623C96A" w14:textId="77777777" w:rsidR="00E97359" w:rsidRPr="00D2179E" w:rsidRDefault="00E97359" w:rsidP="00E97359">
      <w:r w:rsidRPr="00D2179E">
        <w:t xml:space="preserve">If you do not attend class or participate in an academically related activity by the </w:t>
      </w:r>
      <w:bookmarkStart w:id="0" w:name="_Hlk38906073"/>
      <w:r w:rsidR="00E81ACB" w:rsidRPr="00D2179E">
        <w:t>Official Day of Record (ODR)</w:t>
      </w:r>
      <w:bookmarkEnd w:id="0"/>
      <w:r w:rsidRPr="00D2179E">
        <w:t xml:space="preserve">, you will be dropped from your course and may lose financial eligibility for the semester. Any financial aid funds disbursed to you or your account must be returned to the U.S. Department of Education. </w:t>
      </w:r>
    </w:p>
    <w:p w14:paraId="6623C96B" w14:textId="77777777" w:rsidR="00E97359" w:rsidRPr="00D2179E" w:rsidRDefault="00E97359" w:rsidP="00D2179E">
      <w:pPr>
        <w:pStyle w:val="Heading3"/>
      </w:pPr>
      <w:r w:rsidRPr="00D2179E">
        <w:t>Academically Related Activities (FSA HB Sept.2019)</w:t>
      </w:r>
    </w:p>
    <w:p w14:paraId="6623C96C" w14:textId="77777777" w:rsidR="00E97359" w:rsidRPr="00D2179E" w:rsidRDefault="00E97359" w:rsidP="00E97359">
      <w:pPr>
        <w:spacing w:after="0" w:line="240" w:lineRule="auto"/>
        <w:rPr>
          <w:rFonts w:cstheme="minorHAnsi"/>
          <w:bCs/>
        </w:rPr>
      </w:pPr>
      <w:r w:rsidRPr="00D2179E">
        <w:rPr>
          <w:rFonts w:cstheme="minorHAnsi"/>
          <w:bCs/>
        </w:rPr>
        <w:t>Academically related activities include, but are not limited to, physically attending a class where there is an opportunity for direct interaction between the instructor and students; initiating contact with a faculty member to ask a question about the academic subject studied in the course; participating in an online discussion about academic matters; submitting an academic assignment; taking an exam, an interactive tutorial or computer-assisted instruction; or attending a study group that is assigned by the school.</w:t>
      </w:r>
    </w:p>
    <w:p w14:paraId="6623C96D" w14:textId="77777777" w:rsidR="00E97359" w:rsidRPr="00D2179E" w:rsidRDefault="00E97359" w:rsidP="00E97359">
      <w:pPr>
        <w:spacing w:after="0" w:line="240" w:lineRule="auto"/>
        <w:rPr>
          <w:rFonts w:cstheme="minorHAnsi"/>
          <w:bCs/>
        </w:rPr>
      </w:pPr>
      <w:r w:rsidRPr="00D2179E">
        <w:rPr>
          <w:rFonts w:cstheme="minorHAnsi"/>
          <w:bCs/>
        </w:rPr>
        <w:t xml:space="preserve">Academically related activities do </w:t>
      </w:r>
      <w:r w:rsidRPr="00473670">
        <w:rPr>
          <w:rStyle w:val="Strong"/>
        </w:rPr>
        <w:t>NOT</w:t>
      </w:r>
      <w:r w:rsidRPr="00D2179E">
        <w:rPr>
          <w:rFonts w:cstheme="minorHAnsi"/>
          <w:bCs/>
        </w:rPr>
        <w:t xml:space="preserve"> include activities where a student may be present, but not academically engaged, such as logging into an online class without active participation, participating in academic counseling or advisement, living in institutional housing, or participating in the school’s meal plan.</w:t>
      </w:r>
    </w:p>
    <w:p w14:paraId="6623C96E" w14:textId="77777777" w:rsidR="00E97359" w:rsidRPr="00D2179E" w:rsidRDefault="00E97359" w:rsidP="000F1033">
      <w:pPr>
        <w:spacing w:after="0" w:line="240" w:lineRule="auto"/>
        <w:rPr>
          <w:rFonts w:cstheme="minorHAnsi"/>
          <w:bCs/>
        </w:rPr>
      </w:pPr>
      <w:r w:rsidRPr="00D2179E">
        <w:rPr>
          <w:rFonts w:cstheme="minorHAnsi"/>
          <w:bCs/>
        </w:rPr>
        <w:t xml:space="preserve">In a distance education context, logging into an online class is not sufficient by itself to demonstrate academic attendance by the student. </w:t>
      </w:r>
      <w:r w:rsidR="0060743A">
        <w:rPr>
          <w:rFonts w:cstheme="minorHAnsi"/>
          <w:bCs/>
        </w:rPr>
        <w:t>A student</w:t>
      </w:r>
      <w:r w:rsidRPr="00D2179E">
        <w:rPr>
          <w:rFonts w:cstheme="minorHAnsi"/>
          <w:bCs/>
        </w:rPr>
        <w:t xml:space="preserve"> must participate in class or otherwise be engaged in an academically related activity, such as</w:t>
      </w:r>
      <w:r w:rsidR="0060743A">
        <w:rPr>
          <w:rFonts w:cstheme="minorHAnsi"/>
          <w:bCs/>
        </w:rPr>
        <w:t xml:space="preserve"> but not limited to</w:t>
      </w:r>
      <w:r w:rsidR="007B36F4">
        <w:rPr>
          <w:rFonts w:cstheme="minorHAnsi"/>
          <w:bCs/>
        </w:rPr>
        <w:t>,</w:t>
      </w:r>
      <w:r w:rsidRPr="00D2179E">
        <w:rPr>
          <w:rFonts w:cstheme="minorHAnsi"/>
          <w:bCs/>
        </w:rPr>
        <w:t xml:space="preserve"> contributing to an online discussion </w:t>
      </w:r>
      <w:r w:rsidR="0060743A">
        <w:rPr>
          <w:rFonts w:cstheme="minorHAnsi"/>
          <w:bCs/>
        </w:rPr>
        <w:t xml:space="preserve">or </w:t>
      </w:r>
      <w:r w:rsidR="0060743A" w:rsidRPr="0060743A">
        <w:rPr>
          <w:rFonts w:cstheme="minorHAnsi"/>
          <w:bCs/>
        </w:rPr>
        <w:t xml:space="preserve">contacting a faculty member </w:t>
      </w:r>
      <w:r w:rsidRPr="0060743A">
        <w:rPr>
          <w:rFonts w:cstheme="minorHAnsi"/>
          <w:bCs/>
        </w:rPr>
        <w:t>to ask a course-related question</w:t>
      </w:r>
      <w:r w:rsidR="0060743A" w:rsidRPr="0060743A">
        <w:rPr>
          <w:rFonts w:cstheme="minorHAnsi"/>
          <w:bCs/>
        </w:rPr>
        <w:t xml:space="preserve"> via approved communication channels</w:t>
      </w:r>
      <w:r w:rsidRPr="0060743A">
        <w:rPr>
          <w:rFonts w:cstheme="minorHAnsi"/>
          <w:bCs/>
        </w:rPr>
        <w:t>.</w:t>
      </w:r>
      <w:r w:rsidRPr="00D2179E">
        <w:rPr>
          <w:rFonts w:cstheme="minorHAnsi"/>
          <w:bCs/>
        </w:rPr>
        <w:t xml:space="preserve"> Completion of an online </w:t>
      </w:r>
      <w:r w:rsidR="0060743A">
        <w:rPr>
          <w:rFonts w:cstheme="minorHAnsi"/>
          <w:bCs/>
        </w:rPr>
        <w:t xml:space="preserve">orientation or </w:t>
      </w:r>
      <w:r w:rsidRPr="00D2179E">
        <w:rPr>
          <w:rFonts w:cstheme="minorHAnsi"/>
          <w:bCs/>
        </w:rPr>
        <w:t>syllabus quiz constitutes attendance.</w:t>
      </w:r>
    </w:p>
    <w:p w14:paraId="6623C96F" w14:textId="77777777" w:rsidR="00E97359" w:rsidRDefault="00E97359" w:rsidP="00E97359">
      <w:pPr>
        <w:spacing w:after="0" w:line="240" w:lineRule="auto"/>
        <w:rPr>
          <w:rFonts w:cstheme="minorHAnsi"/>
          <w:bCs/>
          <w:sz w:val="24"/>
          <w:szCs w:val="24"/>
        </w:rPr>
      </w:pPr>
    </w:p>
    <w:p w14:paraId="6623C970" w14:textId="77777777" w:rsidR="00820AC4" w:rsidRDefault="00820AC4" w:rsidP="00820AC4">
      <w:pPr>
        <w:pStyle w:val="Heading3"/>
      </w:pPr>
      <w:r>
        <w:lastRenderedPageBreak/>
        <w:t>Course Attendance Policy</w:t>
      </w:r>
    </w:p>
    <w:p w14:paraId="6623C971" w14:textId="77777777" w:rsidR="00B33EE5" w:rsidRPr="00992A88" w:rsidRDefault="00820AC4" w:rsidP="00496964">
      <w:pPr>
        <w:rPr>
          <w:b/>
          <w:bCs/>
          <w:highlight w:val="yellow"/>
        </w:rPr>
      </w:pPr>
      <w:r w:rsidRPr="00992A88">
        <w:rPr>
          <w:b/>
          <w:bCs/>
          <w:highlight w:val="yellow"/>
        </w:rPr>
        <w:t>(Input specific</w:t>
      </w:r>
      <w:r w:rsidR="00930C7B" w:rsidRPr="00992A88">
        <w:rPr>
          <w:b/>
          <w:bCs/>
          <w:highlight w:val="yellow"/>
        </w:rPr>
        <w:t xml:space="preserve"> course</w:t>
      </w:r>
      <w:r w:rsidRPr="00992A88">
        <w:rPr>
          <w:b/>
          <w:bCs/>
          <w:highlight w:val="yellow"/>
        </w:rPr>
        <w:t xml:space="preserve"> attendance policy</w:t>
      </w:r>
      <w:r w:rsidR="00B33EE5" w:rsidRPr="00992A88">
        <w:rPr>
          <w:b/>
          <w:bCs/>
          <w:highlight w:val="yellow"/>
        </w:rPr>
        <w:t xml:space="preserve"> under this heading.)</w:t>
      </w:r>
      <w:r w:rsidRPr="00992A88">
        <w:rPr>
          <w:b/>
          <w:bCs/>
          <w:highlight w:val="yellow"/>
        </w:rPr>
        <w:t xml:space="preserve"> </w:t>
      </w:r>
    </w:p>
    <w:p w14:paraId="6623C972" w14:textId="77777777" w:rsidR="002D03D5" w:rsidRPr="00704CF3" w:rsidRDefault="002D03D5" w:rsidP="00951995">
      <w:pPr>
        <w:pStyle w:val="Heading2"/>
      </w:pPr>
      <w:r w:rsidRPr="00704CF3">
        <w:t>Communication</w:t>
      </w:r>
    </w:p>
    <w:p w14:paraId="6623C973" w14:textId="74726AE3" w:rsidR="00B33EE5" w:rsidRPr="00992A88" w:rsidRDefault="00E81ACB" w:rsidP="00E81ACB">
      <w:pPr>
        <w:rPr>
          <w:b/>
          <w:bCs/>
        </w:rPr>
      </w:pPr>
      <w:r w:rsidRPr="00992A88">
        <w:rPr>
          <w:b/>
          <w:bCs/>
          <w:highlight w:val="yellow"/>
        </w:rPr>
        <w:t>(Input any</w:t>
      </w:r>
      <w:r w:rsidR="00F8796F" w:rsidRPr="00992A88">
        <w:rPr>
          <w:b/>
          <w:bCs/>
          <w:highlight w:val="yellow"/>
        </w:rPr>
        <w:t xml:space="preserve"> </w:t>
      </w:r>
      <w:r w:rsidRPr="00992A88">
        <w:rPr>
          <w:b/>
          <w:bCs/>
          <w:highlight w:val="yellow"/>
        </w:rPr>
        <w:t>specific communication</w:t>
      </w:r>
      <w:r w:rsidR="0060743A" w:rsidRPr="00992A88">
        <w:rPr>
          <w:b/>
          <w:bCs/>
          <w:highlight w:val="yellow"/>
        </w:rPr>
        <w:t xml:space="preserve"> and/or netiquette</w:t>
      </w:r>
      <w:r w:rsidRPr="00992A88">
        <w:rPr>
          <w:b/>
          <w:bCs/>
          <w:highlight w:val="yellow"/>
        </w:rPr>
        <w:t xml:space="preserve"> policies </w:t>
      </w:r>
      <w:r w:rsidR="00B33EE5" w:rsidRPr="00992A88">
        <w:rPr>
          <w:b/>
          <w:bCs/>
          <w:highlight w:val="yellow"/>
        </w:rPr>
        <w:t>under this heading</w:t>
      </w:r>
      <w:r w:rsidR="0060743A" w:rsidRPr="00992A88">
        <w:rPr>
          <w:b/>
          <w:bCs/>
          <w:highlight w:val="yellow"/>
        </w:rPr>
        <w:t>.</w:t>
      </w:r>
      <w:r w:rsidRPr="00992A88">
        <w:rPr>
          <w:b/>
          <w:bCs/>
          <w:highlight w:val="yellow"/>
        </w:rPr>
        <w:t>)</w:t>
      </w:r>
    </w:p>
    <w:p w14:paraId="6623C974" w14:textId="77777777" w:rsidR="00951995" w:rsidRDefault="00951995" w:rsidP="00951995">
      <w:pPr>
        <w:pStyle w:val="Heading2"/>
      </w:pPr>
      <w:r w:rsidRPr="00704CF3">
        <w:t>Late Work</w:t>
      </w:r>
      <w:r w:rsidR="00EF2295" w:rsidRPr="00704CF3">
        <w:t xml:space="preserve"> &amp; Make Up Assessments</w:t>
      </w:r>
    </w:p>
    <w:p w14:paraId="6623C975" w14:textId="77777777" w:rsidR="00291838" w:rsidRPr="00992A88" w:rsidRDefault="00E81ACB">
      <w:pPr>
        <w:rPr>
          <w:b/>
          <w:bCs/>
        </w:rPr>
      </w:pPr>
      <w:r w:rsidRPr="00992A88">
        <w:rPr>
          <w:b/>
          <w:bCs/>
          <w:highlight w:val="yellow"/>
        </w:rPr>
        <w:t>(Input any specific</w:t>
      </w:r>
      <w:r w:rsidR="00F8796F" w:rsidRPr="00992A88">
        <w:rPr>
          <w:b/>
          <w:bCs/>
          <w:highlight w:val="yellow"/>
        </w:rPr>
        <w:t xml:space="preserve"> late work</w:t>
      </w:r>
      <w:r w:rsidRPr="00992A88">
        <w:rPr>
          <w:b/>
          <w:bCs/>
          <w:highlight w:val="yellow"/>
        </w:rPr>
        <w:t xml:space="preserve"> policies</w:t>
      </w:r>
      <w:r w:rsidR="00B33EE5" w:rsidRPr="00992A88">
        <w:rPr>
          <w:b/>
          <w:bCs/>
          <w:highlight w:val="yellow"/>
        </w:rPr>
        <w:t xml:space="preserve"> under this heading.)</w:t>
      </w:r>
    </w:p>
    <w:p w14:paraId="6623C976" w14:textId="77777777" w:rsidR="00F8796F" w:rsidRDefault="005A6FE0" w:rsidP="00FE49F0">
      <w:pPr>
        <w:pStyle w:val="Heading2"/>
      </w:pPr>
      <w:r>
        <w:t>Instructor</w:t>
      </w:r>
      <w:r w:rsidR="00FE49F0">
        <w:t xml:space="preserve"> Polic</w:t>
      </w:r>
      <w:r w:rsidR="00FF5265">
        <w:t>y</w:t>
      </w:r>
    </w:p>
    <w:p w14:paraId="6623C977" w14:textId="77777777" w:rsidR="00FE49F0" w:rsidRPr="00992A88" w:rsidRDefault="00FE49F0" w:rsidP="00FE49F0">
      <w:pPr>
        <w:rPr>
          <w:b/>
          <w:bCs/>
        </w:rPr>
      </w:pPr>
      <w:r w:rsidRPr="00992A88">
        <w:rPr>
          <w:b/>
          <w:bCs/>
          <w:highlight w:val="yellow"/>
        </w:rPr>
        <w:t>(Add any other specific course polic</w:t>
      </w:r>
      <w:r w:rsidR="00FF5265" w:rsidRPr="00992A88">
        <w:rPr>
          <w:b/>
          <w:bCs/>
          <w:highlight w:val="yellow"/>
        </w:rPr>
        <w:t>y/topic</w:t>
      </w:r>
      <w:r w:rsidR="00B33EE5" w:rsidRPr="00992A88">
        <w:rPr>
          <w:b/>
          <w:bCs/>
          <w:highlight w:val="yellow"/>
        </w:rPr>
        <w:t>.</w:t>
      </w:r>
      <w:r w:rsidR="002572EA" w:rsidRPr="00992A88">
        <w:rPr>
          <w:b/>
          <w:bCs/>
          <w:highlight w:val="yellow"/>
        </w:rPr>
        <w:t xml:space="preserve"> Delete heading if not needed.</w:t>
      </w:r>
      <w:r w:rsidR="00B33EE5" w:rsidRPr="00992A88">
        <w:rPr>
          <w:b/>
          <w:bCs/>
          <w:highlight w:val="yellow"/>
        </w:rPr>
        <w:t>)</w:t>
      </w:r>
    </w:p>
    <w:p w14:paraId="6623C978" w14:textId="77777777" w:rsidR="00FE49F0" w:rsidRDefault="007F5F75" w:rsidP="007F5F75">
      <w:pPr>
        <w:pStyle w:val="Heading2"/>
      </w:pPr>
      <w:r>
        <w:t>Syllabus Disclaimer</w:t>
      </w:r>
    </w:p>
    <w:p w14:paraId="6623C979" w14:textId="77777777" w:rsidR="001D21D6" w:rsidRPr="00992A88" w:rsidRDefault="007F5F75" w:rsidP="00992A88">
      <w:r w:rsidRPr="00992A88">
        <w:rPr>
          <w:highlight w:val="yellow"/>
        </w:rPr>
        <w:t>(Modify as necessary)</w:t>
      </w:r>
      <w:r w:rsidRPr="00992A88">
        <w:t xml:space="preserve"> It is the instructor’s right to modify the course policies and schedule as necessary to meet the course learning outcomes, therefore, this syllabus is subject to change. </w:t>
      </w:r>
    </w:p>
    <w:p w14:paraId="6623C97A" w14:textId="77777777" w:rsidR="0053271B" w:rsidRDefault="004B344C" w:rsidP="0053271B">
      <w:pPr>
        <w:pStyle w:val="Heading1"/>
      </w:pPr>
      <w:r w:rsidRPr="00704CF3">
        <w:t>Lone Star College Policies</w:t>
      </w:r>
    </w:p>
    <w:p w14:paraId="6623C97B" w14:textId="35C8C196" w:rsidR="00FB75D8" w:rsidRDefault="00496964" w:rsidP="00496964">
      <w:r w:rsidRPr="00496964">
        <w:t xml:space="preserve">Students are encouraged to read the </w:t>
      </w:r>
      <w:hyperlink r:id="rId12" w:tooltip="Lone Star College Student Handbook" w:history="1">
        <w:r w:rsidRPr="00496964">
          <w:rPr>
            <w:rStyle w:val="Hyperlink"/>
            <w:rFonts w:cstheme="minorBidi"/>
          </w:rPr>
          <w:t>Student Handbook</w:t>
        </w:r>
      </w:hyperlink>
      <w:r w:rsidRPr="00496964">
        <w:t xml:space="preserve"> and </w:t>
      </w:r>
      <w:hyperlink r:id="rId13" w:tooltip="Lone Star College Catalog" w:history="1">
        <w:r w:rsidRPr="00496964">
          <w:rPr>
            <w:rStyle w:val="Hyperlink"/>
            <w:rFonts w:cstheme="minorBidi"/>
          </w:rPr>
          <w:t>LSC Catalog</w:t>
        </w:r>
      </w:hyperlink>
      <w:r w:rsidRPr="00496964">
        <w:t xml:space="preserve"> for a comprehensive list of college guidelines, policies, and procedures. Prominent policies and their corresponding links are provided in the table below.</w:t>
      </w:r>
      <w:r w:rsidR="000D0948">
        <w:t xml:space="preserve"> </w:t>
      </w:r>
      <w:r w:rsidR="00E97B42">
        <w:t xml:space="preserve">The following is a link to all LSC policies listed in the table:  </w:t>
      </w:r>
      <w:hyperlink r:id="rId14" w:history="1">
        <w:r w:rsidR="00E97B42" w:rsidRPr="00F93BE3">
          <w:rPr>
            <w:rStyle w:val="Hyperlink"/>
            <w:rFonts w:cstheme="minorBidi"/>
          </w:rPr>
          <w:t>https://www.lonestar.edu/syllabus-policies</w:t>
        </w:r>
      </w:hyperlink>
      <w:r w:rsidR="00E97B42">
        <w:t>.</w:t>
      </w:r>
    </w:p>
    <w:p w14:paraId="5993E29E" w14:textId="77777777" w:rsidR="00E97B42" w:rsidRDefault="00E97B42" w:rsidP="00496964"/>
    <w:tbl>
      <w:tblPr>
        <w:tblStyle w:val="TableGrid"/>
        <w:tblW w:w="0" w:type="auto"/>
        <w:tblLook w:val="04A0" w:firstRow="1" w:lastRow="0" w:firstColumn="1" w:lastColumn="0" w:noHBand="0" w:noVBand="1"/>
      </w:tblPr>
      <w:tblGrid>
        <w:gridCol w:w="3505"/>
        <w:gridCol w:w="6565"/>
      </w:tblGrid>
      <w:tr w:rsidR="00181356" w14:paraId="6623C97E" w14:textId="77777777" w:rsidTr="001518D7">
        <w:trPr>
          <w:tblHeader/>
        </w:trPr>
        <w:tc>
          <w:tcPr>
            <w:tcW w:w="3505" w:type="dxa"/>
          </w:tcPr>
          <w:p w14:paraId="6623C97C" w14:textId="77777777" w:rsidR="00181356" w:rsidRPr="00704CF3" w:rsidRDefault="00181356" w:rsidP="007B4453">
            <w:pPr>
              <w:pStyle w:val="Heading2"/>
              <w:keepNext w:val="0"/>
              <w:keepLines w:val="0"/>
              <w:jc w:val="center"/>
              <w:outlineLvl w:val="1"/>
            </w:pPr>
            <w:r w:rsidRPr="00704CF3">
              <w:t>Policy</w:t>
            </w:r>
          </w:p>
        </w:tc>
        <w:tc>
          <w:tcPr>
            <w:tcW w:w="6565" w:type="dxa"/>
          </w:tcPr>
          <w:p w14:paraId="6623C97D" w14:textId="77777777" w:rsidR="00181356" w:rsidRPr="00704CF3" w:rsidRDefault="00181356" w:rsidP="007B4453">
            <w:pPr>
              <w:pStyle w:val="Heading2"/>
              <w:keepNext w:val="0"/>
              <w:keepLines w:val="0"/>
              <w:jc w:val="center"/>
              <w:outlineLvl w:val="1"/>
            </w:pPr>
            <w:r w:rsidRPr="00704CF3">
              <w:t>Description &amp; Link</w:t>
            </w:r>
          </w:p>
        </w:tc>
      </w:tr>
      <w:tr w:rsidR="00181356" w14:paraId="6623C981" w14:textId="77777777" w:rsidTr="001518D7">
        <w:tc>
          <w:tcPr>
            <w:tcW w:w="3505" w:type="dxa"/>
          </w:tcPr>
          <w:p w14:paraId="6623C97F" w14:textId="77777777" w:rsidR="00181356" w:rsidRPr="003F3E62" w:rsidRDefault="00181356" w:rsidP="007B4453">
            <w:pPr>
              <w:pStyle w:val="Heading3"/>
              <w:keepNext w:val="0"/>
              <w:keepLines w:val="0"/>
              <w:jc w:val="right"/>
              <w:outlineLvl w:val="2"/>
            </w:pPr>
            <w:r w:rsidRPr="003F3E62">
              <w:t>Academic Integrity &amp; Dishonesty</w:t>
            </w:r>
          </w:p>
        </w:tc>
        <w:tc>
          <w:tcPr>
            <w:tcW w:w="6565" w:type="dxa"/>
          </w:tcPr>
          <w:p w14:paraId="6623C980" w14:textId="77777777" w:rsidR="00181356" w:rsidRPr="005C715C" w:rsidRDefault="00181356" w:rsidP="007B4453">
            <w:r w:rsidRPr="005C715C">
              <w:t xml:space="preserve">Lone Star College promotes the importance of personal and academic honesty from its students, instructors, and faculty members as defined in the College’s </w:t>
            </w:r>
            <w:hyperlink r:id="rId15" w:tooltip="Lone Star College Instructional Policies" w:history="1">
              <w:r w:rsidRPr="005C715C">
                <w:rPr>
                  <w:rStyle w:val="Hyperlink"/>
                </w:rPr>
                <w:t>Academic Integrity and Dishonesty Policy</w:t>
              </w:r>
            </w:hyperlink>
            <w:r w:rsidRPr="005C715C">
              <w:t xml:space="preserve">. Detailed information for students can be found in the </w:t>
            </w:r>
            <w:hyperlink r:id="rId16" w:tooltip="Lone Star College Academic Integrity Brochure" w:history="1">
              <w:r w:rsidRPr="005C715C">
                <w:rPr>
                  <w:rStyle w:val="Hyperlink"/>
                </w:rPr>
                <w:t>Academic Integrity brochure</w:t>
              </w:r>
            </w:hyperlink>
            <w:r w:rsidRPr="005C715C">
              <w:t xml:space="preserve">. </w:t>
            </w:r>
          </w:p>
        </w:tc>
      </w:tr>
      <w:tr w:rsidR="00181356" w14:paraId="6623C984" w14:textId="77777777" w:rsidTr="001518D7">
        <w:tc>
          <w:tcPr>
            <w:tcW w:w="3505" w:type="dxa"/>
          </w:tcPr>
          <w:p w14:paraId="6623C982" w14:textId="77777777" w:rsidR="00181356" w:rsidRPr="003F3E62" w:rsidRDefault="00181356" w:rsidP="007B4453">
            <w:pPr>
              <w:pStyle w:val="Heading3"/>
              <w:keepNext w:val="0"/>
              <w:keepLines w:val="0"/>
              <w:jc w:val="right"/>
              <w:outlineLvl w:val="2"/>
            </w:pPr>
            <w:r w:rsidRPr="003F3E62">
              <w:t xml:space="preserve">Student Code of Conduct </w:t>
            </w:r>
          </w:p>
        </w:tc>
        <w:tc>
          <w:tcPr>
            <w:tcW w:w="6565" w:type="dxa"/>
          </w:tcPr>
          <w:p w14:paraId="6623C983" w14:textId="77777777" w:rsidR="00181356" w:rsidRPr="005C715C" w:rsidRDefault="00181356" w:rsidP="007B4453">
            <w:r w:rsidRPr="005C715C">
              <w:t xml:space="preserve">Lone Star College students are expected to follow the </w:t>
            </w:r>
            <w:hyperlink r:id="rId17" w:tooltip="Lone Star College Student Code of Conduct" w:history="1">
              <w:r w:rsidRPr="005C715C">
                <w:rPr>
                  <w:rStyle w:val="Hyperlink"/>
                </w:rPr>
                <w:t>Student Code of Conduct</w:t>
              </w:r>
            </w:hyperlink>
            <w:r w:rsidRPr="005C715C">
              <w:t xml:space="preserve">. Violation of conduct policies can result disciplinary action, up to and including suspension. </w:t>
            </w:r>
          </w:p>
        </w:tc>
      </w:tr>
      <w:tr w:rsidR="00181356" w14:paraId="6623C989" w14:textId="77777777" w:rsidTr="001518D7">
        <w:tc>
          <w:tcPr>
            <w:tcW w:w="3505" w:type="dxa"/>
          </w:tcPr>
          <w:p w14:paraId="6623C985" w14:textId="77777777" w:rsidR="00181356" w:rsidRPr="003F3E62" w:rsidRDefault="00181356" w:rsidP="007B4453">
            <w:pPr>
              <w:pStyle w:val="Heading3"/>
              <w:keepNext w:val="0"/>
              <w:keepLines w:val="0"/>
              <w:jc w:val="right"/>
              <w:outlineLvl w:val="2"/>
            </w:pPr>
            <w:r w:rsidRPr="003F3E62">
              <w:t xml:space="preserve">Course Withdrawal &amp; </w:t>
            </w:r>
          </w:p>
          <w:p w14:paraId="6623C986" w14:textId="77777777" w:rsidR="00181356" w:rsidRPr="003F3E62" w:rsidRDefault="00181356" w:rsidP="007B4453">
            <w:pPr>
              <w:pStyle w:val="Heading3"/>
              <w:keepNext w:val="0"/>
              <w:keepLines w:val="0"/>
              <w:jc w:val="right"/>
              <w:outlineLvl w:val="2"/>
            </w:pPr>
            <w:r w:rsidRPr="003F3E62">
              <w:t>Six Course Drop Limit</w:t>
            </w:r>
          </w:p>
        </w:tc>
        <w:tc>
          <w:tcPr>
            <w:tcW w:w="6565" w:type="dxa"/>
          </w:tcPr>
          <w:p w14:paraId="6623C987" w14:textId="77777777" w:rsidR="00181356" w:rsidRPr="005C715C" w:rsidRDefault="00181356" w:rsidP="007B4453">
            <w:r w:rsidRPr="005C715C">
              <w:t xml:space="preserve">Undergraduate students enrolling as first-time in college students at a public institution of higher education in Texas will be limited to a total of </w:t>
            </w:r>
            <w:hyperlink r:id="rId18" w:tooltip="Lone Star College Course Drops" w:history="1">
              <w:r w:rsidRPr="005C715C">
                <w:rPr>
                  <w:rStyle w:val="Hyperlink"/>
                </w:rPr>
                <w:t>six dropped courses</w:t>
              </w:r>
            </w:hyperlink>
            <w:r w:rsidRPr="005C715C">
              <w:t xml:space="preserve"> during their entire undergraduate career. Lone Star College uses the term “withdrawal” to refer to a dropped course. Withdrawals occur between the official day of record (ODR) and the posted withdrawal “W” day for the course. Withdrawing from a course will result in a grade of “W” on the official transcript. </w:t>
            </w:r>
          </w:p>
          <w:p w14:paraId="6623C988" w14:textId="77777777" w:rsidR="00181356" w:rsidRPr="005C715C" w:rsidRDefault="00181356" w:rsidP="007B4453">
            <w:r w:rsidRPr="005C715C">
              <w:t xml:space="preserve">Drops/withdrawals prior to the official date are not considered "dropped" courses and are not posted on the transcript. No credit will be awarded for a course earning a “W.” It is the student’s responsibility to </w:t>
            </w:r>
            <w:hyperlink r:id="rId19" w:tooltip="Lone Star College Widrawals" w:history="1">
              <w:r w:rsidRPr="005C715C">
                <w:rPr>
                  <w:rStyle w:val="Hyperlink"/>
                </w:rPr>
                <w:t>withdraw</w:t>
              </w:r>
            </w:hyperlink>
            <w:r w:rsidRPr="005C715C">
              <w:t xml:space="preserve"> prior to the course’s “W” date. Lack of attendance does not constitute as a withdrawal. </w:t>
            </w:r>
          </w:p>
        </w:tc>
      </w:tr>
      <w:tr w:rsidR="00181356" w14:paraId="6623C98C" w14:textId="77777777" w:rsidTr="001518D7">
        <w:tc>
          <w:tcPr>
            <w:tcW w:w="3505" w:type="dxa"/>
          </w:tcPr>
          <w:p w14:paraId="6623C98A" w14:textId="77777777" w:rsidR="00181356" w:rsidRPr="003F3E62" w:rsidRDefault="00181356" w:rsidP="007B4453">
            <w:pPr>
              <w:pStyle w:val="Heading3"/>
              <w:keepNext w:val="0"/>
              <w:keepLines w:val="0"/>
              <w:jc w:val="right"/>
              <w:outlineLvl w:val="2"/>
            </w:pPr>
            <w:r w:rsidRPr="003F3E62">
              <w:t>Course Evaluation</w:t>
            </w:r>
          </w:p>
        </w:tc>
        <w:tc>
          <w:tcPr>
            <w:tcW w:w="6565" w:type="dxa"/>
          </w:tcPr>
          <w:p w14:paraId="6623C98B" w14:textId="77777777" w:rsidR="00181356" w:rsidRPr="005C715C" w:rsidRDefault="00181356" w:rsidP="007B4453">
            <w:r w:rsidRPr="005C715C">
              <w:t xml:space="preserve">Course evaluations are the students’ opportunity to provide feedback about their experience in the course. The </w:t>
            </w:r>
            <w:r w:rsidRPr="005C715C">
              <w:lastRenderedPageBreak/>
              <w:t xml:space="preserve">evaluation questionnaire can be accessed through “Links” under the Student menu in </w:t>
            </w:r>
            <w:hyperlink r:id="rId20" w:tooltip="Lone Star College myLoneStar access" w:history="1">
              <w:proofErr w:type="spellStart"/>
              <w:r w:rsidRPr="005C715C">
                <w:rPr>
                  <w:rStyle w:val="Hyperlink"/>
                </w:rPr>
                <w:t>myLoneStar</w:t>
              </w:r>
              <w:proofErr w:type="spellEnd"/>
            </w:hyperlink>
            <w:r w:rsidRPr="005C715C">
              <w:t>.</w:t>
            </w:r>
          </w:p>
        </w:tc>
      </w:tr>
      <w:tr w:rsidR="00181356" w14:paraId="6623C990" w14:textId="77777777" w:rsidTr="001518D7">
        <w:tc>
          <w:tcPr>
            <w:tcW w:w="3505" w:type="dxa"/>
          </w:tcPr>
          <w:p w14:paraId="6623C98D" w14:textId="77777777" w:rsidR="00181356" w:rsidRPr="003F3E62" w:rsidRDefault="00181356" w:rsidP="007B4453">
            <w:pPr>
              <w:pStyle w:val="Heading3"/>
              <w:keepNext w:val="0"/>
              <w:keepLines w:val="0"/>
              <w:jc w:val="right"/>
              <w:outlineLvl w:val="2"/>
            </w:pPr>
            <w:r w:rsidRPr="003F3E62">
              <w:lastRenderedPageBreak/>
              <w:t>Academic Appeals</w:t>
            </w:r>
          </w:p>
        </w:tc>
        <w:tc>
          <w:tcPr>
            <w:tcW w:w="6565" w:type="dxa"/>
          </w:tcPr>
          <w:p w14:paraId="6623C98E" w14:textId="77777777" w:rsidR="00181356" w:rsidRPr="005C715C" w:rsidRDefault="00181356" w:rsidP="007B4453">
            <w:r w:rsidRPr="005C715C">
              <w:t>An academic appeal is a formal request brought by a student to change a grade or to challenge a penalty imposed for violation of standards of academic integrity. A request to change a grade or to challenge a penalty must be made within twelve months of the action. Detailed information can be found on the College’s</w:t>
            </w:r>
          </w:p>
          <w:p w14:paraId="6623C98F" w14:textId="77777777" w:rsidR="00181356" w:rsidRPr="005C715C" w:rsidRDefault="007238F3" w:rsidP="007B4453">
            <w:hyperlink r:id="rId21" w:tooltip="Lone Star College Academic Appeal Process" w:history="1">
              <w:r w:rsidR="00181356" w:rsidRPr="005C715C">
                <w:rPr>
                  <w:rStyle w:val="Hyperlink"/>
                </w:rPr>
                <w:t>Academic Complaint and Appeal Process page</w:t>
              </w:r>
            </w:hyperlink>
            <w:r w:rsidR="00181356" w:rsidRPr="005C715C">
              <w:t xml:space="preserve">. </w:t>
            </w:r>
          </w:p>
        </w:tc>
      </w:tr>
      <w:tr w:rsidR="00181356" w14:paraId="6623C993" w14:textId="77777777" w:rsidTr="001518D7">
        <w:tc>
          <w:tcPr>
            <w:tcW w:w="3505" w:type="dxa"/>
          </w:tcPr>
          <w:p w14:paraId="6623C991" w14:textId="77777777" w:rsidR="00181356" w:rsidRPr="003F3E62" w:rsidRDefault="00181356" w:rsidP="007B4453">
            <w:pPr>
              <w:pStyle w:val="Heading3"/>
              <w:keepNext w:val="0"/>
              <w:keepLines w:val="0"/>
              <w:jc w:val="right"/>
              <w:outlineLvl w:val="2"/>
            </w:pPr>
            <w:r w:rsidRPr="003F3E62">
              <w:t xml:space="preserve"> Family Educational Rights and Privacy Act (FERPA)</w:t>
            </w:r>
          </w:p>
        </w:tc>
        <w:tc>
          <w:tcPr>
            <w:tcW w:w="6565" w:type="dxa"/>
          </w:tcPr>
          <w:p w14:paraId="6623C992" w14:textId="1E028E9D" w:rsidR="00181356" w:rsidRPr="005C715C" w:rsidRDefault="00181356" w:rsidP="007B4453">
            <w:r w:rsidRPr="005C715C">
              <w:t>The Family Educational Rights and Privacy Act (</w:t>
            </w:r>
            <w:hyperlink r:id="rId22" w:tooltip="Dept. of Education FERPA Legislation" w:history="1">
              <w:r w:rsidRPr="005C715C">
                <w:rPr>
                  <w:rStyle w:val="Hyperlink"/>
                </w:rPr>
                <w:t>FERPA</w:t>
              </w:r>
            </w:hyperlink>
            <w:r w:rsidRPr="005C715C">
              <w:t xml:space="preserve">) is a Federal law that protects the privacy of student education records. Under FERPA, records may not be released without consent of the student. Additionally, Lone Star College is permitted to release certain </w:t>
            </w:r>
            <w:hyperlink r:id="rId23" w:tooltip="Lone Star College Public Information" w:history="1">
              <w:r w:rsidRPr="005C715C">
                <w:rPr>
                  <w:rStyle w:val="Hyperlink"/>
                </w:rPr>
                <w:t>“directory information”</w:t>
              </w:r>
            </w:hyperlink>
            <w:r w:rsidRPr="005C715C">
              <w:t xml:space="preserve"> without student consent. Detailed information and consent form may be found on the </w:t>
            </w:r>
            <w:hyperlink r:id="rId24" w:anchor="ferpa" w:tooltip="Lone Star College Syllabus Policies" w:history="1">
              <w:r w:rsidR="00395886" w:rsidRPr="00395886">
                <w:rPr>
                  <w:rStyle w:val="Hyperlink"/>
                </w:rPr>
                <w:t>Syllabus Policy page</w:t>
              </w:r>
            </w:hyperlink>
            <w:r w:rsidR="00395886">
              <w:rPr>
                <w:rFonts w:cs="Times New Roman"/>
              </w:rPr>
              <w:t>.</w:t>
            </w:r>
          </w:p>
        </w:tc>
      </w:tr>
      <w:tr w:rsidR="00181356" w14:paraId="6623C996" w14:textId="77777777" w:rsidTr="001518D7">
        <w:tc>
          <w:tcPr>
            <w:tcW w:w="3505" w:type="dxa"/>
          </w:tcPr>
          <w:p w14:paraId="6623C994" w14:textId="77777777" w:rsidR="00181356" w:rsidRPr="003F3E62" w:rsidRDefault="00181356" w:rsidP="007B4453">
            <w:pPr>
              <w:pStyle w:val="Heading3"/>
              <w:keepNext w:val="0"/>
              <w:keepLines w:val="0"/>
              <w:jc w:val="right"/>
              <w:outlineLvl w:val="2"/>
            </w:pPr>
            <w:r w:rsidRPr="003F3E62">
              <w:t>Title IX</w:t>
            </w:r>
          </w:p>
        </w:tc>
        <w:tc>
          <w:tcPr>
            <w:tcW w:w="6565" w:type="dxa"/>
          </w:tcPr>
          <w:p w14:paraId="6623C995" w14:textId="77777777" w:rsidR="00181356" w:rsidRPr="005C715C" w:rsidRDefault="007238F3" w:rsidP="00E55369">
            <w:hyperlink r:id="rId25" w:tooltip="Dept. of Education Title IX Legislation" w:history="1">
              <w:r w:rsidR="00181356" w:rsidRPr="0015733F">
                <w:rPr>
                  <w:rStyle w:val="Hyperlink"/>
                  <w:rFonts w:cstheme="minorBidi"/>
                </w:rPr>
                <w:t>Title IX</w:t>
              </w:r>
            </w:hyperlink>
            <w:r w:rsidR="00181356" w:rsidRPr="005C715C">
              <w:t xml:space="preserve"> is </w:t>
            </w:r>
            <w:r w:rsidR="00C83951">
              <w:t xml:space="preserve">Federal </w:t>
            </w:r>
            <w:r w:rsidR="00181356" w:rsidRPr="005C715C">
              <w:t>legislation that helps protect individuals from discrimination, including</w:t>
            </w:r>
            <w:r w:rsidR="00C83951">
              <w:t xml:space="preserve"> but not limited to,</w:t>
            </w:r>
            <w:r w:rsidR="00181356" w:rsidRPr="005C715C">
              <w:t xml:space="preserve"> acts of harassment and violence, based on sex in education programs or activities</w:t>
            </w:r>
            <w:r w:rsidR="00C83951">
              <w:t>.</w:t>
            </w:r>
            <w:r w:rsidR="00E55369">
              <w:t xml:space="preserve"> </w:t>
            </w:r>
            <w:r w:rsidR="00181356" w:rsidRPr="005C715C">
              <w:t>Lone Star College strives to create and provide a safe and supportive learning environment for all students</w:t>
            </w:r>
            <w:r w:rsidR="00E55369">
              <w:t xml:space="preserve"> following the guidelines under Title IX.</w:t>
            </w:r>
            <w:r w:rsidR="00181356" w:rsidRPr="005C715C">
              <w:t xml:space="preserve"> Detailed information can be found on the College’s </w:t>
            </w:r>
            <w:hyperlink r:id="rId26" w:tooltip="Lone Star College Title IX Information" w:history="1">
              <w:r w:rsidR="00181356" w:rsidRPr="005C715C">
                <w:rPr>
                  <w:rStyle w:val="Hyperlink"/>
                </w:rPr>
                <w:t>Title IX page</w:t>
              </w:r>
            </w:hyperlink>
            <w:r w:rsidR="00181356" w:rsidRPr="005C715C">
              <w:t xml:space="preserve">. </w:t>
            </w:r>
          </w:p>
        </w:tc>
      </w:tr>
      <w:tr w:rsidR="00181356" w14:paraId="6623C99A" w14:textId="77777777" w:rsidTr="001518D7">
        <w:tc>
          <w:tcPr>
            <w:tcW w:w="3505" w:type="dxa"/>
          </w:tcPr>
          <w:p w14:paraId="6623C997" w14:textId="77777777" w:rsidR="00181356" w:rsidRPr="003F3E62" w:rsidRDefault="00181356" w:rsidP="007B4453">
            <w:pPr>
              <w:pStyle w:val="Heading3"/>
              <w:keepNext w:val="0"/>
              <w:keepLines w:val="0"/>
              <w:jc w:val="right"/>
              <w:outlineLvl w:val="2"/>
            </w:pPr>
            <w:r w:rsidRPr="003F3E62">
              <w:t>College Safety &amp; Security</w:t>
            </w:r>
          </w:p>
        </w:tc>
        <w:tc>
          <w:tcPr>
            <w:tcW w:w="6565" w:type="dxa"/>
          </w:tcPr>
          <w:p w14:paraId="6623C998" w14:textId="77777777" w:rsidR="00181356" w:rsidRPr="005C715C" w:rsidRDefault="00181356" w:rsidP="007B4453">
            <w:r w:rsidRPr="005C715C">
              <w:t>Lone Star College is committed to providing a safe environment</w:t>
            </w:r>
          </w:p>
          <w:p w14:paraId="6623C999" w14:textId="77777777" w:rsidR="00181356" w:rsidRPr="005C715C" w:rsidRDefault="00181356" w:rsidP="007B4453">
            <w:r w:rsidRPr="005C715C">
              <w:t xml:space="preserve">in which to learn, study, and work. The </w:t>
            </w:r>
            <w:hyperlink r:id="rId27" w:tooltip="Lone Star College Police" w:history="1">
              <w:r w:rsidRPr="005C715C">
                <w:rPr>
                  <w:rStyle w:val="Hyperlink"/>
                </w:rPr>
                <w:t>LSC Police Department</w:t>
              </w:r>
            </w:hyperlink>
            <w:r w:rsidRPr="005C715C">
              <w:t xml:space="preserve"> provides information and resources related to the College’s safety and emergency procedures. </w:t>
            </w:r>
          </w:p>
        </w:tc>
      </w:tr>
      <w:tr w:rsidR="00181356" w14:paraId="6623C99F" w14:textId="77777777" w:rsidTr="001518D7">
        <w:tc>
          <w:tcPr>
            <w:tcW w:w="3505" w:type="dxa"/>
          </w:tcPr>
          <w:p w14:paraId="6623C99B" w14:textId="77777777" w:rsidR="00181356" w:rsidRPr="003F3E62" w:rsidRDefault="00181356" w:rsidP="007B4453">
            <w:pPr>
              <w:pStyle w:val="Heading3"/>
              <w:keepNext w:val="0"/>
              <w:keepLines w:val="0"/>
              <w:jc w:val="right"/>
              <w:outlineLvl w:val="2"/>
            </w:pPr>
            <w:r w:rsidRPr="003F3E62">
              <w:t>Campus Carry</w:t>
            </w:r>
          </w:p>
        </w:tc>
        <w:tc>
          <w:tcPr>
            <w:tcW w:w="6565" w:type="dxa"/>
          </w:tcPr>
          <w:p w14:paraId="6623C99C" w14:textId="77777777" w:rsidR="00181356" w:rsidRPr="005C715C" w:rsidRDefault="00181356" w:rsidP="007B4453">
            <w:r w:rsidRPr="005C715C">
              <w:t xml:space="preserve">Lone Star College has established rules and regulations regarding enforcement of the Texas “Campus Carry” law. LSC prohibits concealed carry in some areas of LSC campuses, known as exclusion zones. Detailed information can be found on the </w:t>
            </w:r>
            <w:hyperlink r:id="rId28" w:tooltip="Lone Star College Campus Carry" w:history="1">
              <w:r w:rsidRPr="005C715C">
                <w:rPr>
                  <w:rStyle w:val="Hyperlink"/>
                </w:rPr>
                <w:t>LSC Campus Carry page.</w:t>
              </w:r>
            </w:hyperlink>
            <w:r w:rsidRPr="005C715C">
              <w:t xml:space="preserve"> </w:t>
            </w:r>
          </w:p>
          <w:p w14:paraId="6623C99D" w14:textId="77777777" w:rsidR="00181356" w:rsidRPr="005C715C" w:rsidRDefault="00181356" w:rsidP="007B4453">
            <w:r w:rsidRPr="005C715C">
              <w:rPr>
                <w:rStyle w:val="Heading4Char"/>
              </w:rPr>
              <w:t>Exclusion Zone Notice:</w:t>
            </w:r>
            <w:r w:rsidRPr="005C715C">
              <w:br/>
            </w:r>
            <w:r w:rsidRPr="00395886">
              <w:rPr>
                <w:b/>
                <w:bCs/>
                <w:highlight w:val="yellow"/>
              </w:rPr>
              <w:t>Required statement for faculty whose offices are designated as exclusion zones (delete the header and statement if it does not apply to you):</w:t>
            </w:r>
          </w:p>
          <w:p w14:paraId="6623C99E" w14:textId="77777777" w:rsidR="00181356" w:rsidRPr="005C715C" w:rsidRDefault="00181356" w:rsidP="007B4453">
            <w:r w:rsidRPr="005C715C">
              <w:t xml:space="preserve">As permitted by LSC regulations, I have designated my assigned faculty office in </w:t>
            </w:r>
            <w:r w:rsidRPr="005C715C">
              <w:rPr>
                <w:highlight w:val="yellow"/>
              </w:rPr>
              <w:t>Room (number)</w:t>
            </w:r>
            <w:r w:rsidRPr="005C715C">
              <w:t xml:space="preserve"> as an exclusion zone where concealed carry is prohibited. In addition to the office hours listed elsewhere in this syllabus</w:t>
            </w:r>
            <w:r w:rsidRPr="005C715C">
              <w:rPr>
                <w:highlight w:val="yellow"/>
              </w:rPr>
              <w:t>, I will hold office hours at (specific place) on (days) from (start time) to (end time).</w:t>
            </w:r>
            <w:r w:rsidRPr="005C715C">
              <w:t xml:space="preserve"> Students are invited to attend whichever office hour location works best for them. I may also be able to meet with students at other places and times if we can agree in advance, but I cannot guarantee that I will be able to accommodate your schedule.</w:t>
            </w:r>
          </w:p>
        </w:tc>
      </w:tr>
    </w:tbl>
    <w:p w14:paraId="6623C9A0" w14:textId="77777777" w:rsidR="00181356" w:rsidRPr="00496964" w:rsidRDefault="00181356" w:rsidP="00496964"/>
    <w:p w14:paraId="6623C9A1" w14:textId="77777777" w:rsidR="00EB35B1" w:rsidRPr="00704CF3" w:rsidRDefault="006B209E" w:rsidP="006B209E">
      <w:pPr>
        <w:pStyle w:val="Heading1"/>
      </w:pPr>
      <w:r w:rsidRPr="00704CF3">
        <w:lastRenderedPageBreak/>
        <w:t>Student Support Services</w:t>
      </w:r>
    </w:p>
    <w:p w14:paraId="6623C9A2" w14:textId="77777777" w:rsidR="007B4F41" w:rsidRDefault="0036628E" w:rsidP="002B1A6C">
      <w:r>
        <w:t>One of</w:t>
      </w:r>
      <w:r w:rsidR="00117FE4">
        <w:t xml:space="preserve"> our cultural belief</w:t>
      </w:r>
      <w:r>
        <w:t>s is</w:t>
      </w:r>
      <w:r w:rsidR="00117FE4">
        <w:t xml:space="preserve"> </w:t>
      </w:r>
      <w:hyperlink r:id="rId29" w:tooltip="Lone Star College Cultural Beliefs" w:history="1">
        <w:r w:rsidR="00117FE4" w:rsidRPr="00117FE4">
          <w:rPr>
            <w:rStyle w:val="Hyperlink"/>
            <w:rFonts w:cstheme="minorBidi"/>
          </w:rPr>
          <w:t>Student Focused</w:t>
        </w:r>
      </w:hyperlink>
      <w:r>
        <w:t>,</w:t>
      </w:r>
      <w:r w:rsidR="0088224F">
        <w:t xml:space="preserve"> which means</w:t>
      </w:r>
      <w:r w:rsidR="00117FE4">
        <w:t xml:space="preserve"> Lone Star College is committed to your success</w:t>
      </w:r>
      <w:r>
        <w:t>.</w:t>
      </w:r>
      <w:r w:rsidR="00117FE4">
        <w:t xml:space="preserve"> </w:t>
      </w:r>
      <w:r w:rsidR="00CA5CF1">
        <w:t>I</w:t>
      </w:r>
      <w:r w:rsidR="002B1A6C" w:rsidRPr="00704CF3">
        <w:t>f you are experiencing challenges achieving your goals academically or personally,</w:t>
      </w:r>
      <w:r w:rsidR="00CA5CF1">
        <w:t xml:space="preserve"> p</w:t>
      </w:r>
      <w:r w:rsidR="00CA5CF1" w:rsidRPr="00704CF3">
        <w:t xml:space="preserve">lease know that </w:t>
      </w:r>
      <w:r w:rsidR="00CA5CF1">
        <w:t>Lone Star College has resources to support you. The table below lists the</w:t>
      </w:r>
      <w:r w:rsidR="003610C3">
        <w:t xml:space="preserve"> support</w:t>
      </w:r>
      <w:r w:rsidR="00CA5CF1">
        <w:t xml:space="preserve"> services available to students.</w:t>
      </w:r>
      <w:r w:rsidR="004953C3">
        <w:t xml:space="preserve"> Additional resources may be found on the </w:t>
      </w:r>
      <w:hyperlink r:id="rId30" w:tooltip="Lone Star College Student Resources" w:history="1">
        <w:r w:rsidR="004953C3" w:rsidRPr="004953C3">
          <w:rPr>
            <w:rStyle w:val="Hyperlink"/>
            <w:rFonts w:cstheme="minorBidi"/>
          </w:rPr>
          <w:t>Student Resources</w:t>
        </w:r>
      </w:hyperlink>
      <w:r w:rsidR="004953C3">
        <w:t xml:space="preserve"> page. </w:t>
      </w:r>
    </w:p>
    <w:tbl>
      <w:tblPr>
        <w:tblStyle w:val="TableGrid"/>
        <w:tblW w:w="0" w:type="auto"/>
        <w:tblLook w:val="04A0" w:firstRow="1" w:lastRow="0" w:firstColumn="1" w:lastColumn="0" w:noHBand="0" w:noVBand="1"/>
      </w:tblPr>
      <w:tblGrid>
        <w:gridCol w:w="3595"/>
        <w:gridCol w:w="6475"/>
      </w:tblGrid>
      <w:tr w:rsidR="00CA5CD0" w14:paraId="6623C9A5" w14:textId="77777777" w:rsidTr="00CA5CD0">
        <w:trPr>
          <w:tblHeader/>
        </w:trPr>
        <w:tc>
          <w:tcPr>
            <w:tcW w:w="3595" w:type="dxa"/>
            <w:vAlign w:val="bottom"/>
          </w:tcPr>
          <w:p w14:paraId="6623C9A3" w14:textId="77777777" w:rsidR="00CA5CD0" w:rsidRPr="00704CF3" w:rsidRDefault="00CA5CD0" w:rsidP="00776745">
            <w:pPr>
              <w:pStyle w:val="Heading2"/>
              <w:keepNext w:val="0"/>
              <w:keepLines w:val="0"/>
              <w:jc w:val="center"/>
              <w:outlineLvl w:val="1"/>
            </w:pPr>
            <w:r w:rsidRPr="00704CF3">
              <w:t>Student Service</w:t>
            </w:r>
          </w:p>
        </w:tc>
        <w:tc>
          <w:tcPr>
            <w:tcW w:w="6475" w:type="dxa"/>
            <w:vAlign w:val="bottom"/>
          </w:tcPr>
          <w:p w14:paraId="6623C9A4" w14:textId="77777777" w:rsidR="00CA5CD0" w:rsidRPr="00704CF3" w:rsidRDefault="00CA5CD0" w:rsidP="00776745">
            <w:pPr>
              <w:pStyle w:val="Heading2"/>
              <w:keepNext w:val="0"/>
              <w:keepLines w:val="0"/>
              <w:jc w:val="center"/>
              <w:outlineLvl w:val="1"/>
            </w:pPr>
            <w:r w:rsidRPr="00704CF3">
              <w:t>Description &amp; Link</w:t>
            </w:r>
          </w:p>
        </w:tc>
      </w:tr>
      <w:tr w:rsidR="00CA5CD0" w14:paraId="6623C9A8" w14:textId="77777777" w:rsidTr="00CA5CD0">
        <w:tc>
          <w:tcPr>
            <w:tcW w:w="3595" w:type="dxa"/>
          </w:tcPr>
          <w:p w14:paraId="6623C9A6" w14:textId="77777777" w:rsidR="00CA5CD0" w:rsidRPr="0086477C" w:rsidRDefault="00CA5CD0" w:rsidP="00776745">
            <w:pPr>
              <w:pStyle w:val="Heading3"/>
              <w:keepNext w:val="0"/>
              <w:keepLines w:val="0"/>
              <w:jc w:val="right"/>
              <w:outlineLvl w:val="2"/>
            </w:pPr>
            <w:r w:rsidRPr="0086477C">
              <w:t>Advising &amp; Counseling</w:t>
            </w:r>
          </w:p>
        </w:tc>
        <w:tc>
          <w:tcPr>
            <w:tcW w:w="6475" w:type="dxa"/>
          </w:tcPr>
          <w:p w14:paraId="6623C9A7" w14:textId="77777777" w:rsidR="00CA5CD0" w:rsidRPr="00704CF3" w:rsidRDefault="00CA5CD0" w:rsidP="00776745">
            <w:r>
              <w:t xml:space="preserve">Lone Star College provides </w:t>
            </w:r>
            <w:hyperlink r:id="rId31" w:tooltip="Lone Star College Advising &amp; Counseling" w:history="1">
              <w:r w:rsidRPr="006846AF">
                <w:rPr>
                  <w:rStyle w:val="Hyperlink"/>
                  <w:rFonts w:cstheme="minorBidi"/>
                </w:rPr>
                <w:t>Advisors and Counselors</w:t>
              </w:r>
            </w:hyperlink>
            <w:r>
              <w:t xml:space="preserve"> to support students achieve academic success. </w:t>
            </w:r>
          </w:p>
        </w:tc>
      </w:tr>
      <w:tr w:rsidR="00CA5CD0" w14:paraId="6623C9AC" w14:textId="77777777" w:rsidTr="00CA5CD0">
        <w:tc>
          <w:tcPr>
            <w:tcW w:w="3595" w:type="dxa"/>
          </w:tcPr>
          <w:p w14:paraId="6623C9A9" w14:textId="77777777" w:rsidR="00CA5CD0" w:rsidRPr="0086477C" w:rsidRDefault="00CA5CD0" w:rsidP="00776745">
            <w:pPr>
              <w:pStyle w:val="Heading3"/>
              <w:keepNext w:val="0"/>
              <w:keepLines w:val="0"/>
              <w:jc w:val="right"/>
              <w:outlineLvl w:val="2"/>
            </w:pPr>
            <w:r w:rsidRPr="0086477C">
              <w:t>Disability Services &amp;</w:t>
            </w:r>
            <w:r w:rsidRPr="0086477C">
              <w:br/>
              <w:t>Accommodations (ADA)</w:t>
            </w:r>
          </w:p>
          <w:p w14:paraId="6623C9AA" w14:textId="77777777" w:rsidR="00CA5CD0" w:rsidRPr="0086477C" w:rsidRDefault="00CA5CD0" w:rsidP="00776745"/>
        </w:tc>
        <w:tc>
          <w:tcPr>
            <w:tcW w:w="6475" w:type="dxa"/>
          </w:tcPr>
          <w:p w14:paraId="6623C9AB" w14:textId="77777777" w:rsidR="00CA5CD0" w:rsidRPr="00704CF3" w:rsidRDefault="00CA5CD0" w:rsidP="00776745">
            <w:r w:rsidRPr="00BF431C">
              <w:t>Disability Services</w:t>
            </w:r>
            <w:r w:rsidRPr="004C7655">
              <w:t xml:space="preserve"> (DS) assists students by determining and recommending appropriate academic support services</w:t>
            </w:r>
            <w:r>
              <w:t xml:space="preserve">. </w:t>
            </w:r>
            <w:r w:rsidRPr="00704CF3">
              <w:t xml:space="preserve">A student requesting accommodations for a disability must contact the </w:t>
            </w:r>
            <w:hyperlink r:id="rId32" w:tooltip="Lone Star College Disability Services" w:history="1">
              <w:r w:rsidRPr="00BF431C">
                <w:rPr>
                  <w:rStyle w:val="Hyperlink"/>
                  <w:rFonts w:cstheme="minorBidi"/>
                </w:rPr>
                <w:t>Disability Services office</w:t>
              </w:r>
            </w:hyperlink>
            <w:r w:rsidRPr="00704CF3">
              <w:t xml:space="preserve"> </w:t>
            </w:r>
            <w:r>
              <w:t xml:space="preserve">to </w:t>
            </w:r>
            <w:r w:rsidRPr="00704CF3">
              <w:t>register for services.</w:t>
            </w:r>
          </w:p>
        </w:tc>
      </w:tr>
      <w:tr w:rsidR="00CA5CD0" w14:paraId="6623C9AF" w14:textId="77777777" w:rsidTr="00CA5CD0">
        <w:tc>
          <w:tcPr>
            <w:tcW w:w="3595" w:type="dxa"/>
          </w:tcPr>
          <w:p w14:paraId="6623C9AD" w14:textId="77777777" w:rsidR="00CA5CD0" w:rsidRPr="0086477C" w:rsidRDefault="00CA5CD0" w:rsidP="00776745">
            <w:pPr>
              <w:pStyle w:val="Heading3"/>
              <w:keepNext w:val="0"/>
              <w:keepLines w:val="0"/>
              <w:jc w:val="right"/>
              <w:outlineLvl w:val="2"/>
            </w:pPr>
            <w:r w:rsidRPr="0086477C">
              <w:t>Library</w:t>
            </w:r>
          </w:p>
        </w:tc>
        <w:tc>
          <w:tcPr>
            <w:tcW w:w="6475" w:type="dxa"/>
          </w:tcPr>
          <w:p w14:paraId="6623C9AE" w14:textId="77777777" w:rsidR="00CA5CD0" w:rsidRPr="00704CF3" w:rsidRDefault="007238F3" w:rsidP="00776745">
            <w:hyperlink r:id="rId33" w:tooltip="Lone Star College Libraries" w:history="1">
              <w:r w:rsidR="00CA5CD0" w:rsidRPr="000443B8">
                <w:rPr>
                  <w:rStyle w:val="Hyperlink"/>
                  <w:rFonts w:cstheme="minorBidi"/>
                </w:rPr>
                <w:t>LSC Libraries</w:t>
              </w:r>
            </w:hyperlink>
            <w:r w:rsidR="00CA5CD0" w:rsidRPr="00414661">
              <w:t xml:space="preserve"> </w:t>
            </w:r>
            <w:r w:rsidR="00CA5CD0">
              <w:t xml:space="preserve">support the </w:t>
            </w:r>
            <w:r w:rsidR="00CA5CD0" w:rsidRPr="00414661">
              <w:t>educational experience</w:t>
            </w:r>
            <w:r w:rsidR="00CA5CD0">
              <w:t xml:space="preserve"> by </w:t>
            </w:r>
            <w:r w:rsidR="00CA5CD0" w:rsidRPr="00414661">
              <w:t>provid</w:t>
            </w:r>
            <w:r w:rsidR="00CA5CD0">
              <w:t xml:space="preserve">ing a variety of resources, </w:t>
            </w:r>
            <w:r w:rsidR="00CA5CD0" w:rsidRPr="00414661">
              <w:t>services</w:t>
            </w:r>
            <w:r w:rsidR="00CA5CD0">
              <w:t xml:space="preserve">, and </w:t>
            </w:r>
            <w:r w:rsidR="00CA5CD0" w:rsidRPr="00414661">
              <w:t>programs.</w:t>
            </w:r>
            <w:r w:rsidR="00CA5CD0">
              <w:t xml:space="preserve"> </w:t>
            </w:r>
            <w:r w:rsidR="00CA5CD0" w:rsidRPr="00704CF3">
              <w:t>For a full list of services provided by the Library, please visit the </w:t>
            </w:r>
            <w:hyperlink r:id="rId34" w:tooltip="Lone Star College Student Library Services" w:history="1">
              <w:r w:rsidR="00CA5CD0" w:rsidRPr="00F6349E">
                <w:rPr>
                  <w:rStyle w:val="Hyperlink"/>
                  <w:rFonts w:cstheme="minorBidi"/>
                </w:rPr>
                <w:t>Library Services: Students page</w:t>
              </w:r>
            </w:hyperlink>
            <w:r w:rsidR="00CA5CD0" w:rsidRPr="00704CF3">
              <w:t>.</w:t>
            </w:r>
          </w:p>
        </w:tc>
      </w:tr>
      <w:tr w:rsidR="00C3497D" w14:paraId="6623C9B2" w14:textId="77777777" w:rsidTr="00CA5CD0">
        <w:tc>
          <w:tcPr>
            <w:tcW w:w="3595" w:type="dxa"/>
          </w:tcPr>
          <w:p w14:paraId="6623C9B0" w14:textId="77777777" w:rsidR="00C3497D" w:rsidRPr="0086477C" w:rsidRDefault="00C3497D" w:rsidP="00776745">
            <w:pPr>
              <w:pStyle w:val="Heading3"/>
              <w:keepNext w:val="0"/>
              <w:keepLines w:val="0"/>
              <w:jc w:val="right"/>
              <w:outlineLvl w:val="2"/>
            </w:pPr>
            <w:r w:rsidRPr="0086477C">
              <w:t>Testing Centers</w:t>
            </w:r>
          </w:p>
        </w:tc>
        <w:tc>
          <w:tcPr>
            <w:tcW w:w="6475" w:type="dxa"/>
          </w:tcPr>
          <w:p w14:paraId="6623C9B1" w14:textId="77777777" w:rsidR="00C3497D" w:rsidRPr="00704CF3" w:rsidRDefault="00C3497D" w:rsidP="00776745">
            <w:r w:rsidRPr="00704CF3">
              <w:t>Lone Star College Testing Centers provide a variety of testing services to students</w:t>
            </w:r>
            <w:r>
              <w:t xml:space="preserve">. </w:t>
            </w:r>
            <w:r w:rsidRPr="00704CF3">
              <w:t xml:space="preserve">For more information on Testing Center services and locations, please visit the </w:t>
            </w:r>
            <w:hyperlink r:id="rId35" w:tooltip="Lone Star College Testing Centers" w:history="1">
              <w:r w:rsidRPr="00704CF3">
                <w:rPr>
                  <w:rStyle w:val="Hyperlink"/>
                  <w:rFonts w:cstheme="minorBidi"/>
                </w:rPr>
                <w:t>Testing Centers</w:t>
              </w:r>
            </w:hyperlink>
            <w:r w:rsidRPr="00704CF3">
              <w:t xml:space="preserve"> page. </w:t>
            </w:r>
          </w:p>
        </w:tc>
      </w:tr>
      <w:tr w:rsidR="00C3497D" w14:paraId="6623C9B6" w14:textId="77777777" w:rsidTr="00CA5CD0">
        <w:tc>
          <w:tcPr>
            <w:tcW w:w="3595" w:type="dxa"/>
          </w:tcPr>
          <w:p w14:paraId="6623C9B3" w14:textId="77777777" w:rsidR="00C3497D" w:rsidRPr="0086477C" w:rsidRDefault="00C3497D" w:rsidP="00776745">
            <w:pPr>
              <w:pStyle w:val="Heading3"/>
              <w:keepNext w:val="0"/>
              <w:keepLines w:val="0"/>
              <w:jc w:val="right"/>
              <w:outlineLvl w:val="2"/>
            </w:pPr>
            <w:r w:rsidRPr="0086477C">
              <w:t xml:space="preserve">Tutoring &amp; </w:t>
            </w:r>
          </w:p>
          <w:p w14:paraId="6623C9B4" w14:textId="77777777" w:rsidR="00C3497D" w:rsidRPr="0086477C" w:rsidRDefault="00C3497D" w:rsidP="00776745">
            <w:pPr>
              <w:pStyle w:val="Heading3"/>
              <w:keepNext w:val="0"/>
              <w:keepLines w:val="0"/>
              <w:jc w:val="right"/>
              <w:outlineLvl w:val="2"/>
            </w:pPr>
            <w:r w:rsidRPr="0086477C">
              <w:t>Learning Centers</w:t>
            </w:r>
          </w:p>
        </w:tc>
        <w:tc>
          <w:tcPr>
            <w:tcW w:w="6475" w:type="dxa"/>
          </w:tcPr>
          <w:p w14:paraId="6623C9B5" w14:textId="77777777" w:rsidR="00C3497D" w:rsidRPr="00704CF3" w:rsidRDefault="009E134A" w:rsidP="00776745">
            <w:r>
              <w:t xml:space="preserve">Tutoring </w:t>
            </w:r>
            <w:r w:rsidR="00CF6D61">
              <w:t xml:space="preserve">and learning support </w:t>
            </w:r>
            <w:r>
              <w:t xml:space="preserve">services are available to students throughout the Lone Star College system. </w:t>
            </w:r>
            <w:r w:rsidR="00CF6D61">
              <w:t>Detailed information is provided on the</w:t>
            </w:r>
            <w:r w:rsidR="00C3497D" w:rsidRPr="00704CF3">
              <w:t xml:space="preserve"> </w:t>
            </w:r>
            <w:hyperlink r:id="rId36" w:tooltip="Lone Star College Tutoring" w:history="1">
              <w:r w:rsidR="00C3497D" w:rsidRPr="00704CF3">
                <w:rPr>
                  <w:rStyle w:val="Hyperlink"/>
                  <w:rFonts w:cstheme="minorBidi"/>
                </w:rPr>
                <w:t>Tutoring</w:t>
              </w:r>
            </w:hyperlink>
            <w:r w:rsidR="00C3497D" w:rsidRPr="00704CF3">
              <w:t xml:space="preserve"> and </w:t>
            </w:r>
            <w:hyperlink r:id="rId37" w:tooltip="Lone Star College Learning Centers" w:history="1">
              <w:r w:rsidR="00C3497D" w:rsidRPr="00704CF3">
                <w:rPr>
                  <w:rStyle w:val="Hyperlink"/>
                  <w:rFonts w:cstheme="minorBidi"/>
                </w:rPr>
                <w:t>Learning Center</w:t>
              </w:r>
            </w:hyperlink>
            <w:r w:rsidR="00C3497D" w:rsidRPr="00704CF3">
              <w:t xml:space="preserve"> pages. </w:t>
            </w:r>
          </w:p>
        </w:tc>
      </w:tr>
      <w:tr w:rsidR="00160216" w14:paraId="03F45707" w14:textId="77777777" w:rsidTr="00CA5CD0">
        <w:tc>
          <w:tcPr>
            <w:tcW w:w="3595" w:type="dxa"/>
          </w:tcPr>
          <w:p w14:paraId="015A7AD6" w14:textId="716D63FC" w:rsidR="00160216" w:rsidRPr="0086477C" w:rsidRDefault="004E166A" w:rsidP="00776745">
            <w:pPr>
              <w:pStyle w:val="Heading3"/>
              <w:keepNext w:val="0"/>
              <w:keepLines w:val="0"/>
              <w:jc w:val="right"/>
              <w:outlineLvl w:val="2"/>
            </w:pPr>
            <w:r>
              <w:t>Veteran Services</w:t>
            </w:r>
          </w:p>
        </w:tc>
        <w:tc>
          <w:tcPr>
            <w:tcW w:w="6475" w:type="dxa"/>
          </w:tcPr>
          <w:p w14:paraId="07272648" w14:textId="0F0718BB" w:rsidR="00160216" w:rsidRDefault="004E166A" w:rsidP="00776745">
            <w:r>
              <w:t xml:space="preserve">Please visit the </w:t>
            </w:r>
            <w:hyperlink r:id="rId38" w:history="1">
              <w:r w:rsidRPr="007560D6">
                <w:rPr>
                  <w:rStyle w:val="Hyperlink"/>
                  <w:rFonts w:cstheme="minorBidi"/>
                </w:rPr>
                <w:t>Veteran Services</w:t>
              </w:r>
            </w:hyperlink>
            <w:r>
              <w:t xml:space="preserve"> page for more information</w:t>
            </w:r>
            <w:r w:rsidR="007560D6">
              <w:t xml:space="preserve"> on advising and financial services.</w:t>
            </w:r>
          </w:p>
        </w:tc>
      </w:tr>
      <w:tr w:rsidR="00176EFF" w14:paraId="6623C9B9" w14:textId="77777777" w:rsidTr="00CA5CD0">
        <w:tc>
          <w:tcPr>
            <w:tcW w:w="3595" w:type="dxa"/>
          </w:tcPr>
          <w:p w14:paraId="6623C9B7" w14:textId="77777777" w:rsidR="00176EFF" w:rsidRPr="0086477C" w:rsidRDefault="00176EFF" w:rsidP="00776745">
            <w:pPr>
              <w:pStyle w:val="Heading3"/>
              <w:keepNext w:val="0"/>
              <w:keepLines w:val="0"/>
              <w:jc w:val="right"/>
              <w:outlineLvl w:val="2"/>
            </w:pPr>
            <w:r w:rsidRPr="0086477C">
              <w:t>More Student Services</w:t>
            </w:r>
          </w:p>
        </w:tc>
        <w:tc>
          <w:tcPr>
            <w:tcW w:w="6475" w:type="dxa"/>
          </w:tcPr>
          <w:p w14:paraId="6623C9B8" w14:textId="77777777" w:rsidR="00176EFF" w:rsidRPr="00704CF3" w:rsidRDefault="00176EFF" w:rsidP="00776745">
            <w:r w:rsidRPr="00704CF3">
              <w:t>For a comprehensive list of services offered by Lone Star College, please visit the main </w:t>
            </w:r>
            <w:hyperlink r:id="rId39" w:tgtFrame="_blank" w:tooltip="Lone Star College Student Services" w:history="1">
              <w:r w:rsidRPr="00704CF3">
                <w:rPr>
                  <w:rStyle w:val="Hyperlink"/>
                  <w:rFonts w:cstheme="minorBidi"/>
                </w:rPr>
                <w:t>Student Services</w:t>
              </w:r>
            </w:hyperlink>
            <w:r w:rsidRPr="00704CF3">
              <w:t> page.</w:t>
            </w:r>
          </w:p>
        </w:tc>
      </w:tr>
    </w:tbl>
    <w:p w14:paraId="6623C9BA" w14:textId="77777777" w:rsidR="00CA5CD0" w:rsidRPr="00704CF3" w:rsidRDefault="00CA5CD0" w:rsidP="002B1A6C"/>
    <w:p w14:paraId="2199C32D" w14:textId="5CCD35F8" w:rsidR="00A72E33" w:rsidRDefault="00A72E33">
      <w:pPr>
        <w:rPr>
          <w:rFonts w:asciiTheme="majorHAnsi" w:eastAsiaTheme="majorEastAsia" w:hAnsiTheme="majorHAnsi" w:cstheme="majorBidi"/>
          <w:b/>
          <w:color w:val="003768"/>
          <w:sz w:val="32"/>
          <w:szCs w:val="32"/>
        </w:rPr>
      </w:pPr>
      <w:bookmarkStart w:id="1" w:name="_Tentative_Instructional_Outline:"/>
      <w:bookmarkStart w:id="2" w:name="_Tentative_Course_Schedule"/>
      <w:bookmarkEnd w:id="1"/>
      <w:bookmarkEnd w:id="2"/>
    </w:p>
    <w:p w14:paraId="54D8EAC8" w14:textId="77777777" w:rsidR="00245C8D" w:rsidRDefault="00245C8D">
      <w:pPr>
        <w:rPr>
          <w:rFonts w:asciiTheme="majorHAnsi" w:eastAsiaTheme="majorEastAsia" w:hAnsiTheme="majorHAnsi" w:cstheme="majorBidi"/>
          <w:b/>
          <w:color w:val="003768"/>
          <w:sz w:val="32"/>
          <w:szCs w:val="32"/>
        </w:rPr>
      </w:pPr>
      <w:r>
        <w:br w:type="page"/>
      </w:r>
    </w:p>
    <w:p w14:paraId="6623C9BB" w14:textId="479C5E42" w:rsidR="00EB10E6" w:rsidRPr="00704CF3" w:rsidRDefault="00EB10E6" w:rsidP="00EB10E6">
      <w:pPr>
        <w:pStyle w:val="Heading1"/>
      </w:pPr>
      <w:r w:rsidRPr="00704CF3">
        <w:lastRenderedPageBreak/>
        <w:t xml:space="preserve">Tentative </w:t>
      </w:r>
      <w:r w:rsidR="002C38AF">
        <w:t>Course Schedule</w:t>
      </w:r>
      <w:r w:rsidRPr="00704CF3">
        <w:t xml:space="preserve"> </w:t>
      </w:r>
    </w:p>
    <w:p w14:paraId="6623C9BC" w14:textId="77777777" w:rsidR="000D3C80" w:rsidRDefault="00EB10E6" w:rsidP="00EB10E6">
      <w:pPr>
        <w:contextualSpacing/>
      </w:pPr>
      <w:r w:rsidRPr="00704CF3">
        <w:t>The</w:t>
      </w:r>
      <w:r w:rsidR="000D3C80">
        <w:t xml:space="preserve"> table below includes an outline of course topics, activities, </w:t>
      </w:r>
      <w:r w:rsidR="00D838C9">
        <w:t>assignments</w:t>
      </w:r>
      <w:r w:rsidR="00F260D8">
        <w:t>, and due dates.</w:t>
      </w:r>
    </w:p>
    <w:p w14:paraId="6623C9BD" w14:textId="77777777" w:rsidR="006D1DA4" w:rsidRDefault="006D1DA4" w:rsidP="00EB10E6">
      <w:pPr>
        <w:contextualSpacing/>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entative Course Schedule"/>
        <w:tblDescription w:val="This table provides the tentative course schedule. Course topics, assignments, and due dates are subject to change. Students will be notified via the communication channels indicated in the syllabus. "/>
      </w:tblPr>
      <w:tblGrid>
        <w:gridCol w:w="1450"/>
        <w:gridCol w:w="3495"/>
        <w:gridCol w:w="3600"/>
        <w:gridCol w:w="1525"/>
      </w:tblGrid>
      <w:tr w:rsidR="00FA6F7B" w:rsidRPr="00704CF3" w14:paraId="6623C9C2" w14:textId="77777777" w:rsidTr="007D5A23">
        <w:trPr>
          <w:tblHeader/>
          <w:jc w:val="center"/>
        </w:trPr>
        <w:tc>
          <w:tcPr>
            <w:tcW w:w="1450" w:type="dxa"/>
            <w:vAlign w:val="bottom"/>
          </w:tcPr>
          <w:p w14:paraId="6623C9BE" w14:textId="77777777" w:rsidR="00FA6F7B" w:rsidRPr="00704CF3" w:rsidRDefault="00FA6F7B" w:rsidP="007D5A23">
            <w:pPr>
              <w:pStyle w:val="Heading2"/>
              <w:jc w:val="center"/>
            </w:pPr>
            <w:r w:rsidRPr="00704CF3">
              <w:t>Week</w:t>
            </w:r>
          </w:p>
        </w:tc>
        <w:tc>
          <w:tcPr>
            <w:tcW w:w="3495" w:type="dxa"/>
            <w:vAlign w:val="bottom"/>
          </w:tcPr>
          <w:p w14:paraId="6623C9BF" w14:textId="77777777" w:rsidR="00FA6F7B" w:rsidRPr="00704CF3" w:rsidRDefault="00FA6F7B" w:rsidP="007D5A23">
            <w:pPr>
              <w:pStyle w:val="Heading2"/>
              <w:jc w:val="center"/>
            </w:pPr>
            <w:r>
              <w:t>Topics</w:t>
            </w:r>
            <w:r w:rsidR="003805E0">
              <w:t xml:space="preserve"> &amp; Activities</w:t>
            </w:r>
          </w:p>
        </w:tc>
        <w:tc>
          <w:tcPr>
            <w:tcW w:w="3600" w:type="dxa"/>
            <w:vAlign w:val="bottom"/>
          </w:tcPr>
          <w:p w14:paraId="6623C9C0" w14:textId="77777777" w:rsidR="00FA6F7B" w:rsidRPr="00704CF3" w:rsidRDefault="00FA6F7B" w:rsidP="007D5A23">
            <w:pPr>
              <w:pStyle w:val="Heading2"/>
              <w:jc w:val="center"/>
            </w:pPr>
            <w:r w:rsidRPr="00704CF3">
              <w:t>Assignments</w:t>
            </w:r>
          </w:p>
        </w:tc>
        <w:tc>
          <w:tcPr>
            <w:tcW w:w="1525" w:type="dxa"/>
            <w:vAlign w:val="bottom"/>
          </w:tcPr>
          <w:p w14:paraId="6623C9C1" w14:textId="77777777" w:rsidR="00D838C9" w:rsidRPr="00704CF3" w:rsidRDefault="00FA6F7B" w:rsidP="007D5A23">
            <w:pPr>
              <w:pStyle w:val="Heading2"/>
              <w:jc w:val="center"/>
            </w:pPr>
            <w:r>
              <w:t>Due Date</w:t>
            </w:r>
          </w:p>
        </w:tc>
      </w:tr>
      <w:tr w:rsidR="00FA6F7B" w:rsidRPr="00704CF3" w14:paraId="6623C9C8" w14:textId="77777777" w:rsidTr="00CF2593">
        <w:trPr>
          <w:jc w:val="center"/>
        </w:trPr>
        <w:tc>
          <w:tcPr>
            <w:tcW w:w="1450" w:type="dxa"/>
            <w:shd w:val="clear" w:color="auto" w:fill="E6E6E6"/>
            <w:vAlign w:val="bottom"/>
          </w:tcPr>
          <w:p w14:paraId="6623C9C3" w14:textId="77777777" w:rsidR="00FA6F7B" w:rsidRPr="00704CF3" w:rsidRDefault="00FA6F7B" w:rsidP="00CF2593">
            <w:pPr>
              <w:pStyle w:val="Heading3"/>
              <w:jc w:val="right"/>
            </w:pPr>
            <w:r w:rsidRPr="00704CF3">
              <w:t>1</w:t>
            </w:r>
          </w:p>
        </w:tc>
        <w:tc>
          <w:tcPr>
            <w:tcW w:w="3495" w:type="dxa"/>
            <w:shd w:val="clear" w:color="auto" w:fill="E6E6E6"/>
            <w:vAlign w:val="bottom"/>
          </w:tcPr>
          <w:p w14:paraId="6623C9C4" w14:textId="77777777" w:rsidR="003C094D" w:rsidRDefault="003C094D" w:rsidP="003C094D">
            <w:pPr>
              <w:spacing w:after="0"/>
              <w:jc w:val="center"/>
            </w:pPr>
            <w:r w:rsidRPr="00704CF3">
              <w:t xml:space="preserve">Introduction </w:t>
            </w:r>
          </w:p>
          <w:p w14:paraId="6623C9C5" w14:textId="77777777" w:rsidR="00FA6F7B" w:rsidRPr="00704CF3" w:rsidRDefault="003C094D" w:rsidP="003C094D">
            <w:pPr>
              <w:spacing w:after="0"/>
              <w:jc w:val="center"/>
            </w:pPr>
            <w:r>
              <w:t>Ch. 1 Topic</w:t>
            </w:r>
          </w:p>
        </w:tc>
        <w:tc>
          <w:tcPr>
            <w:tcW w:w="3600" w:type="dxa"/>
            <w:shd w:val="clear" w:color="auto" w:fill="E6E6E6"/>
            <w:vAlign w:val="bottom"/>
          </w:tcPr>
          <w:p w14:paraId="6623C9C6" w14:textId="77777777" w:rsidR="00FA6F7B" w:rsidRPr="00704CF3" w:rsidRDefault="00FA6F7B" w:rsidP="00112BBE">
            <w:pPr>
              <w:spacing w:after="0"/>
              <w:jc w:val="center"/>
            </w:pPr>
          </w:p>
        </w:tc>
        <w:tc>
          <w:tcPr>
            <w:tcW w:w="1525" w:type="dxa"/>
            <w:shd w:val="clear" w:color="auto" w:fill="E6E6E6"/>
            <w:vAlign w:val="bottom"/>
          </w:tcPr>
          <w:p w14:paraId="6623C9C7" w14:textId="77777777" w:rsidR="00FA6F7B" w:rsidRPr="00704CF3" w:rsidRDefault="00FA6F7B" w:rsidP="00112BBE">
            <w:pPr>
              <w:spacing w:after="0"/>
              <w:jc w:val="center"/>
            </w:pPr>
          </w:p>
        </w:tc>
      </w:tr>
      <w:tr w:rsidR="00FA6F7B" w:rsidRPr="00704CF3" w14:paraId="6623C9CD" w14:textId="77777777" w:rsidTr="00CF2593">
        <w:trPr>
          <w:jc w:val="center"/>
        </w:trPr>
        <w:tc>
          <w:tcPr>
            <w:tcW w:w="1450" w:type="dxa"/>
            <w:vAlign w:val="bottom"/>
          </w:tcPr>
          <w:p w14:paraId="6623C9C9" w14:textId="77777777" w:rsidR="00FA6F7B" w:rsidRPr="00704CF3" w:rsidRDefault="004F21BA" w:rsidP="00CF2593">
            <w:pPr>
              <w:spacing w:after="0"/>
              <w:jc w:val="right"/>
            </w:pPr>
            <w:r>
              <w:t>Aug - Aug</w:t>
            </w:r>
          </w:p>
        </w:tc>
        <w:tc>
          <w:tcPr>
            <w:tcW w:w="3495" w:type="dxa"/>
            <w:vAlign w:val="bottom"/>
          </w:tcPr>
          <w:p w14:paraId="6623C9CA" w14:textId="77777777" w:rsidR="003805E0" w:rsidRPr="00704CF3" w:rsidRDefault="003805E0" w:rsidP="003805E0">
            <w:pPr>
              <w:spacing w:after="0"/>
              <w:jc w:val="center"/>
            </w:pPr>
            <w:r>
              <w:t>Review orientation module</w:t>
            </w:r>
          </w:p>
        </w:tc>
        <w:tc>
          <w:tcPr>
            <w:tcW w:w="3600" w:type="dxa"/>
            <w:vAlign w:val="bottom"/>
          </w:tcPr>
          <w:p w14:paraId="6623C9CB" w14:textId="77777777" w:rsidR="004F21BA" w:rsidRPr="00704CF3" w:rsidRDefault="004F21BA" w:rsidP="00112BBE">
            <w:pPr>
              <w:spacing w:after="0"/>
              <w:jc w:val="center"/>
            </w:pPr>
            <w:r w:rsidRPr="00704CF3">
              <w:t>Discussion 1:</w:t>
            </w:r>
            <w:r>
              <w:t xml:space="preserve"> </w:t>
            </w:r>
            <w:r w:rsidRPr="00704CF3">
              <w:t>Introduction</w:t>
            </w:r>
          </w:p>
        </w:tc>
        <w:tc>
          <w:tcPr>
            <w:tcW w:w="1525" w:type="dxa"/>
            <w:vAlign w:val="bottom"/>
          </w:tcPr>
          <w:p w14:paraId="6623C9CC" w14:textId="77777777" w:rsidR="00FA6F7B" w:rsidRPr="00704CF3" w:rsidRDefault="0075296B" w:rsidP="00112BBE">
            <w:pPr>
              <w:spacing w:after="0"/>
              <w:jc w:val="center"/>
            </w:pPr>
            <w:r>
              <w:t>Aug</w:t>
            </w:r>
          </w:p>
        </w:tc>
      </w:tr>
      <w:tr w:rsidR="00FA6F7B" w:rsidRPr="00704CF3" w14:paraId="6623C9D2" w14:textId="77777777" w:rsidTr="00CF2593">
        <w:trPr>
          <w:jc w:val="center"/>
        </w:trPr>
        <w:tc>
          <w:tcPr>
            <w:tcW w:w="1450" w:type="dxa"/>
            <w:vAlign w:val="bottom"/>
          </w:tcPr>
          <w:p w14:paraId="6623C9CE" w14:textId="77777777" w:rsidR="00FA6F7B" w:rsidRPr="00704CF3" w:rsidRDefault="00FA6F7B" w:rsidP="00CF2593">
            <w:pPr>
              <w:spacing w:after="0"/>
              <w:jc w:val="right"/>
            </w:pPr>
          </w:p>
        </w:tc>
        <w:tc>
          <w:tcPr>
            <w:tcW w:w="3495" w:type="dxa"/>
            <w:vAlign w:val="bottom"/>
          </w:tcPr>
          <w:p w14:paraId="6623C9CF" w14:textId="77777777" w:rsidR="003805E0" w:rsidRPr="00704CF3" w:rsidRDefault="003805E0" w:rsidP="00112BBE">
            <w:pPr>
              <w:spacing w:after="0"/>
              <w:jc w:val="center"/>
            </w:pPr>
            <w:r>
              <w:t xml:space="preserve">Read Ch. 1 in </w:t>
            </w:r>
            <w:r w:rsidRPr="000D3C80">
              <w:rPr>
                <w:i/>
                <w:iCs/>
              </w:rPr>
              <w:t>Textbook</w:t>
            </w:r>
          </w:p>
        </w:tc>
        <w:tc>
          <w:tcPr>
            <w:tcW w:w="3600" w:type="dxa"/>
            <w:vAlign w:val="bottom"/>
          </w:tcPr>
          <w:p w14:paraId="6623C9D0" w14:textId="77777777" w:rsidR="002625CD" w:rsidRPr="003805E0" w:rsidRDefault="003805E0" w:rsidP="00112BBE">
            <w:pPr>
              <w:spacing w:after="0"/>
              <w:jc w:val="center"/>
            </w:pPr>
            <w:r>
              <w:t>Ch. 1 Quiz</w:t>
            </w:r>
          </w:p>
        </w:tc>
        <w:tc>
          <w:tcPr>
            <w:tcW w:w="1525" w:type="dxa"/>
            <w:vAlign w:val="bottom"/>
          </w:tcPr>
          <w:p w14:paraId="6623C9D1" w14:textId="77777777" w:rsidR="00FA6F7B" w:rsidRPr="00704CF3" w:rsidRDefault="0075296B" w:rsidP="00112BBE">
            <w:pPr>
              <w:spacing w:after="0"/>
              <w:jc w:val="center"/>
            </w:pPr>
            <w:r>
              <w:t>Aug</w:t>
            </w:r>
          </w:p>
        </w:tc>
      </w:tr>
      <w:tr w:rsidR="003805E0" w:rsidRPr="00704CF3" w14:paraId="6623C9D7" w14:textId="77777777" w:rsidTr="00CF2593">
        <w:trPr>
          <w:jc w:val="center"/>
        </w:trPr>
        <w:tc>
          <w:tcPr>
            <w:tcW w:w="1450" w:type="dxa"/>
            <w:vAlign w:val="bottom"/>
          </w:tcPr>
          <w:p w14:paraId="6623C9D3" w14:textId="77777777" w:rsidR="003805E0" w:rsidRPr="00704CF3" w:rsidRDefault="003805E0" w:rsidP="00CF2593">
            <w:pPr>
              <w:spacing w:after="0"/>
              <w:jc w:val="right"/>
            </w:pPr>
          </w:p>
        </w:tc>
        <w:tc>
          <w:tcPr>
            <w:tcW w:w="3495" w:type="dxa"/>
            <w:vAlign w:val="bottom"/>
          </w:tcPr>
          <w:p w14:paraId="6623C9D4" w14:textId="77777777" w:rsidR="003805E0" w:rsidRPr="00704CF3" w:rsidRDefault="003805E0" w:rsidP="00112BBE">
            <w:pPr>
              <w:spacing w:after="0"/>
              <w:jc w:val="center"/>
            </w:pPr>
          </w:p>
        </w:tc>
        <w:tc>
          <w:tcPr>
            <w:tcW w:w="3600" w:type="dxa"/>
            <w:vAlign w:val="bottom"/>
          </w:tcPr>
          <w:p w14:paraId="6623C9D5" w14:textId="77777777" w:rsidR="003805E0" w:rsidRDefault="003805E0" w:rsidP="00112BBE">
            <w:pPr>
              <w:spacing w:after="0"/>
              <w:jc w:val="center"/>
            </w:pPr>
          </w:p>
        </w:tc>
        <w:tc>
          <w:tcPr>
            <w:tcW w:w="1525" w:type="dxa"/>
            <w:vAlign w:val="bottom"/>
          </w:tcPr>
          <w:p w14:paraId="6623C9D6" w14:textId="77777777" w:rsidR="003805E0" w:rsidRPr="00704CF3" w:rsidRDefault="003805E0" w:rsidP="00112BBE">
            <w:pPr>
              <w:spacing w:after="0"/>
              <w:jc w:val="center"/>
            </w:pPr>
          </w:p>
        </w:tc>
      </w:tr>
      <w:tr w:rsidR="00FA6F7B" w:rsidRPr="00704CF3" w14:paraId="6623C9DC" w14:textId="77777777" w:rsidTr="00CF2593">
        <w:trPr>
          <w:jc w:val="center"/>
        </w:trPr>
        <w:tc>
          <w:tcPr>
            <w:tcW w:w="1450" w:type="dxa"/>
            <w:shd w:val="clear" w:color="auto" w:fill="E6E6E6"/>
            <w:vAlign w:val="bottom"/>
          </w:tcPr>
          <w:p w14:paraId="6623C9D8" w14:textId="77777777" w:rsidR="00FA6F7B" w:rsidRPr="00704CF3" w:rsidRDefault="00FA6F7B" w:rsidP="00CF2593">
            <w:pPr>
              <w:pStyle w:val="Heading3"/>
              <w:jc w:val="right"/>
            </w:pPr>
            <w:r w:rsidRPr="00704CF3">
              <w:t>2</w:t>
            </w:r>
          </w:p>
        </w:tc>
        <w:tc>
          <w:tcPr>
            <w:tcW w:w="3495" w:type="dxa"/>
            <w:shd w:val="clear" w:color="auto" w:fill="E6E6E6"/>
            <w:vAlign w:val="bottom"/>
          </w:tcPr>
          <w:p w14:paraId="6623C9D9" w14:textId="77777777" w:rsidR="00FA6F7B" w:rsidRPr="00704CF3" w:rsidRDefault="00FA6F7B" w:rsidP="00112BBE">
            <w:pPr>
              <w:spacing w:after="0"/>
              <w:jc w:val="center"/>
            </w:pPr>
          </w:p>
        </w:tc>
        <w:tc>
          <w:tcPr>
            <w:tcW w:w="3600" w:type="dxa"/>
            <w:shd w:val="clear" w:color="auto" w:fill="E6E6E6"/>
            <w:vAlign w:val="bottom"/>
          </w:tcPr>
          <w:p w14:paraId="6623C9DA" w14:textId="77777777" w:rsidR="00FA6F7B" w:rsidRPr="00704CF3" w:rsidRDefault="00FA6F7B" w:rsidP="00112BBE">
            <w:pPr>
              <w:spacing w:after="0"/>
              <w:jc w:val="center"/>
            </w:pPr>
          </w:p>
        </w:tc>
        <w:tc>
          <w:tcPr>
            <w:tcW w:w="1525" w:type="dxa"/>
            <w:shd w:val="clear" w:color="auto" w:fill="E6E6E6"/>
            <w:vAlign w:val="bottom"/>
          </w:tcPr>
          <w:p w14:paraId="6623C9DB" w14:textId="77777777" w:rsidR="00FA6F7B" w:rsidRPr="00704CF3" w:rsidRDefault="00FA6F7B" w:rsidP="00112BBE">
            <w:pPr>
              <w:spacing w:after="0"/>
              <w:jc w:val="center"/>
            </w:pPr>
          </w:p>
        </w:tc>
      </w:tr>
      <w:tr w:rsidR="00FA6F7B" w:rsidRPr="00704CF3" w14:paraId="6623C9E1" w14:textId="77777777" w:rsidTr="00CF2593">
        <w:trPr>
          <w:jc w:val="center"/>
        </w:trPr>
        <w:tc>
          <w:tcPr>
            <w:tcW w:w="1450" w:type="dxa"/>
            <w:vAlign w:val="bottom"/>
          </w:tcPr>
          <w:p w14:paraId="6623C9DD" w14:textId="77777777" w:rsidR="00FA6F7B" w:rsidRPr="00704CF3" w:rsidRDefault="00FA6F7B" w:rsidP="00CF2593">
            <w:pPr>
              <w:spacing w:after="0"/>
              <w:jc w:val="right"/>
            </w:pPr>
          </w:p>
        </w:tc>
        <w:tc>
          <w:tcPr>
            <w:tcW w:w="3495" w:type="dxa"/>
            <w:vAlign w:val="bottom"/>
          </w:tcPr>
          <w:p w14:paraId="6623C9DE" w14:textId="77777777" w:rsidR="00FA6F7B" w:rsidRPr="00704CF3" w:rsidRDefault="00FA6F7B" w:rsidP="00112BBE">
            <w:pPr>
              <w:spacing w:after="0"/>
              <w:jc w:val="center"/>
            </w:pPr>
          </w:p>
        </w:tc>
        <w:tc>
          <w:tcPr>
            <w:tcW w:w="3600" w:type="dxa"/>
            <w:vAlign w:val="bottom"/>
          </w:tcPr>
          <w:p w14:paraId="6623C9DF" w14:textId="77777777" w:rsidR="00FA6F7B" w:rsidRPr="00704CF3" w:rsidRDefault="00FA6F7B" w:rsidP="00112BBE">
            <w:pPr>
              <w:spacing w:after="0"/>
              <w:jc w:val="center"/>
            </w:pPr>
          </w:p>
        </w:tc>
        <w:tc>
          <w:tcPr>
            <w:tcW w:w="1525" w:type="dxa"/>
            <w:vAlign w:val="bottom"/>
          </w:tcPr>
          <w:p w14:paraId="6623C9E0" w14:textId="77777777" w:rsidR="00FA6F7B" w:rsidRPr="00704CF3" w:rsidRDefault="00FA6F7B" w:rsidP="00112BBE">
            <w:pPr>
              <w:spacing w:after="0"/>
              <w:jc w:val="center"/>
            </w:pPr>
          </w:p>
        </w:tc>
      </w:tr>
      <w:tr w:rsidR="00FA6F7B" w:rsidRPr="00704CF3" w14:paraId="6623C9E6" w14:textId="77777777" w:rsidTr="00CF2593">
        <w:trPr>
          <w:jc w:val="center"/>
        </w:trPr>
        <w:tc>
          <w:tcPr>
            <w:tcW w:w="1450" w:type="dxa"/>
            <w:vAlign w:val="bottom"/>
          </w:tcPr>
          <w:p w14:paraId="6623C9E2" w14:textId="77777777" w:rsidR="00FA6F7B" w:rsidRPr="00704CF3" w:rsidRDefault="00FA6F7B" w:rsidP="00CF2593">
            <w:pPr>
              <w:spacing w:after="0"/>
              <w:jc w:val="right"/>
            </w:pPr>
          </w:p>
        </w:tc>
        <w:tc>
          <w:tcPr>
            <w:tcW w:w="3495" w:type="dxa"/>
            <w:vAlign w:val="bottom"/>
          </w:tcPr>
          <w:p w14:paraId="6623C9E3" w14:textId="77777777" w:rsidR="00FA6F7B" w:rsidRPr="00704CF3" w:rsidRDefault="00FA6F7B" w:rsidP="00112BBE">
            <w:pPr>
              <w:spacing w:after="0"/>
              <w:jc w:val="center"/>
            </w:pPr>
          </w:p>
        </w:tc>
        <w:tc>
          <w:tcPr>
            <w:tcW w:w="3600" w:type="dxa"/>
            <w:vAlign w:val="bottom"/>
          </w:tcPr>
          <w:p w14:paraId="6623C9E4" w14:textId="77777777" w:rsidR="00FA6F7B" w:rsidRPr="00704CF3" w:rsidRDefault="00FA6F7B" w:rsidP="00112BBE">
            <w:pPr>
              <w:spacing w:after="0"/>
              <w:jc w:val="center"/>
            </w:pPr>
          </w:p>
        </w:tc>
        <w:tc>
          <w:tcPr>
            <w:tcW w:w="1525" w:type="dxa"/>
            <w:vAlign w:val="bottom"/>
          </w:tcPr>
          <w:p w14:paraId="6623C9E5" w14:textId="77777777" w:rsidR="00FA6F7B" w:rsidRPr="00704CF3" w:rsidRDefault="00FA6F7B" w:rsidP="00112BBE">
            <w:pPr>
              <w:spacing w:after="0"/>
              <w:jc w:val="center"/>
            </w:pPr>
          </w:p>
        </w:tc>
      </w:tr>
      <w:tr w:rsidR="00FA6F7B" w:rsidRPr="00704CF3" w14:paraId="6623C9EB" w14:textId="77777777" w:rsidTr="00CF2593">
        <w:trPr>
          <w:jc w:val="center"/>
        </w:trPr>
        <w:tc>
          <w:tcPr>
            <w:tcW w:w="1450" w:type="dxa"/>
            <w:shd w:val="clear" w:color="auto" w:fill="E6E6E6"/>
            <w:vAlign w:val="bottom"/>
          </w:tcPr>
          <w:p w14:paraId="6623C9E7" w14:textId="77777777" w:rsidR="00FA6F7B" w:rsidRPr="00704CF3" w:rsidRDefault="00FA6F7B" w:rsidP="00CF2593">
            <w:pPr>
              <w:pStyle w:val="Heading3"/>
              <w:jc w:val="right"/>
            </w:pPr>
            <w:r w:rsidRPr="00704CF3">
              <w:t>3</w:t>
            </w:r>
          </w:p>
        </w:tc>
        <w:tc>
          <w:tcPr>
            <w:tcW w:w="3495" w:type="dxa"/>
            <w:shd w:val="clear" w:color="auto" w:fill="E6E6E6"/>
            <w:vAlign w:val="bottom"/>
          </w:tcPr>
          <w:p w14:paraId="6623C9E8" w14:textId="77777777" w:rsidR="00FA6F7B" w:rsidRPr="00704CF3" w:rsidRDefault="00FA6F7B" w:rsidP="00112BBE">
            <w:pPr>
              <w:spacing w:after="0"/>
              <w:jc w:val="center"/>
            </w:pPr>
          </w:p>
        </w:tc>
        <w:tc>
          <w:tcPr>
            <w:tcW w:w="3600" w:type="dxa"/>
            <w:shd w:val="clear" w:color="auto" w:fill="E6E6E6"/>
            <w:vAlign w:val="bottom"/>
          </w:tcPr>
          <w:p w14:paraId="6623C9E9" w14:textId="77777777" w:rsidR="00FA6F7B" w:rsidRPr="00704CF3" w:rsidRDefault="00FA6F7B" w:rsidP="00112BBE">
            <w:pPr>
              <w:spacing w:after="0"/>
              <w:jc w:val="center"/>
            </w:pPr>
          </w:p>
        </w:tc>
        <w:tc>
          <w:tcPr>
            <w:tcW w:w="1525" w:type="dxa"/>
            <w:shd w:val="clear" w:color="auto" w:fill="E6E6E6"/>
            <w:vAlign w:val="bottom"/>
          </w:tcPr>
          <w:p w14:paraId="6623C9EA" w14:textId="77777777" w:rsidR="00FA6F7B" w:rsidRPr="00704CF3" w:rsidRDefault="00FA6F7B" w:rsidP="00112BBE">
            <w:pPr>
              <w:spacing w:after="0"/>
              <w:jc w:val="center"/>
            </w:pPr>
          </w:p>
        </w:tc>
      </w:tr>
      <w:tr w:rsidR="00FA6F7B" w:rsidRPr="00704CF3" w14:paraId="6623C9F0" w14:textId="77777777" w:rsidTr="00CF2593">
        <w:trPr>
          <w:jc w:val="center"/>
        </w:trPr>
        <w:tc>
          <w:tcPr>
            <w:tcW w:w="1450" w:type="dxa"/>
            <w:vAlign w:val="bottom"/>
          </w:tcPr>
          <w:p w14:paraId="6623C9EC" w14:textId="77777777" w:rsidR="00FA6F7B" w:rsidRPr="00704CF3" w:rsidRDefault="00FA6F7B" w:rsidP="00CF2593">
            <w:pPr>
              <w:spacing w:after="0"/>
              <w:jc w:val="right"/>
            </w:pPr>
          </w:p>
        </w:tc>
        <w:tc>
          <w:tcPr>
            <w:tcW w:w="3495" w:type="dxa"/>
            <w:vAlign w:val="bottom"/>
          </w:tcPr>
          <w:p w14:paraId="6623C9ED" w14:textId="77777777" w:rsidR="00FA6F7B" w:rsidRPr="00704CF3" w:rsidRDefault="00FA6F7B" w:rsidP="00112BBE">
            <w:pPr>
              <w:spacing w:after="0"/>
              <w:jc w:val="center"/>
            </w:pPr>
          </w:p>
        </w:tc>
        <w:tc>
          <w:tcPr>
            <w:tcW w:w="3600" w:type="dxa"/>
            <w:vAlign w:val="bottom"/>
          </w:tcPr>
          <w:p w14:paraId="6623C9EE" w14:textId="77777777" w:rsidR="00FA6F7B" w:rsidRPr="00704CF3" w:rsidRDefault="00FA6F7B" w:rsidP="00112BBE">
            <w:pPr>
              <w:spacing w:after="0"/>
              <w:jc w:val="center"/>
            </w:pPr>
          </w:p>
        </w:tc>
        <w:tc>
          <w:tcPr>
            <w:tcW w:w="1525" w:type="dxa"/>
            <w:vAlign w:val="bottom"/>
          </w:tcPr>
          <w:p w14:paraId="6623C9EF" w14:textId="77777777" w:rsidR="00FA6F7B" w:rsidRPr="00704CF3" w:rsidRDefault="00FA6F7B" w:rsidP="00112BBE">
            <w:pPr>
              <w:spacing w:after="0"/>
              <w:jc w:val="center"/>
            </w:pPr>
          </w:p>
        </w:tc>
      </w:tr>
      <w:tr w:rsidR="00FA6F7B" w:rsidRPr="00704CF3" w14:paraId="6623C9F5" w14:textId="77777777" w:rsidTr="00CF2593">
        <w:trPr>
          <w:jc w:val="center"/>
        </w:trPr>
        <w:tc>
          <w:tcPr>
            <w:tcW w:w="1450" w:type="dxa"/>
            <w:vAlign w:val="bottom"/>
          </w:tcPr>
          <w:p w14:paraId="6623C9F1" w14:textId="77777777" w:rsidR="00FA6F7B" w:rsidRPr="00704CF3" w:rsidRDefault="00FA6F7B" w:rsidP="00CF2593">
            <w:pPr>
              <w:spacing w:after="0"/>
              <w:jc w:val="right"/>
            </w:pPr>
          </w:p>
        </w:tc>
        <w:tc>
          <w:tcPr>
            <w:tcW w:w="3495" w:type="dxa"/>
            <w:vAlign w:val="bottom"/>
          </w:tcPr>
          <w:p w14:paraId="6623C9F2" w14:textId="77777777" w:rsidR="00FA6F7B" w:rsidRPr="00704CF3" w:rsidRDefault="00FA6F7B" w:rsidP="00112BBE">
            <w:pPr>
              <w:spacing w:after="0"/>
              <w:jc w:val="center"/>
            </w:pPr>
          </w:p>
        </w:tc>
        <w:tc>
          <w:tcPr>
            <w:tcW w:w="3600" w:type="dxa"/>
            <w:vAlign w:val="bottom"/>
          </w:tcPr>
          <w:p w14:paraId="6623C9F3" w14:textId="77777777" w:rsidR="00FA6F7B" w:rsidRPr="00704CF3" w:rsidRDefault="00FA6F7B" w:rsidP="00112BBE">
            <w:pPr>
              <w:spacing w:after="0"/>
              <w:jc w:val="center"/>
            </w:pPr>
          </w:p>
        </w:tc>
        <w:tc>
          <w:tcPr>
            <w:tcW w:w="1525" w:type="dxa"/>
            <w:vAlign w:val="bottom"/>
          </w:tcPr>
          <w:p w14:paraId="6623C9F4" w14:textId="77777777" w:rsidR="00FA6F7B" w:rsidRPr="00704CF3" w:rsidRDefault="00FA6F7B" w:rsidP="00112BBE">
            <w:pPr>
              <w:spacing w:after="0"/>
              <w:jc w:val="center"/>
            </w:pPr>
          </w:p>
        </w:tc>
      </w:tr>
      <w:tr w:rsidR="00FA6F7B" w:rsidRPr="00704CF3" w14:paraId="6623C9FA" w14:textId="77777777" w:rsidTr="00CF2593">
        <w:trPr>
          <w:jc w:val="center"/>
        </w:trPr>
        <w:tc>
          <w:tcPr>
            <w:tcW w:w="1450" w:type="dxa"/>
            <w:shd w:val="clear" w:color="auto" w:fill="E6E6E6"/>
            <w:vAlign w:val="bottom"/>
          </w:tcPr>
          <w:p w14:paraId="6623C9F6" w14:textId="77777777" w:rsidR="00FA6F7B" w:rsidRPr="00704CF3" w:rsidRDefault="00FA6F7B" w:rsidP="00CF2593">
            <w:pPr>
              <w:pStyle w:val="Heading3"/>
              <w:jc w:val="right"/>
            </w:pPr>
            <w:r w:rsidRPr="00704CF3">
              <w:t>4</w:t>
            </w:r>
          </w:p>
        </w:tc>
        <w:tc>
          <w:tcPr>
            <w:tcW w:w="3495" w:type="dxa"/>
            <w:shd w:val="clear" w:color="auto" w:fill="E6E6E6"/>
            <w:vAlign w:val="bottom"/>
          </w:tcPr>
          <w:p w14:paraId="6623C9F7" w14:textId="77777777" w:rsidR="00FA6F7B" w:rsidRPr="00704CF3" w:rsidRDefault="00FA6F7B" w:rsidP="00112BBE">
            <w:pPr>
              <w:spacing w:after="0"/>
              <w:jc w:val="center"/>
            </w:pPr>
          </w:p>
        </w:tc>
        <w:tc>
          <w:tcPr>
            <w:tcW w:w="3600" w:type="dxa"/>
            <w:shd w:val="clear" w:color="auto" w:fill="E6E6E6"/>
            <w:vAlign w:val="bottom"/>
          </w:tcPr>
          <w:p w14:paraId="6623C9F8" w14:textId="77777777" w:rsidR="00FA6F7B" w:rsidRPr="00704CF3" w:rsidRDefault="00FA6F7B" w:rsidP="00112BBE">
            <w:pPr>
              <w:spacing w:after="0"/>
              <w:jc w:val="center"/>
            </w:pPr>
          </w:p>
        </w:tc>
        <w:tc>
          <w:tcPr>
            <w:tcW w:w="1525" w:type="dxa"/>
            <w:shd w:val="clear" w:color="auto" w:fill="E6E6E6"/>
            <w:vAlign w:val="bottom"/>
          </w:tcPr>
          <w:p w14:paraId="6623C9F9" w14:textId="77777777" w:rsidR="00FA6F7B" w:rsidRPr="00704CF3" w:rsidRDefault="00FA6F7B" w:rsidP="00112BBE">
            <w:pPr>
              <w:spacing w:after="0"/>
              <w:jc w:val="center"/>
            </w:pPr>
          </w:p>
        </w:tc>
      </w:tr>
      <w:tr w:rsidR="00FA6F7B" w:rsidRPr="00704CF3" w14:paraId="6623C9FF" w14:textId="77777777" w:rsidTr="00CF2593">
        <w:trPr>
          <w:jc w:val="center"/>
        </w:trPr>
        <w:tc>
          <w:tcPr>
            <w:tcW w:w="1450" w:type="dxa"/>
            <w:vAlign w:val="bottom"/>
          </w:tcPr>
          <w:p w14:paraId="6623C9FB" w14:textId="77777777" w:rsidR="00FA6F7B" w:rsidRPr="00704CF3" w:rsidRDefault="00FA6F7B" w:rsidP="00CF2593">
            <w:pPr>
              <w:spacing w:after="0"/>
              <w:jc w:val="right"/>
            </w:pPr>
          </w:p>
        </w:tc>
        <w:tc>
          <w:tcPr>
            <w:tcW w:w="3495" w:type="dxa"/>
            <w:vAlign w:val="bottom"/>
          </w:tcPr>
          <w:p w14:paraId="6623C9FC" w14:textId="77777777" w:rsidR="00FA6F7B" w:rsidRPr="00704CF3" w:rsidRDefault="00FA6F7B" w:rsidP="00112BBE">
            <w:pPr>
              <w:spacing w:after="0"/>
              <w:jc w:val="center"/>
            </w:pPr>
          </w:p>
        </w:tc>
        <w:tc>
          <w:tcPr>
            <w:tcW w:w="3600" w:type="dxa"/>
            <w:vAlign w:val="bottom"/>
          </w:tcPr>
          <w:p w14:paraId="6623C9FD" w14:textId="77777777" w:rsidR="00FA6F7B" w:rsidRPr="00704CF3" w:rsidRDefault="00FA6F7B" w:rsidP="00112BBE">
            <w:pPr>
              <w:spacing w:after="0"/>
              <w:jc w:val="center"/>
            </w:pPr>
          </w:p>
        </w:tc>
        <w:tc>
          <w:tcPr>
            <w:tcW w:w="1525" w:type="dxa"/>
            <w:vAlign w:val="bottom"/>
          </w:tcPr>
          <w:p w14:paraId="6623C9FE" w14:textId="77777777" w:rsidR="00FA6F7B" w:rsidRPr="00704CF3" w:rsidRDefault="00FA6F7B" w:rsidP="00112BBE">
            <w:pPr>
              <w:spacing w:after="0"/>
              <w:jc w:val="center"/>
            </w:pPr>
          </w:p>
        </w:tc>
      </w:tr>
      <w:tr w:rsidR="00FA6F7B" w:rsidRPr="00704CF3" w14:paraId="6623CA04" w14:textId="77777777" w:rsidTr="00CF2593">
        <w:trPr>
          <w:jc w:val="center"/>
        </w:trPr>
        <w:tc>
          <w:tcPr>
            <w:tcW w:w="1450" w:type="dxa"/>
            <w:vAlign w:val="bottom"/>
          </w:tcPr>
          <w:p w14:paraId="6623CA00" w14:textId="77777777" w:rsidR="00FA6F7B" w:rsidRPr="00704CF3" w:rsidRDefault="00FA6F7B" w:rsidP="00CF2593">
            <w:pPr>
              <w:spacing w:after="0"/>
              <w:jc w:val="right"/>
            </w:pPr>
          </w:p>
        </w:tc>
        <w:tc>
          <w:tcPr>
            <w:tcW w:w="3495" w:type="dxa"/>
            <w:vAlign w:val="bottom"/>
          </w:tcPr>
          <w:p w14:paraId="6623CA01" w14:textId="77777777" w:rsidR="00FA6F7B" w:rsidRPr="00704CF3" w:rsidRDefault="00FA6F7B" w:rsidP="00112BBE">
            <w:pPr>
              <w:spacing w:after="0"/>
              <w:jc w:val="center"/>
            </w:pPr>
          </w:p>
        </w:tc>
        <w:tc>
          <w:tcPr>
            <w:tcW w:w="3600" w:type="dxa"/>
            <w:vAlign w:val="bottom"/>
          </w:tcPr>
          <w:p w14:paraId="6623CA02" w14:textId="77777777" w:rsidR="00FA6F7B" w:rsidRPr="00704CF3" w:rsidRDefault="00FA6F7B" w:rsidP="00112BBE">
            <w:pPr>
              <w:spacing w:after="0"/>
              <w:jc w:val="center"/>
            </w:pPr>
          </w:p>
        </w:tc>
        <w:tc>
          <w:tcPr>
            <w:tcW w:w="1525" w:type="dxa"/>
            <w:vAlign w:val="bottom"/>
          </w:tcPr>
          <w:p w14:paraId="6623CA03" w14:textId="77777777" w:rsidR="00FA6F7B" w:rsidRPr="00704CF3" w:rsidRDefault="00FA6F7B" w:rsidP="00112BBE">
            <w:pPr>
              <w:spacing w:after="0"/>
              <w:jc w:val="center"/>
            </w:pPr>
          </w:p>
        </w:tc>
      </w:tr>
      <w:tr w:rsidR="00FA6F7B" w:rsidRPr="00704CF3" w14:paraId="6623CA09" w14:textId="77777777" w:rsidTr="00CF2593">
        <w:trPr>
          <w:jc w:val="center"/>
        </w:trPr>
        <w:tc>
          <w:tcPr>
            <w:tcW w:w="1450" w:type="dxa"/>
            <w:shd w:val="clear" w:color="auto" w:fill="E6E6E6"/>
            <w:vAlign w:val="bottom"/>
          </w:tcPr>
          <w:p w14:paraId="6623CA05" w14:textId="77777777" w:rsidR="00FA6F7B" w:rsidRPr="00704CF3" w:rsidRDefault="00FA6F7B" w:rsidP="00CF2593">
            <w:pPr>
              <w:pStyle w:val="Heading3"/>
              <w:jc w:val="right"/>
            </w:pPr>
            <w:r w:rsidRPr="00704CF3">
              <w:t>5</w:t>
            </w:r>
          </w:p>
        </w:tc>
        <w:tc>
          <w:tcPr>
            <w:tcW w:w="3495" w:type="dxa"/>
            <w:shd w:val="clear" w:color="auto" w:fill="E6E6E6"/>
            <w:vAlign w:val="bottom"/>
          </w:tcPr>
          <w:p w14:paraId="6623CA06" w14:textId="77777777" w:rsidR="00FA6F7B" w:rsidRPr="00704CF3" w:rsidRDefault="00FA6F7B" w:rsidP="00112BBE">
            <w:pPr>
              <w:spacing w:after="0"/>
              <w:jc w:val="center"/>
            </w:pPr>
          </w:p>
        </w:tc>
        <w:tc>
          <w:tcPr>
            <w:tcW w:w="3600" w:type="dxa"/>
            <w:shd w:val="clear" w:color="auto" w:fill="E6E6E6"/>
            <w:vAlign w:val="bottom"/>
          </w:tcPr>
          <w:p w14:paraId="6623CA07" w14:textId="77777777" w:rsidR="00FA6F7B" w:rsidRPr="00704CF3" w:rsidRDefault="00FA6F7B" w:rsidP="00112BBE">
            <w:pPr>
              <w:spacing w:after="0"/>
              <w:jc w:val="center"/>
            </w:pPr>
          </w:p>
        </w:tc>
        <w:tc>
          <w:tcPr>
            <w:tcW w:w="1525" w:type="dxa"/>
            <w:shd w:val="clear" w:color="auto" w:fill="E6E6E6"/>
            <w:vAlign w:val="bottom"/>
          </w:tcPr>
          <w:p w14:paraId="6623CA08" w14:textId="77777777" w:rsidR="00FA6F7B" w:rsidRPr="00704CF3" w:rsidRDefault="00FA6F7B" w:rsidP="00112BBE">
            <w:pPr>
              <w:spacing w:after="0"/>
              <w:jc w:val="center"/>
            </w:pPr>
          </w:p>
        </w:tc>
      </w:tr>
      <w:tr w:rsidR="00FA6F7B" w:rsidRPr="00704CF3" w14:paraId="6623CA0E" w14:textId="77777777" w:rsidTr="00CF2593">
        <w:trPr>
          <w:jc w:val="center"/>
        </w:trPr>
        <w:tc>
          <w:tcPr>
            <w:tcW w:w="1450" w:type="dxa"/>
            <w:vAlign w:val="bottom"/>
          </w:tcPr>
          <w:p w14:paraId="6623CA0A" w14:textId="77777777" w:rsidR="00FA6F7B" w:rsidRPr="00704CF3" w:rsidRDefault="00FA6F7B" w:rsidP="00CF2593">
            <w:pPr>
              <w:spacing w:after="0"/>
              <w:jc w:val="right"/>
            </w:pPr>
          </w:p>
        </w:tc>
        <w:tc>
          <w:tcPr>
            <w:tcW w:w="3495" w:type="dxa"/>
            <w:vAlign w:val="bottom"/>
          </w:tcPr>
          <w:p w14:paraId="6623CA0B" w14:textId="77777777" w:rsidR="00FA6F7B" w:rsidRPr="00704CF3" w:rsidRDefault="00FA6F7B" w:rsidP="00112BBE">
            <w:pPr>
              <w:spacing w:after="0"/>
              <w:jc w:val="center"/>
            </w:pPr>
          </w:p>
        </w:tc>
        <w:tc>
          <w:tcPr>
            <w:tcW w:w="3600" w:type="dxa"/>
            <w:vAlign w:val="bottom"/>
          </w:tcPr>
          <w:p w14:paraId="6623CA0C" w14:textId="77777777" w:rsidR="00FA6F7B" w:rsidRPr="00704CF3" w:rsidRDefault="00FA6F7B" w:rsidP="00112BBE">
            <w:pPr>
              <w:spacing w:after="0"/>
              <w:jc w:val="center"/>
            </w:pPr>
          </w:p>
        </w:tc>
        <w:tc>
          <w:tcPr>
            <w:tcW w:w="1525" w:type="dxa"/>
            <w:vAlign w:val="bottom"/>
          </w:tcPr>
          <w:p w14:paraId="6623CA0D" w14:textId="77777777" w:rsidR="00FA6F7B" w:rsidRPr="00704CF3" w:rsidRDefault="00FA6F7B" w:rsidP="00112BBE">
            <w:pPr>
              <w:spacing w:after="0"/>
              <w:jc w:val="center"/>
            </w:pPr>
          </w:p>
        </w:tc>
      </w:tr>
      <w:tr w:rsidR="00FA6F7B" w:rsidRPr="00704CF3" w14:paraId="6623CA13" w14:textId="77777777" w:rsidTr="00CF2593">
        <w:trPr>
          <w:jc w:val="center"/>
        </w:trPr>
        <w:tc>
          <w:tcPr>
            <w:tcW w:w="1450" w:type="dxa"/>
            <w:vAlign w:val="bottom"/>
          </w:tcPr>
          <w:p w14:paraId="6623CA0F" w14:textId="77777777" w:rsidR="00FA6F7B" w:rsidRPr="00704CF3" w:rsidRDefault="00FA6F7B" w:rsidP="00CF2593">
            <w:pPr>
              <w:spacing w:after="0"/>
              <w:jc w:val="right"/>
            </w:pPr>
          </w:p>
        </w:tc>
        <w:tc>
          <w:tcPr>
            <w:tcW w:w="3495" w:type="dxa"/>
            <w:vAlign w:val="bottom"/>
          </w:tcPr>
          <w:p w14:paraId="6623CA10" w14:textId="77777777" w:rsidR="00FA6F7B" w:rsidRPr="00704CF3" w:rsidRDefault="00FA6F7B" w:rsidP="00112BBE">
            <w:pPr>
              <w:spacing w:after="0"/>
              <w:jc w:val="center"/>
            </w:pPr>
          </w:p>
        </w:tc>
        <w:tc>
          <w:tcPr>
            <w:tcW w:w="3600" w:type="dxa"/>
            <w:vAlign w:val="bottom"/>
          </w:tcPr>
          <w:p w14:paraId="6623CA11" w14:textId="77777777" w:rsidR="00FA6F7B" w:rsidRPr="00704CF3" w:rsidRDefault="00FA6F7B" w:rsidP="00112BBE">
            <w:pPr>
              <w:spacing w:after="0"/>
              <w:jc w:val="center"/>
            </w:pPr>
          </w:p>
        </w:tc>
        <w:tc>
          <w:tcPr>
            <w:tcW w:w="1525" w:type="dxa"/>
            <w:vAlign w:val="bottom"/>
          </w:tcPr>
          <w:p w14:paraId="6623CA12" w14:textId="77777777" w:rsidR="00FA6F7B" w:rsidRPr="00704CF3" w:rsidRDefault="00FA6F7B" w:rsidP="00112BBE">
            <w:pPr>
              <w:spacing w:after="0"/>
              <w:jc w:val="center"/>
            </w:pPr>
          </w:p>
        </w:tc>
      </w:tr>
      <w:tr w:rsidR="00FA6F7B" w:rsidRPr="00704CF3" w14:paraId="6623CA18" w14:textId="77777777" w:rsidTr="00CF2593">
        <w:trPr>
          <w:jc w:val="center"/>
        </w:trPr>
        <w:tc>
          <w:tcPr>
            <w:tcW w:w="1450" w:type="dxa"/>
            <w:shd w:val="clear" w:color="auto" w:fill="E6E6E6"/>
            <w:vAlign w:val="bottom"/>
          </w:tcPr>
          <w:p w14:paraId="6623CA14" w14:textId="77777777" w:rsidR="00FA6F7B" w:rsidRPr="00704CF3" w:rsidRDefault="00FA6F7B" w:rsidP="00CF2593">
            <w:pPr>
              <w:pStyle w:val="Heading3"/>
              <w:jc w:val="right"/>
            </w:pPr>
            <w:r w:rsidRPr="00704CF3">
              <w:t>6</w:t>
            </w:r>
          </w:p>
        </w:tc>
        <w:tc>
          <w:tcPr>
            <w:tcW w:w="3495" w:type="dxa"/>
            <w:shd w:val="clear" w:color="auto" w:fill="E6E6E6"/>
            <w:vAlign w:val="bottom"/>
          </w:tcPr>
          <w:p w14:paraId="6623CA15" w14:textId="77777777" w:rsidR="00FA6F7B" w:rsidRPr="00704CF3" w:rsidRDefault="00FA6F7B" w:rsidP="00112BBE">
            <w:pPr>
              <w:spacing w:after="0"/>
              <w:jc w:val="center"/>
            </w:pPr>
          </w:p>
        </w:tc>
        <w:tc>
          <w:tcPr>
            <w:tcW w:w="3600" w:type="dxa"/>
            <w:shd w:val="clear" w:color="auto" w:fill="E6E6E6"/>
            <w:vAlign w:val="bottom"/>
          </w:tcPr>
          <w:p w14:paraId="6623CA16" w14:textId="77777777" w:rsidR="00FA6F7B" w:rsidRPr="00704CF3" w:rsidRDefault="00FA6F7B" w:rsidP="00112BBE">
            <w:pPr>
              <w:spacing w:after="0"/>
              <w:jc w:val="center"/>
            </w:pPr>
          </w:p>
        </w:tc>
        <w:tc>
          <w:tcPr>
            <w:tcW w:w="1525" w:type="dxa"/>
            <w:shd w:val="clear" w:color="auto" w:fill="E6E6E6"/>
            <w:vAlign w:val="bottom"/>
          </w:tcPr>
          <w:p w14:paraId="6623CA17" w14:textId="77777777" w:rsidR="00FA6F7B" w:rsidRPr="00704CF3" w:rsidRDefault="00FA6F7B" w:rsidP="00112BBE">
            <w:pPr>
              <w:spacing w:after="0"/>
              <w:jc w:val="center"/>
            </w:pPr>
          </w:p>
        </w:tc>
      </w:tr>
      <w:tr w:rsidR="00FA6F7B" w:rsidRPr="00704CF3" w14:paraId="6623CA1D" w14:textId="77777777" w:rsidTr="00CF2593">
        <w:trPr>
          <w:jc w:val="center"/>
        </w:trPr>
        <w:tc>
          <w:tcPr>
            <w:tcW w:w="1450" w:type="dxa"/>
            <w:vAlign w:val="bottom"/>
          </w:tcPr>
          <w:p w14:paraId="6623CA19" w14:textId="77777777" w:rsidR="00FA6F7B" w:rsidRPr="00704CF3" w:rsidRDefault="00FA6F7B" w:rsidP="00CF2593">
            <w:pPr>
              <w:spacing w:after="0"/>
              <w:jc w:val="right"/>
            </w:pPr>
          </w:p>
        </w:tc>
        <w:tc>
          <w:tcPr>
            <w:tcW w:w="3495" w:type="dxa"/>
            <w:vAlign w:val="bottom"/>
          </w:tcPr>
          <w:p w14:paraId="6623CA1A" w14:textId="77777777" w:rsidR="00FA6F7B" w:rsidRPr="00704CF3" w:rsidRDefault="00FA6F7B" w:rsidP="00112BBE">
            <w:pPr>
              <w:spacing w:after="0"/>
              <w:jc w:val="center"/>
            </w:pPr>
          </w:p>
        </w:tc>
        <w:tc>
          <w:tcPr>
            <w:tcW w:w="3600" w:type="dxa"/>
            <w:vAlign w:val="bottom"/>
          </w:tcPr>
          <w:p w14:paraId="6623CA1B" w14:textId="77777777" w:rsidR="00FA6F7B" w:rsidRPr="00704CF3" w:rsidRDefault="00FA6F7B" w:rsidP="00112BBE">
            <w:pPr>
              <w:spacing w:after="0"/>
              <w:jc w:val="center"/>
            </w:pPr>
          </w:p>
        </w:tc>
        <w:tc>
          <w:tcPr>
            <w:tcW w:w="1525" w:type="dxa"/>
            <w:vAlign w:val="bottom"/>
          </w:tcPr>
          <w:p w14:paraId="6623CA1C" w14:textId="77777777" w:rsidR="00FA6F7B" w:rsidRPr="00704CF3" w:rsidRDefault="00FA6F7B" w:rsidP="00112BBE">
            <w:pPr>
              <w:spacing w:after="0"/>
              <w:jc w:val="center"/>
            </w:pPr>
          </w:p>
        </w:tc>
      </w:tr>
      <w:tr w:rsidR="00FA6F7B" w:rsidRPr="00704CF3" w14:paraId="6623CA22" w14:textId="77777777" w:rsidTr="00CF2593">
        <w:trPr>
          <w:jc w:val="center"/>
        </w:trPr>
        <w:tc>
          <w:tcPr>
            <w:tcW w:w="1450" w:type="dxa"/>
            <w:vAlign w:val="bottom"/>
          </w:tcPr>
          <w:p w14:paraId="6623CA1E" w14:textId="77777777" w:rsidR="00FA6F7B" w:rsidRPr="00704CF3" w:rsidRDefault="00FA6F7B" w:rsidP="00CF2593">
            <w:pPr>
              <w:spacing w:after="0"/>
              <w:jc w:val="right"/>
            </w:pPr>
          </w:p>
        </w:tc>
        <w:tc>
          <w:tcPr>
            <w:tcW w:w="3495" w:type="dxa"/>
            <w:vAlign w:val="bottom"/>
          </w:tcPr>
          <w:p w14:paraId="6623CA1F" w14:textId="77777777" w:rsidR="00FA6F7B" w:rsidRPr="00704CF3" w:rsidRDefault="00FA6F7B" w:rsidP="00112BBE">
            <w:pPr>
              <w:spacing w:after="0"/>
              <w:jc w:val="center"/>
            </w:pPr>
          </w:p>
        </w:tc>
        <w:tc>
          <w:tcPr>
            <w:tcW w:w="3600" w:type="dxa"/>
            <w:vAlign w:val="bottom"/>
          </w:tcPr>
          <w:p w14:paraId="6623CA20" w14:textId="77777777" w:rsidR="00FA6F7B" w:rsidRPr="00704CF3" w:rsidRDefault="00FA6F7B" w:rsidP="00112BBE">
            <w:pPr>
              <w:spacing w:after="0"/>
              <w:jc w:val="center"/>
            </w:pPr>
          </w:p>
        </w:tc>
        <w:tc>
          <w:tcPr>
            <w:tcW w:w="1525" w:type="dxa"/>
            <w:vAlign w:val="bottom"/>
          </w:tcPr>
          <w:p w14:paraId="6623CA21" w14:textId="77777777" w:rsidR="00FA6F7B" w:rsidRPr="00704CF3" w:rsidRDefault="00FA6F7B" w:rsidP="00112BBE">
            <w:pPr>
              <w:spacing w:after="0"/>
              <w:jc w:val="center"/>
            </w:pPr>
          </w:p>
        </w:tc>
      </w:tr>
      <w:tr w:rsidR="00FA6F7B" w:rsidRPr="00704CF3" w14:paraId="6623CA27" w14:textId="77777777" w:rsidTr="00CF2593">
        <w:trPr>
          <w:jc w:val="center"/>
        </w:trPr>
        <w:tc>
          <w:tcPr>
            <w:tcW w:w="1450" w:type="dxa"/>
            <w:shd w:val="clear" w:color="auto" w:fill="E6E6E6"/>
            <w:vAlign w:val="bottom"/>
          </w:tcPr>
          <w:p w14:paraId="6623CA23" w14:textId="77777777" w:rsidR="00FA6F7B" w:rsidRPr="00704CF3" w:rsidRDefault="00FA6F7B" w:rsidP="00CF2593">
            <w:pPr>
              <w:pStyle w:val="Heading3"/>
              <w:jc w:val="right"/>
            </w:pPr>
            <w:r w:rsidRPr="00704CF3">
              <w:t>7</w:t>
            </w:r>
          </w:p>
        </w:tc>
        <w:tc>
          <w:tcPr>
            <w:tcW w:w="3495" w:type="dxa"/>
            <w:shd w:val="clear" w:color="auto" w:fill="E6E6E6"/>
            <w:vAlign w:val="bottom"/>
          </w:tcPr>
          <w:p w14:paraId="6623CA24" w14:textId="77777777" w:rsidR="00FA6F7B" w:rsidRPr="00704CF3" w:rsidRDefault="00FA6F7B" w:rsidP="00112BBE">
            <w:pPr>
              <w:spacing w:after="0"/>
              <w:jc w:val="center"/>
            </w:pPr>
          </w:p>
        </w:tc>
        <w:tc>
          <w:tcPr>
            <w:tcW w:w="3600" w:type="dxa"/>
            <w:shd w:val="clear" w:color="auto" w:fill="E6E6E6"/>
            <w:vAlign w:val="bottom"/>
          </w:tcPr>
          <w:p w14:paraId="6623CA25" w14:textId="77777777" w:rsidR="00FA6F7B" w:rsidRPr="00704CF3" w:rsidRDefault="00FA6F7B" w:rsidP="00112BBE">
            <w:pPr>
              <w:spacing w:after="0"/>
              <w:jc w:val="center"/>
            </w:pPr>
          </w:p>
        </w:tc>
        <w:tc>
          <w:tcPr>
            <w:tcW w:w="1525" w:type="dxa"/>
            <w:shd w:val="clear" w:color="auto" w:fill="E6E6E6"/>
            <w:vAlign w:val="bottom"/>
          </w:tcPr>
          <w:p w14:paraId="6623CA26" w14:textId="77777777" w:rsidR="00FA6F7B" w:rsidRPr="00704CF3" w:rsidRDefault="00FA6F7B" w:rsidP="00112BBE">
            <w:pPr>
              <w:spacing w:after="0"/>
              <w:jc w:val="center"/>
            </w:pPr>
          </w:p>
        </w:tc>
      </w:tr>
      <w:tr w:rsidR="00FA6F7B" w:rsidRPr="00704CF3" w14:paraId="6623CA2C" w14:textId="77777777" w:rsidTr="00CF2593">
        <w:trPr>
          <w:jc w:val="center"/>
        </w:trPr>
        <w:tc>
          <w:tcPr>
            <w:tcW w:w="1450" w:type="dxa"/>
            <w:vAlign w:val="bottom"/>
          </w:tcPr>
          <w:p w14:paraId="6623CA28" w14:textId="77777777" w:rsidR="00FA6F7B" w:rsidRPr="00704CF3" w:rsidRDefault="00FA6F7B" w:rsidP="00CF2593">
            <w:pPr>
              <w:spacing w:after="0"/>
              <w:jc w:val="right"/>
            </w:pPr>
          </w:p>
        </w:tc>
        <w:tc>
          <w:tcPr>
            <w:tcW w:w="3495" w:type="dxa"/>
            <w:vAlign w:val="bottom"/>
          </w:tcPr>
          <w:p w14:paraId="6623CA29" w14:textId="77777777" w:rsidR="00FA6F7B" w:rsidRPr="00704CF3" w:rsidRDefault="00FA6F7B" w:rsidP="00112BBE">
            <w:pPr>
              <w:spacing w:after="0"/>
              <w:jc w:val="center"/>
            </w:pPr>
          </w:p>
        </w:tc>
        <w:tc>
          <w:tcPr>
            <w:tcW w:w="3600" w:type="dxa"/>
            <w:vAlign w:val="bottom"/>
          </w:tcPr>
          <w:p w14:paraId="6623CA2A" w14:textId="77777777" w:rsidR="00FA6F7B" w:rsidRPr="00704CF3" w:rsidRDefault="00FA6F7B" w:rsidP="00112BBE">
            <w:pPr>
              <w:spacing w:after="0"/>
              <w:jc w:val="center"/>
            </w:pPr>
          </w:p>
        </w:tc>
        <w:tc>
          <w:tcPr>
            <w:tcW w:w="1525" w:type="dxa"/>
            <w:vAlign w:val="bottom"/>
          </w:tcPr>
          <w:p w14:paraId="6623CA2B" w14:textId="77777777" w:rsidR="00FA6F7B" w:rsidRPr="00704CF3" w:rsidRDefault="00FA6F7B" w:rsidP="00112BBE">
            <w:pPr>
              <w:spacing w:after="0"/>
              <w:jc w:val="center"/>
            </w:pPr>
          </w:p>
        </w:tc>
      </w:tr>
      <w:tr w:rsidR="00FA6F7B" w:rsidRPr="00704CF3" w14:paraId="6623CA31" w14:textId="77777777" w:rsidTr="00CF2593">
        <w:trPr>
          <w:jc w:val="center"/>
        </w:trPr>
        <w:tc>
          <w:tcPr>
            <w:tcW w:w="1450" w:type="dxa"/>
            <w:vAlign w:val="bottom"/>
          </w:tcPr>
          <w:p w14:paraId="6623CA2D" w14:textId="77777777" w:rsidR="00FA6F7B" w:rsidRPr="00704CF3" w:rsidRDefault="00FA6F7B" w:rsidP="00CF2593">
            <w:pPr>
              <w:spacing w:after="0"/>
              <w:jc w:val="right"/>
            </w:pPr>
          </w:p>
        </w:tc>
        <w:tc>
          <w:tcPr>
            <w:tcW w:w="3495" w:type="dxa"/>
            <w:vAlign w:val="bottom"/>
          </w:tcPr>
          <w:p w14:paraId="6623CA2E" w14:textId="77777777" w:rsidR="00FA6F7B" w:rsidRPr="00704CF3" w:rsidRDefault="00FA6F7B" w:rsidP="00112BBE">
            <w:pPr>
              <w:spacing w:after="0"/>
              <w:jc w:val="center"/>
            </w:pPr>
          </w:p>
        </w:tc>
        <w:tc>
          <w:tcPr>
            <w:tcW w:w="3600" w:type="dxa"/>
            <w:vAlign w:val="bottom"/>
          </w:tcPr>
          <w:p w14:paraId="6623CA2F" w14:textId="77777777" w:rsidR="00FA6F7B" w:rsidRPr="00704CF3" w:rsidRDefault="00FA6F7B" w:rsidP="00112BBE">
            <w:pPr>
              <w:spacing w:after="0"/>
              <w:jc w:val="center"/>
            </w:pPr>
          </w:p>
        </w:tc>
        <w:tc>
          <w:tcPr>
            <w:tcW w:w="1525" w:type="dxa"/>
            <w:vAlign w:val="bottom"/>
          </w:tcPr>
          <w:p w14:paraId="6623CA30" w14:textId="77777777" w:rsidR="00FA6F7B" w:rsidRPr="00704CF3" w:rsidRDefault="00FA6F7B" w:rsidP="00112BBE">
            <w:pPr>
              <w:spacing w:after="0"/>
              <w:jc w:val="center"/>
            </w:pPr>
          </w:p>
        </w:tc>
      </w:tr>
      <w:tr w:rsidR="00FA6F7B" w:rsidRPr="00704CF3" w14:paraId="6623CA36" w14:textId="77777777" w:rsidTr="00CF2593">
        <w:trPr>
          <w:jc w:val="center"/>
        </w:trPr>
        <w:tc>
          <w:tcPr>
            <w:tcW w:w="1450" w:type="dxa"/>
            <w:shd w:val="clear" w:color="auto" w:fill="E6E6E6"/>
            <w:vAlign w:val="bottom"/>
          </w:tcPr>
          <w:p w14:paraId="6623CA32" w14:textId="77777777" w:rsidR="00FA6F7B" w:rsidRPr="00704CF3" w:rsidRDefault="00FA6F7B" w:rsidP="00CF2593">
            <w:pPr>
              <w:pStyle w:val="Heading3"/>
              <w:jc w:val="right"/>
            </w:pPr>
            <w:r w:rsidRPr="00704CF3">
              <w:t>8</w:t>
            </w:r>
          </w:p>
        </w:tc>
        <w:tc>
          <w:tcPr>
            <w:tcW w:w="3495" w:type="dxa"/>
            <w:shd w:val="clear" w:color="auto" w:fill="E6E6E6"/>
            <w:vAlign w:val="bottom"/>
          </w:tcPr>
          <w:p w14:paraId="6623CA33" w14:textId="77777777" w:rsidR="00FA6F7B" w:rsidRPr="00704CF3" w:rsidRDefault="00FA6F7B" w:rsidP="00112BBE">
            <w:pPr>
              <w:spacing w:after="0"/>
              <w:jc w:val="center"/>
            </w:pPr>
          </w:p>
        </w:tc>
        <w:tc>
          <w:tcPr>
            <w:tcW w:w="3600" w:type="dxa"/>
            <w:shd w:val="clear" w:color="auto" w:fill="E6E6E6"/>
            <w:vAlign w:val="bottom"/>
          </w:tcPr>
          <w:p w14:paraId="6623CA34" w14:textId="77777777" w:rsidR="00FA6F7B" w:rsidRPr="00704CF3" w:rsidRDefault="00FA6F7B" w:rsidP="00112BBE">
            <w:pPr>
              <w:spacing w:after="0"/>
              <w:jc w:val="center"/>
            </w:pPr>
          </w:p>
        </w:tc>
        <w:tc>
          <w:tcPr>
            <w:tcW w:w="1525" w:type="dxa"/>
            <w:shd w:val="clear" w:color="auto" w:fill="E6E6E6"/>
            <w:vAlign w:val="bottom"/>
          </w:tcPr>
          <w:p w14:paraId="6623CA35" w14:textId="77777777" w:rsidR="00FA6F7B" w:rsidRPr="00704CF3" w:rsidRDefault="00FA6F7B" w:rsidP="00112BBE">
            <w:pPr>
              <w:spacing w:after="0"/>
              <w:jc w:val="center"/>
            </w:pPr>
          </w:p>
        </w:tc>
      </w:tr>
      <w:tr w:rsidR="00FA6F7B" w:rsidRPr="00704CF3" w14:paraId="6623CA3B" w14:textId="77777777" w:rsidTr="00CF2593">
        <w:trPr>
          <w:jc w:val="center"/>
        </w:trPr>
        <w:tc>
          <w:tcPr>
            <w:tcW w:w="1450" w:type="dxa"/>
            <w:vAlign w:val="bottom"/>
          </w:tcPr>
          <w:p w14:paraId="6623CA37" w14:textId="77777777" w:rsidR="00FA6F7B" w:rsidRPr="00704CF3" w:rsidRDefault="00FA6F7B" w:rsidP="00CF2593">
            <w:pPr>
              <w:spacing w:after="0"/>
              <w:jc w:val="right"/>
            </w:pPr>
          </w:p>
        </w:tc>
        <w:tc>
          <w:tcPr>
            <w:tcW w:w="3495" w:type="dxa"/>
            <w:vAlign w:val="bottom"/>
          </w:tcPr>
          <w:p w14:paraId="6623CA38" w14:textId="77777777" w:rsidR="00FA6F7B" w:rsidRPr="00704CF3" w:rsidRDefault="00FA6F7B" w:rsidP="00112BBE">
            <w:pPr>
              <w:spacing w:after="0"/>
              <w:jc w:val="center"/>
            </w:pPr>
          </w:p>
        </w:tc>
        <w:tc>
          <w:tcPr>
            <w:tcW w:w="3600" w:type="dxa"/>
            <w:vAlign w:val="bottom"/>
          </w:tcPr>
          <w:p w14:paraId="6623CA39" w14:textId="77777777" w:rsidR="00FA6F7B" w:rsidRPr="00704CF3" w:rsidRDefault="00FA6F7B" w:rsidP="00112BBE">
            <w:pPr>
              <w:spacing w:after="0"/>
              <w:jc w:val="center"/>
            </w:pPr>
          </w:p>
        </w:tc>
        <w:tc>
          <w:tcPr>
            <w:tcW w:w="1525" w:type="dxa"/>
            <w:vAlign w:val="bottom"/>
          </w:tcPr>
          <w:p w14:paraId="6623CA3A" w14:textId="77777777" w:rsidR="00FA6F7B" w:rsidRPr="00704CF3" w:rsidRDefault="00FA6F7B" w:rsidP="00112BBE">
            <w:pPr>
              <w:spacing w:after="0"/>
              <w:jc w:val="center"/>
            </w:pPr>
          </w:p>
        </w:tc>
      </w:tr>
      <w:tr w:rsidR="00FA6F7B" w:rsidRPr="00704CF3" w14:paraId="6623CA40" w14:textId="77777777" w:rsidTr="00CF2593">
        <w:trPr>
          <w:jc w:val="center"/>
        </w:trPr>
        <w:tc>
          <w:tcPr>
            <w:tcW w:w="1450" w:type="dxa"/>
            <w:vAlign w:val="bottom"/>
          </w:tcPr>
          <w:p w14:paraId="6623CA3C" w14:textId="77777777" w:rsidR="00FA6F7B" w:rsidRPr="00704CF3" w:rsidRDefault="00FA6F7B" w:rsidP="00CF2593">
            <w:pPr>
              <w:spacing w:after="0"/>
              <w:jc w:val="right"/>
            </w:pPr>
          </w:p>
        </w:tc>
        <w:tc>
          <w:tcPr>
            <w:tcW w:w="3495" w:type="dxa"/>
            <w:vAlign w:val="bottom"/>
          </w:tcPr>
          <w:p w14:paraId="6623CA3D" w14:textId="77777777" w:rsidR="00FA6F7B" w:rsidRPr="00704CF3" w:rsidRDefault="00FA6F7B" w:rsidP="00112BBE">
            <w:pPr>
              <w:spacing w:after="0"/>
              <w:jc w:val="center"/>
            </w:pPr>
          </w:p>
        </w:tc>
        <w:tc>
          <w:tcPr>
            <w:tcW w:w="3600" w:type="dxa"/>
            <w:vAlign w:val="bottom"/>
          </w:tcPr>
          <w:p w14:paraId="6623CA3E" w14:textId="77777777" w:rsidR="00FA6F7B" w:rsidRPr="00704CF3" w:rsidRDefault="00FA6F7B" w:rsidP="00112BBE">
            <w:pPr>
              <w:spacing w:after="0"/>
              <w:jc w:val="center"/>
            </w:pPr>
          </w:p>
        </w:tc>
        <w:tc>
          <w:tcPr>
            <w:tcW w:w="1525" w:type="dxa"/>
            <w:vAlign w:val="bottom"/>
          </w:tcPr>
          <w:p w14:paraId="6623CA3F" w14:textId="77777777" w:rsidR="00FA6F7B" w:rsidRPr="00704CF3" w:rsidRDefault="00FA6F7B" w:rsidP="00112BBE">
            <w:pPr>
              <w:spacing w:after="0"/>
              <w:jc w:val="center"/>
            </w:pPr>
          </w:p>
        </w:tc>
      </w:tr>
      <w:tr w:rsidR="00FA6F7B" w:rsidRPr="00704CF3" w14:paraId="6623CA45" w14:textId="77777777" w:rsidTr="00CF2593">
        <w:trPr>
          <w:jc w:val="center"/>
        </w:trPr>
        <w:tc>
          <w:tcPr>
            <w:tcW w:w="1450" w:type="dxa"/>
            <w:shd w:val="clear" w:color="auto" w:fill="E6E6E6"/>
            <w:vAlign w:val="bottom"/>
          </w:tcPr>
          <w:p w14:paraId="6623CA41" w14:textId="77777777" w:rsidR="00FA6F7B" w:rsidRPr="00704CF3" w:rsidRDefault="00FA6F7B" w:rsidP="00CF2593">
            <w:pPr>
              <w:pStyle w:val="Heading3"/>
              <w:jc w:val="right"/>
            </w:pPr>
            <w:r w:rsidRPr="00704CF3">
              <w:t>9</w:t>
            </w:r>
          </w:p>
        </w:tc>
        <w:tc>
          <w:tcPr>
            <w:tcW w:w="3495" w:type="dxa"/>
            <w:shd w:val="clear" w:color="auto" w:fill="E6E6E6"/>
            <w:vAlign w:val="bottom"/>
          </w:tcPr>
          <w:p w14:paraId="6623CA42" w14:textId="77777777" w:rsidR="00FA6F7B" w:rsidRPr="00704CF3" w:rsidRDefault="00FA6F7B" w:rsidP="00112BBE">
            <w:pPr>
              <w:spacing w:after="0"/>
              <w:jc w:val="center"/>
            </w:pPr>
          </w:p>
        </w:tc>
        <w:tc>
          <w:tcPr>
            <w:tcW w:w="3600" w:type="dxa"/>
            <w:shd w:val="clear" w:color="auto" w:fill="E6E6E6"/>
            <w:vAlign w:val="bottom"/>
          </w:tcPr>
          <w:p w14:paraId="6623CA43" w14:textId="77777777" w:rsidR="00FA6F7B" w:rsidRPr="00704CF3" w:rsidRDefault="00FA6F7B" w:rsidP="00112BBE">
            <w:pPr>
              <w:spacing w:after="0"/>
              <w:jc w:val="center"/>
            </w:pPr>
          </w:p>
        </w:tc>
        <w:tc>
          <w:tcPr>
            <w:tcW w:w="1525" w:type="dxa"/>
            <w:shd w:val="clear" w:color="auto" w:fill="E6E6E6"/>
            <w:vAlign w:val="bottom"/>
          </w:tcPr>
          <w:p w14:paraId="6623CA44" w14:textId="77777777" w:rsidR="00FA6F7B" w:rsidRPr="00704CF3" w:rsidRDefault="00FA6F7B" w:rsidP="00112BBE">
            <w:pPr>
              <w:spacing w:after="0"/>
              <w:jc w:val="center"/>
            </w:pPr>
          </w:p>
        </w:tc>
      </w:tr>
      <w:tr w:rsidR="00FA6F7B" w:rsidRPr="00704CF3" w14:paraId="6623CA4A" w14:textId="77777777" w:rsidTr="00CF2593">
        <w:trPr>
          <w:jc w:val="center"/>
        </w:trPr>
        <w:tc>
          <w:tcPr>
            <w:tcW w:w="1450" w:type="dxa"/>
            <w:vAlign w:val="bottom"/>
          </w:tcPr>
          <w:p w14:paraId="6623CA46" w14:textId="77777777" w:rsidR="00FA6F7B" w:rsidRPr="00704CF3" w:rsidRDefault="00FA6F7B" w:rsidP="00CF2593">
            <w:pPr>
              <w:spacing w:after="0"/>
              <w:jc w:val="right"/>
            </w:pPr>
          </w:p>
        </w:tc>
        <w:tc>
          <w:tcPr>
            <w:tcW w:w="3495" w:type="dxa"/>
            <w:vAlign w:val="bottom"/>
          </w:tcPr>
          <w:p w14:paraId="6623CA47" w14:textId="77777777" w:rsidR="00FA6F7B" w:rsidRPr="00704CF3" w:rsidRDefault="00FA6F7B" w:rsidP="00112BBE">
            <w:pPr>
              <w:spacing w:after="0"/>
              <w:jc w:val="center"/>
            </w:pPr>
          </w:p>
        </w:tc>
        <w:tc>
          <w:tcPr>
            <w:tcW w:w="3600" w:type="dxa"/>
            <w:vAlign w:val="bottom"/>
          </w:tcPr>
          <w:p w14:paraId="6623CA48" w14:textId="77777777" w:rsidR="00FA6F7B" w:rsidRPr="00704CF3" w:rsidRDefault="00FA6F7B" w:rsidP="00112BBE">
            <w:pPr>
              <w:spacing w:after="0"/>
              <w:jc w:val="center"/>
            </w:pPr>
          </w:p>
        </w:tc>
        <w:tc>
          <w:tcPr>
            <w:tcW w:w="1525" w:type="dxa"/>
            <w:vAlign w:val="bottom"/>
          </w:tcPr>
          <w:p w14:paraId="6623CA49" w14:textId="77777777" w:rsidR="00FA6F7B" w:rsidRPr="00704CF3" w:rsidRDefault="00FA6F7B" w:rsidP="00112BBE">
            <w:pPr>
              <w:spacing w:after="0"/>
              <w:jc w:val="center"/>
            </w:pPr>
          </w:p>
        </w:tc>
      </w:tr>
      <w:tr w:rsidR="00FA6F7B" w:rsidRPr="00704CF3" w14:paraId="6623CA4F" w14:textId="77777777" w:rsidTr="00CF2593">
        <w:trPr>
          <w:jc w:val="center"/>
        </w:trPr>
        <w:tc>
          <w:tcPr>
            <w:tcW w:w="1450" w:type="dxa"/>
            <w:vAlign w:val="bottom"/>
          </w:tcPr>
          <w:p w14:paraId="6623CA4B" w14:textId="77777777" w:rsidR="00FA6F7B" w:rsidRPr="00704CF3" w:rsidRDefault="00FA6F7B" w:rsidP="00CF2593">
            <w:pPr>
              <w:spacing w:after="0"/>
              <w:jc w:val="right"/>
            </w:pPr>
          </w:p>
        </w:tc>
        <w:tc>
          <w:tcPr>
            <w:tcW w:w="3495" w:type="dxa"/>
            <w:vAlign w:val="bottom"/>
          </w:tcPr>
          <w:p w14:paraId="6623CA4C" w14:textId="77777777" w:rsidR="00FA6F7B" w:rsidRPr="00704CF3" w:rsidRDefault="00FA6F7B" w:rsidP="00112BBE">
            <w:pPr>
              <w:spacing w:after="0"/>
              <w:jc w:val="center"/>
            </w:pPr>
          </w:p>
        </w:tc>
        <w:tc>
          <w:tcPr>
            <w:tcW w:w="3600" w:type="dxa"/>
            <w:vAlign w:val="bottom"/>
          </w:tcPr>
          <w:p w14:paraId="6623CA4D" w14:textId="77777777" w:rsidR="00FA6F7B" w:rsidRPr="00704CF3" w:rsidRDefault="00FA6F7B" w:rsidP="00112BBE">
            <w:pPr>
              <w:spacing w:after="0"/>
              <w:jc w:val="center"/>
            </w:pPr>
          </w:p>
        </w:tc>
        <w:tc>
          <w:tcPr>
            <w:tcW w:w="1525" w:type="dxa"/>
            <w:vAlign w:val="bottom"/>
          </w:tcPr>
          <w:p w14:paraId="6623CA4E" w14:textId="77777777" w:rsidR="00FA6F7B" w:rsidRPr="00704CF3" w:rsidRDefault="00FA6F7B" w:rsidP="00112BBE">
            <w:pPr>
              <w:spacing w:after="0"/>
              <w:jc w:val="center"/>
            </w:pPr>
          </w:p>
        </w:tc>
      </w:tr>
      <w:tr w:rsidR="00FA6F7B" w:rsidRPr="00704CF3" w14:paraId="6623CA54" w14:textId="77777777" w:rsidTr="00CF2593">
        <w:trPr>
          <w:jc w:val="center"/>
        </w:trPr>
        <w:tc>
          <w:tcPr>
            <w:tcW w:w="1450" w:type="dxa"/>
            <w:shd w:val="clear" w:color="auto" w:fill="E6E6E6"/>
            <w:vAlign w:val="bottom"/>
          </w:tcPr>
          <w:p w14:paraId="6623CA50" w14:textId="77777777" w:rsidR="00FA6F7B" w:rsidRPr="00704CF3" w:rsidRDefault="00FA6F7B" w:rsidP="00CF2593">
            <w:pPr>
              <w:pStyle w:val="Heading3"/>
              <w:jc w:val="right"/>
            </w:pPr>
            <w:r w:rsidRPr="00704CF3">
              <w:t>10</w:t>
            </w:r>
          </w:p>
        </w:tc>
        <w:tc>
          <w:tcPr>
            <w:tcW w:w="3495" w:type="dxa"/>
            <w:shd w:val="clear" w:color="auto" w:fill="E6E6E6"/>
            <w:vAlign w:val="bottom"/>
          </w:tcPr>
          <w:p w14:paraId="6623CA51" w14:textId="77777777" w:rsidR="00FA6F7B" w:rsidRPr="00704CF3" w:rsidRDefault="00FA6F7B" w:rsidP="00112BBE">
            <w:pPr>
              <w:spacing w:after="0"/>
              <w:jc w:val="center"/>
            </w:pPr>
          </w:p>
        </w:tc>
        <w:tc>
          <w:tcPr>
            <w:tcW w:w="3600" w:type="dxa"/>
            <w:shd w:val="clear" w:color="auto" w:fill="E6E6E6"/>
            <w:vAlign w:val="bottom"/>
          </w:tcPr>
          <w:p w14:paraId="6623CA52" w14:textId="77777777" w:rsidR="00FA6F7B" w:rsidRPr="00704CF3" w:rsidRDefault="00FA6F7B" w:rsidP="00112BBE">
            <w:pPr>
              <w:spacing w:after="0"/>
              <w:jc w:val="center"/>
            </w:pPr>
          </w:p>
        </w:tc>
        <w:tc>
          <w:tcPr>
            <w:tcW w:w="1525" w:type="dxa"/>
            <w:shd w:val="clear" w:color="auto" w:fill="E6E6E6"/>
            <w:vAlign w:val="bottom"/>
          </w:tcPr>
          <w:p w14:paraId="6623CA53" w14:textId="77777777" w:rsidR="00FA6F7B" w:rsidRPr="00704CF3" w:rsidRDefault="00FA6F7B" w:rsidP="00112BBE">
            <w:pPr>
              <w:spacing w:after="0"/>
              <w:jc w:val="center"/>
            </w:pPr>
          </w:p>
        </w:tc>
      </w:tr>
      <w:tr w:rsidR="00FA6F7B" w:rsidRPr="00704CF3" w14:paraId="6623CA59" w14:textId="77777777" w:rsidTr="00CF2593">
        <w:trPr>
          <w:jc w:val="center"/>
        </w:trPr>
        <w:tc>
          <w:tcPr>
            <w:tcW w:w="1450" w:type="dxa"/>
            <w:vAlign w:val="bottom"/>
          </w:tcPr>
          <w:p w14:paraId="6623CA55" w14:textId="77777777" w:rsidR="00FA6F7B" w:rsidRPr="00704CF3" w:rsidRDefault="00FA6F7B" w:rsidP="00CF2593">
            <w:pPr>
              <w:spacing w:after="0"/>
              <w:jc w:val="right"/>
            </w:pPr>
          </w:p>
        </w:tc>
        <w:tc>
          <w:tcPr>
            <w:tcW w:w="3495" w:type="dxa"/>
            <w:vAlign w:val="bottom"/>
          </w:tcPr>
          <w:p w14:paraId="6623CA56" w14:textId="77777777" w:rsidR="00FA6F7B" w:rsidRPr="00704CF3" w:rsidRDefault="00FA6F7B" w:rsidP="00112BBE">
            <w:pPr>
              <w:spacing w:after="0"/>
              <w:jc w:val="center"/>
            </w:pPr>
          </w:p>
        </w:tc>
        <w:tc>
          <w:tcPr>
            <w:tcW w:w="3600" w:type="dxa"/>
            <w:vAlign w:val="bottom"/>
          </w:tcPr>
          <w:p w14:paraId="6623CA57" w14:textId="77777777" w:rsidR="00FA6F7B" w:rsidRPr="00704CF3" w:rsidRDefault="00FA6F7B" w:rsidP="00112BBE">
            <w:pPr>
              <w:spacing w:after="0"/>
              <w:jc w:val="center"/>
            </w:pPr>
          </w:p>
        </w:tc>
        <w:tc>
          <w:tcPr>
            <w:tcW w:w="1525" w:type="dxa"/>
            <w:vAlign w:val="bottom"/>
          </w:tcPr>
          <w:p w14:paraId="6623CA58" w14:textId="77777777" w:rsidR="00FA6F7B" w:rsidRPr="00704CF3" w:rsidRDefault="00FA6F7B" w:rsidP="00112BBE">
            <w:pPr>
              <w:spacing w:after="0"/>
              <w:jc w:val="center"/>
            </w:pPr>
          </w:p>
        </w:tc>
      </w:tr>
      <w:tr w:rsidR="00FA6F7B" w:rsidRPr="00704CF3" w14:paraId="6623CA5E" w14:textId="77777777" w:rsidTr="00CF2593">
        <w:trPr>
          <w:jc w:val="center"/>
        </w:trPr>
        <w:tc>
          <w:tcPr>
            <w:tcW w:w="1450" w:type="dxa"/>
            <w:vAlign w:val="bottom"/>
          </w:tcPr>
          <w:p w14:paraId="6623CA5A" w14:textId="77777777" w:rsidR="00FA6F7B" w:rsidRPr="00704CF3" w:rsidRDefault="00FA6F7B" w:rsidP="00CF2593">
            <w:pPr>
              <w:spacing w:after="0"/>
              <w:jc w:val="right"/>
            </w:pPr>
          </w:p>
        </w:tc>
        <w:tc>
          <w:tcPr>
            <w:tcW w:w="3495" w:type="dxa"/>
            <w:vAlign w:val="bottom"/>
          </w:tcPr>
          <w:p w14:paraId="6623CA5B" w14:textId="77777777" w:rsidR="00FA6F7B" w:rsidRPr="00704CF3" w:rsidRDefault="00FA6F7B" w:rsidP="00112BBE">
            <w:pPr>
              <w:spacing w:after="0"/>
              <w:jc w:val="center"/>
            </w:pPr>
          </w:p>
        </w:tc>
        <w:tc>
          <w:tcPr>
            <w:tcW w:w="3600" w:type="dxa"/>
            <w:vAlign w:val="bottom"/>
          </w:tcPr>
          <w:p w14:paraId="6623CA5C" w14:textId="77777777" w:rsidR="00FA6F7B" w:rsidRPr="00704CF3" w:rsidRDefault="00FA6F7B" w:rsidP="00112BBE">
            <w:pPr>
              <w:spacing w:after="0"/>
              <w:jc w:val="center"/>
            </w:pPr>
          </w:p>
        </w:tc>
        <w:tc>
          <w:tcPr>
            <w:tcW w:w="1525" w:type="dxa"/>
            <w:vAlign w:val="bottom"/>
          </w:tcPr>
          <w:p w14:paraId="6623CA5D" w14:textId="77777777" w:rsidR="00FA6F7B" w:rsidRPr="00704CF3" w:rsidRDefault="00FA6F7B" w:rsidP="00112BBE">
            <w:pPr>
              <w:spacing w:after="0"/>
              <w:jc w:val="center"/>
            </w:pPr>
          </w:p>
        </w:tc>
      </w:tr>
      <w:tr w:rsidR="00FA6F7B" w:rsidRPr="00704CF3" w14:paraId="6623CA63" w14:textId="77777777" w:rsidTr="00CF2593">
        <w:trPr>
          <w:jc w:val="center"/>
        </w:trPr>
        <w:tc>
          <w:tcPr>
            <w:tcW w:w="1450" w:type="dxa"/>
            <w:shd w:val="clear" w:color="auto" w:fill="E6E6E6"/>
            <w:vAlign w:val="bottom"/>
          </w:tcPr>
          <w:p w14:paraId="6623CA5F" w14:textId="77777777" w:rsidR="00FA6F7B" w:rsidRPr="00704CF3" w:rsidRDefault="00FA6F7B" w:rsidP="00CF2593">
            <w:pPr>
              <w:pStyle w:val="Heading3"/>
              <w:jc w:val="right"/>
            </w:pPr>
            <w:r w:rsidRPr="00704CF3">
              <w:t>11</w:t>
            </w:r>
          </w:p>
        </w:tc>
        <w:tc>
          <w:tcPr>
            <w:tcW w:w="3495" w:type="dxa"/>
            <w:shd w:val="clear" w:color="auto" w:fill="E6E6E6"/>
            <w:vAlign w:val="bottom"/>
          </w:tcPr>
          <w:p w14:paraId="6623CA60" w14:textId="77777777" w:rsidR="00FA6F7B" w:rsidRPr="00704CF3" w:rsidRDefault="00FA6F7B" w:rsidP="00112BBE">
            <w:pPr>
              <w:spacing w:after="0"/>
              <w:jc w:val="center"/>
            </w:pPr>
          </w:p>
        </w:tc>
        <w:tc>
          <w:tcPr>
            <w:tcW w:w="3600" w:type="dxa"/>
            <w:shd w:val="clear" w:color="auto" w:fill="E6E6E6"/>
            <w:vAlign w:val="bottom"/>
          </w:tcPr>
          <w:p w14:paraId="6623CA61" w14:textId="77777777" w:rsidR="00FA6F7B" w:rsidRPr="00704CF3" w:rsidRDefault="00FA6F7B" w:rsidP="00112BBE">
            <w:pPr>
              <w:spacing w:after="0"/>
              <w:jc w:val="center"/>
            </w:pPr>
          </w:p>
        </w:tc>
        <w:tc>
          <w:tcPr>
            <w:tcW w:w="1525" w:type="dxa"/>
            <w:shd w:val="clear" w:color="auto" w:fill="E6E6E6"/>
            <w:vAlign w:val="bottom"/>
          </w:tcPr>
          <w:p w14:paraId="6623CA62" w14:textId="77777777" w:rsidR="00FA6F7B" w:rsidRPr="00704CF3" w:rsidRDefault="00FA6F7B" w:rsidP="00112BBE">
            <w:pPr>
              <w:spacing w:after="0"/>
              <w:jc w:val="center"/>
            </w:pPr>
          </w:p>
        </w:tc>
      </w:tr>
      <w:tr w:rsidR="00FA6F7B" w:rsidRPr="00704CF3" w14:paraId="6623CA68" w14:textId="77777777" w:rsidTr="00CF2593">
        <w:trPr>
          <w:jc w:val="center"/>
        </w:trPr>
        <w:tc>
          <w:tcPr>
            <w:tcW w:w="1450" w:type="dxa"/>
            <w:vAlign w:val="bottom"/>
          </w:tcPr>
          <w:p w14:paraId="6623CA64" w14:textId="77777777" w:rsidR="00FA6F7B" w:rsidRPr="00704CF3" w:rsidRDefault="00FA6F7B" w:rsidP="00CF2593">
            <w:pPr>
              <w:spacing w:after="0"/>
              <w:jc w:val="right"/>
            </w:pPr>
          </w:p>
        </w:tc>
        <w:tc>
          <w:tcPr>
            <w:tcW w:w="3495" w:type="dxa"/>
            <w:vAlign w:val="bottom"/>
          </w:tcPr>
          <w:p w14:paraId="6623CA65" w14:textId="77777777" w:rsidR="00FA6F7B" w:rsidRPr="00704CF3" w:rsidRDefault="00FA6F7B" w:rsidP="00112BBE">
            <w:pPr>
              <w:spacing w:after="0"/>
              <w:jc w:val="center"/>
            </w:pPr>
          </w:p>
        </w:tc>
        <w:tc>
          <w:tcPr>
            <w:tcW w:w="3600" w:type="dxa"/>
            <w:vAlign w:val="bottom"/>
          </w:tcPr>
          <w:p w14:paraId="6623CA66" w14:textId="77777777" w:rsidR="00FA6F7B" w:rsidRPr="00704CF3" w:rsidRDefault="00FA6F7B" w:rsidP="00112BBE">
            <w:pPr>
              <w:spacing w:after="0"/>
              <w:jc w:val="center"/>
            </w:pPr>
          </w:p>
        </w:tc>
        <w:tc>
          <w:tcPr>
            <w:tcW w:w="1525" w:type="dxa"/>
            <w:vAlign w:val="bottom"/>
          </w:tcPr>
          <w:p w14:paraId="6623CA67" w14:textId="77777777" w:rsidR="00FA6F7B" w:rsidRPr="00704CF3" w:rsidRDefault="00FA6F7B" w:rsidP="00112BBE">
            <w:pPr>
              <w:spacing w:after="0"/>
              <w:jc w:val="center"/>
            </w:pPr>
          </w:p>
        </w:tc>
      </w:tr>
      <w:tr w:rsidR="00FA6F7B" w:rsidRPr="00704CF3" w14:paraId="6623CA6D" w14:textId="77777777" w:rsidTr="00CF2593">
        <w:trPr>
          <w:jc w:val="center"/>
        </w:trPr>
        <w:tc>
          <w:tcPr>
            <w:tcW w:w="1450" w:type="dxa"/>
            <w:vAlign w:val="bottom"/>
          </w:tcPr>
          <w:p w14:paraId="6623CA69" w14:textId="77777777" w:rsidR="00FA6F7B" w:rsidRPr="00704CF3" w:rsidRDefault="00FA6F7B" w:rsidP="00CF2593">
            <w:pPr>
              <w:spacing w:after="0"/>
              <w:jc w:val="right"/>
            </w:pPr>
          </w:p>
        </w:tc>
        <w:tc>
          <w:tcPr>
            <w:tcW w:w="3495" w:type="dxa"/>
            <w:vAlign w:val="bottom"/>
          </w:tcPr>
          <w:p w14:paraId="6623CA6A" w14:textId="77777777" w:rsidR="00FA6F7B" w:rsidRPr="00704CF3" w:rsidRDefault="00FA6F7B" w:rsidP="00112BBE">
            <w:pPr>
              <w:spacing w:after="0"/>
              <w:jc w:val="center"/>
            </w:pPr>
          </w:p>
        </w:tc>
        <w:tc>
          <w:tcPr>
            <w:tcW w:w="3600" w:type="dxa"/>
            <w:vAlign w:val="bottom"/>
          </w:tcPr>
          <w:p w14:paraId="6623CA6B" w14:textId="77777777" w:rsidR="00FA6F7B" w:rsidRPr="00704CF3" w:rsidRDefault="00FA6F7B" w:rsidP="00112BBE">
            <w:pPr>
              <w:spacing w:after="0"/>
              <w:jc w:val="center"/>
            </w:pPr>
          </w:p>
        </w:tc>
        <w:tc>
          <w:tcPr>
            <w:tcW w:w="1525" w:type="dxa"/>
            <w:vAlign w:val="bottom"/>
          </w:tcPr>
          <w:p w14:paraId="6623CA6C" w14:textId="77777777" w:rsidR="00FA6F7B" w:rsidRPr="00704CF3" w:rsidRDefault="00FA6F7B" w:rsidP="00112BBE">
            <w:pPr>
              <w:spacing w:after="0"/>
              <w:jc w:val="center"/>
            </w:pPr>
          </w:p>
        </w:tc>
      </w:tr>
      <w:tr w:rsidR="00FA6F7B" w:rsidRPr="00704CF3" w14:paraId="6623CA72" w14:textId="77777777" w:rsidTr="00CF2593">
        <w:trPr>
          <w:jc w:val="center"/>
        </w:trPr>
        <w:tc>
          <w:tcPr>
            <w:tcW w:w="1450" w:type="dxa"/>
            <w:shd w:val="clear" w:color="auto" w:fill="E6E6E6"/>
            <w:vAlign w:val="bottom"/>
          </w:tcPr>
          <w:p w14:paraId="6623CA6E" w14:textId="77777777" w:rsidR="00FA6F7B" w:rsidRPr="00704CF3" w:rsidRDefault="00FA6F7B" w:rsidP="00CF2593">
            <w:pPr>
              <w:pStyle w:val="Heading3"/>
              <w:jc w:val="right"/>
            </w:pPr>
            <w:r w:rsidRPr="00704CF3">
              <w:t>12</w:t>
            </w:r>
          </w:p>
        </w:tc>
        <w:tc>
          <w:tcPr>
            <w:tcW w:w="3495" w:type="dxa"/>
            <w:shd w:val="clear" w:color="auto" w:fill="E6E6E6"/>
            <w:vAlign w:val="bottom"/>
          </w:tcPr>
          <w:p w14:paraId="6623CA6F" w14:textId="77777777" w:rsidR="00FA6F7B" w:rsidRPr="00704CF3" w:rsidRDefault="00FA6F7B" w:rsidP="00112BBE">
            <w:pPr>
              <w:spacing w:after="0"/>
              <w:jc w:val="center"/>
            </w:pPr>
          </w:p>
        </w:tc>
        <w:tc>
          <w:tcPr>
            <w:tcW w:w="3600" w:type="dxa"/>
            <w:shd w:val="clear" w:color="auto" w:fill="E6E6E6"/>
            <w:vAlign w:val="bottom"/>
          </w:tcPr>
          <w:p w14:paraId="6623CA70" w14:textId="77777777" w:rsidR="00FA6F7B" w:rsidRPr="00704CF3" w:rsidRDefault="00FA6F7B" w:rsidP="00112BBE">
            <w:pPr>
              <w:spacing w:after="0"/>
              <w:jc w:val="center"/>
            </w:pPr>
          </w:p>
        </w:tc>
        <w:tc>
          <w:tcPr>
            <w:tcW w:w="1525" w:type="dxa"/>
            <w:shd w:val="clear" w:color="auto" w:fill="E6E6E6"/>
            <w:vAlign w:val="bottom"/>
          </w:tcPr>
          <w:p w14:paraId="6623CA71" w14:textId="77777777" w:rsidR="00FA6F7B" w:rsidRPr="00704CF3" w:rsidRDefault="00FA6F7B" w:rsidP="00112BBE">
            <w:pPr>
              <w:spacing w:after="0"/>
              <w:jc w:val="center"/>
            </w:pPr>
          </w:p>
        </w:tc>
      </w:tr>
      <w:tr w:rsidR="00FA6F7B" w:rsidRPr="00704CF3" w14:paraId="6623CA77" w14:textId="77777777" w:rsidTr="00CF2593">
        <w:trPr>
          <w:jc w:val="center"/>
        </w:trPr>
        <w:tc>
          <w:tcPr>
            <w:tcW w:w="1450" w:type="dxa"/>
            <w:vAlign w:val="bottom"/>
          </w:tcPr>
          <w:p w14:paraId="6623CA73" w14:textId="77777777" w:rsidR="00FA6F7B" w:rsidRPr="00704CF3" w:rsidRDefault="00FA6F7B" w:rsidP="00CF2593">
            <w:pPr>
              <w:spacing w:after="0"/>
              <w:jc w:val="right"/>
            </w:pPr>
          </w:p>
        </w:tc>
        <w:tc>
          <w:tcPr>
            <w:tcW w:w="3495" w:type="dxa"/>
            <w:vAlign w:val="bottom"/>
          </w:tcPr>
          <w:p w14:paraId="6623CA74" w14:textId="77777777" w:rsidR="00FA6F7B" w:rsidRPr="00704CF3" w:rsidRDefault="00FA6F7B" w:rsidP="00112BBE">
            <w:pPr>
              <w:spacing w:after="0"/>
              <w:jc w:val="center"/>
            </w:pPr>
          </w:p>
        </w:tc>
        <w:tc>
          <w:tcPr>
            <w:tcW w:w="3600" w:type="dxa"/>
            <w:vAlign w:val="bottom"/>
          </w:tcPr>
          <w:p w14:paraId="6623CA75" w14:textId="77777777" w:rsidR="00FA6F7B" w:rsidRPr="00704CF3" w:rsidRDefault="00FA6F7B" w:rsidP="00112BBE">
            <w:pPr>
              <w:spacing w:after="0"/>
              <w:jc w:val="center"/>
            </w:pPr>
          </w:p>
        </w:tc>
        <w:tc>
          <w:tcPr>
            <w:tcW w:w="1525" w:type="dxa"/>
            <w:vAlign w:val="bottom"/>
          </w:tcPr>
          <w:p w14:paraId="6623CA76" w14:textId="77777777" w:rsidR="00FA6F7B" w:rsidRPr="00704CF3" w:rsidRDefault="00FA6F7B" w:rsidP="00112BBE">
            <w:pPr>
              <w:spacing w:after="0"/>
              <w:jc w:val="center"/>
            </w:pPr>
          </w:p>
        </w:tc>
      </w:tr>
      <w:tr w:rsidR="00FA6F7B" w:rsidRPr="00704CF3" w14:paraId="6623CA7C" w14:textId="77777777" w:rsidTr="00CF2593">
        <w:trPr>
          <w:jc w:val="center"/>
        </w:trPr>
        <w:tc>
          <w:tcPr>
            <w:tcW w:w="1450" w:type="dxa"/>
            <w:vAlign w:val="bottom"/>
          </w:tcPr>
          <w:p w14:paraId="6623CA78" w14:textId="77777777" w:rsidR="00FA6F7B" w:rsidRPr="00704CF3" w:rsidRDefault="00FA6F7B" w:rsidP="00CF2593">
            <w:pPr>
              <w:spacing w:after="0"/>
              <w:jc w:val="right"/>
            </w:pPr>
          </w:p>
        </w:tc>
        <w:tc>
          <w:tcPr>
            <w:tcW w:w="3495" w:type="dxa"/>
            <w:vAlign w:val="bottom"/>
          </w:tcPr>
          <w:p w14:paraId="6623CA79" w14:textId="77777777" w:rsidR="00FA6F7B" w:rsidRPr="00704CF3" w:rsidRDefault="00FA6F7B" w:rsidP="00112BBE">
            <w:pPr>
              <w:spacing w:after="0"/>
              <w:jc w:val="center"/>
            </w:pPr>
          </w:p>
        </w:tc>
        <w:tc>
          <w:tcPr>
            <w:tcW w:w="3600" w:type="dxa"/>
            <w:vAlign w:val="bottom"/>
          </w:tcPr>
          <w:p w14:paraId="6623CA7A" w14:textId="77777777" w:rsidR="00FA6F7B" w:rsidRPr="00704CF3" w:rsidRDefault="00FA6F7B" w:rsidP="00112BBE">
            <w:pPr>
              <w:spacing w:after="0"/>
              <w:jc w:val="center"/>
            </w:pPr>
          </w:p>
        </w:tc>
        <w:tc>
          <w:tcPr>
            <w:tcW w:w="1525" w:type="dxa"/>
            <w:vAlign w:val="bottom"/>
          </w:tcPr>
          <w:p w14:paraId="6623CA7B" w14:textId="77777777" w:rsidR="00FA6F7B" w:rsidRPr="00704CF3" w:rsidRDefault="00FA6F7B" w:rsidP="00112BBE">
            <w:pPr>
              <w:spacing w:after="0"/>
              <w:jc w:val="center"/>
            </w:pPr>
          </w:p>
        </w:tc>
      </w:tr>
      <w:tr w:rsidR="00FA6F7B" w:rsidRPr="00704CF3" w14:paraId="6623CA81" w14:textId="77777777" w:rsidTr="00CF2593">
        <w:trPr>
          <w:jc w:val="center"/>
        </w:trPr>
        <w:tc>
          <w:tcPr>
            <w:tcW w:w="1450" w:type="dxa"/>
            <w:shd w:val="clear" w:color="auto" w:fill="E6E6E6"/>
            <w:vAlign w:val="bottom"/>
          </w:tcPr>
          <w:p w14:paraId="6623CA7D" w14:textId="77777777" w:rsidR="00FA6F7B" w:rsidRPr="00704CF3" w:rsidRDefault="00FA6F7B" w:rsidP="00CF2593">
            <w:pPr>
              <w:pStyle w:val="Heading3"/>
              <w:jc w:val="right"/>
            </w:pPr>
            <w:r w:rsidRPr="00704CF3">
              <w:lastRenderedPageBreak/>
              <w:t>13</w:t>
            </w:r>
          </w:p>
        </w:tc>
        <w:tc>
          <w:tcPr>
            <w:tcW w:w="3495" w:type="dxa"/>
            <w:shd w:val="clear" w:color="auto" w:fill="E6E6E6"/>
            <w:vAlign w:val="bottom"/>
          </w:tcPr>
          <w:p w14:paraId="6623CA7E" w14:textId="77777777" w:rsidR="00FA6F7B" w:rsidRPr="00704CF3" w:rsidRDefault="00FA6F7B" w:rsidP="00112BBE">
            <w:pPr>
              <w:spacing w:after="0"/>
              <w:jc w:val="center"/>
            </w:pPr>
          </w:p>
        </w:tc>
        <w:tc>
          <w:tcPr>
            <w:tcW w:w="3600" w:type="dxa"/>
            <w:shd w:val="clear" w:color="auto" w:fill="E6E6E6"/>
            <w:vAlign w:val="bottom"/>
          </w:tcPr>
          <w:p w14:paraId="6623CA7F" w14:textId="77777777" w:rsidR="00FA6F7B" w:rsidRPr="00704CF3" w:rsidRDefault="00FA6F7B" w:rsidP="00112BBE">
            <w:pPr>
              <w:spacing w:after="0"/>
              <w:jc w:val="center"/>
            </w:pPr>
          </w:p>
        </w:tc>
        <w:tc>
          <w:tcPr>
            <w:tcW w:w="1525" w:type="dxa"/>
            <w:shd w:val="clear" w:color="auto" w:fill="E6E6E6"/>
            <w:vAlign w:val="bottom"/>
          </w:tcPr>
          <w:p w14:paraId="6623CA80" w14:textId="77777777" w:rsidR="00FA6F7B" w:rsidRPr="00704CF3" w:rsidRDefault="00FA6F7B" w:rsidP="00112BBE">
            <w:pPr>
              <w:spacing w:after="0"/>
              <w:jc w:val="center"/>
            </w:pPr>
          </w:p>
        </w:tc>
      </w:tr>
      <w:tr w:rsidR="00FA6F7B" w:rsidRPr="00704CF3" w14:paraId="6623CA86" w14:textId="77777777" w:rsidTr="00CF2593">
        <w:trPr>
          <w:jc w:val="center"/>
        </w:trPr>
        <w:tc>
          <w:tcPr>
            <w:tcW w:w="1450" w:type="dxa"/>
            <w:vAlign w:val="bottom"/>
          </w:tcPr>
          <w:p w14:paraId="6623CA82" w14:textId="77777777" w:rsidR="00FA6F7B" w:rsidRPr="00704CF3" w:rsidRDefault="00FA6F7B" w:rsidP="00CF2593">
            <w:pPr>
              <w:spacing w:after="0"/>
              <w:jc w:val="right"/>
            </w:pPr>
          </w:p>
        </w:tc>
        <w:tc>
          <w:tcPr>
            <w:tcW w:w="3495" w:type="dxa"/>
            <w:vAlign w:val="bottom"/>
          </w:tcPr>
          <w:p w14:paraId="6623CA83" w14:textId="77777777" w:rsidR="00FA6F7B" w:rsidRPr="00704CF3" w:rsidRDefault="00FA6F7B" w:rsidP="00112BBE">
            <w:pPr>
              <w:spacing w:after="0"/>
              <w:jc w:val="center"/>
            </w:pPr>
          </w:p>
        </w:tc>
        <w:tc>
          <w:tcPr>
            <w:tcW w:w="3600" w:type="dxa"/>
            <w:vAlign w:val="bottom"/>
          </w:tcPr>
          <w:p w14:paraId="6623CA84" w14:textId="77777777" w:rsidR="00FA6F7B" w:rsidRPr="00704CF3" w:rsidRDefault="00FA6F7B" w:rsidP="00112BBE">
            <w:pPr>
              <w:spacing w:after="0"/>
              <w:jc w:val="center"/>
            </w:pPr>
          </w:p>
        </w:tc>
        <w:tc>
          <w:tcPr>
            <w:tcW w:w="1525" w:type="dxa"/>
            <w:vAlign w:val="bottom"/>
          </w:tcPr>
          <w:p w14:paraId="6623CA85" w14:textId="77777777" w:rsidR="00FA6F7B" w:rsidRPr="00704CF3" w:rsidRDefault="00FA6F7B" w:rsidP="00112BBE">
            <w:pPr>
              <w:spacing w:after="0"/>
              <w:jc w:val="center"/>
            </w:pPr>
          </w:p>
        </w:tc>
      </w:tr>
      <w:tr w:rsidR="00FA6F7B" w:rsidRPr="00704CF3" w14:paraId="6623CA8B" w14:textId="77777777" w:rsidTr="00CF2593">
        <w:trPr>
          <w:jc w:val="center"/>
        </w:trPr>
        <w:tc>
          <w:tcPr>
            <w:tcW w:w="1450" w:type="dxa"/>
            <w:vAlign w:val="bottom"/>
          </w:tcPr>
          <w:p w14:paraId="6623CA87" w14:textId="77777777" w:rsidR="00FA6F7B" w:rsidRPr="00704CF3" w:rsidRDefault="00FA6F7B" w:rsidP="00CF2593">
            <w:pPr>
              <w:spacing w:after="0"/>
              <w:jc w:val="right"/>
            </w:pPr>
          </w:p>
        </w:tc>
        <w:tc>
          <w:tcPr>
            <w:tcW w:w="3495" w:type="dxa"/>
            <w:vAlign w:val="bottom"/>
          </w:tcPr>
          <w:p w14:paraId="6623CA88" w14:textId="77777777" w:rsidR="00FA6F7B" w:rsidRPr="00704CF3" w:rsidRDefault="00FA6F7B" w:rsidP="00112BBE">
            <w:pPr>
              <w:spacing w:after="0"/>
              <w:jc w:val="center"/>
            </w:pPr>
          </w:p>
        </w:tc>
        <w:tc>
          <w:tcPr>
            <w:tcW w:w="3600" w:type="dxa"/>
            <w:vAlign w:val="bottom"/>
          </w:tcPr>
          <w:p w14:paraId="6623CA89" w14:textId="77777777" w:rsidR="00FA6F7B" w:rsidRPr="00704CF3" w:rsidRDefault="00FA6F7B" w:rsidP="00112BBE">
            <w:pPr>
              <w:spacing w:after="0"/>
              <w:jc w:val="center"/>
            </w:pPr>
          </w:p>
        </w:tc>
        <w:tc>
          <w:tcPr>
            <w:tcW w:w="1525" w:type="dxa"/>
            <w:vAlign w:val="bottom"/>
          </w:tcPr>
          <w:p w14:paraId="6623CA8A" w14:textId="77777777" w:rsidR="00FA6F7B" w:rsidRPr="00704CF3" w:rsidRDefault="00FA6F7B" w:rsidP="00112BBE">
            <w:pPr>
              <w:spacing w:after="0"/>
              <w:jc w:val="center"/>
            </w:pPr>
          </w:p>
        </w:tc>
      </w:tr>
      <w:tr w:rsidR="00FA6F7B" w:rsidRPr="00704CF3" w14:paraId="6623CA90" w14:textId="77777777" w:rsidTr="00CF2593">
        <w:trPr>
          <w:jc w:val="center"/>
        </w:trPr>
        <w:tc>
          <w:tcPr>
            <w:tcW w:w="1450" w:type="dxa"/>
            <w:shd w:val="clear" w:color="auto" w:fill="E6E6E6"/>
            <w:vAlign w:val="bottom"/>
          </w:tcPr>
          <w:p w14:paraId="6623CA8C" w14:textId="77777777" w:rsidR="00FA6F7B" w:rsidRPr="00704CF3" w:rsidRDefault="00FA6F7B" w:rsidP="00CF2593">
            <w:pPr>
              <w:pStyle w:val="Heading3"/>
              <w:jc w:val="right"/>
            </w:pPr>
            <w:r w:rsidRPr="00704CF3">
              <w:t>14</w:t>
            </w:r>
          </w:p>
        </w:tc>
        <w:tc>
          <w:tcPr>
            <w:tcW w:w="3495" w:type="dxa"/>
            <w:shd w:val="clear" w:color="auto" w:fill="E6E6E6"/>
            <w:vAlign w:val="bottom"/>
          </w:tcPr>
          <w:p w14:paraId="6623CA8D" w14:textId="77777777" w:rsidR="00FA6F7B" w:rsidRPr="00704CF3" w:rsidRDefault="00FA6F7B" w:rsidP="00112BBE">
            <w:pPr>
              <w:spacing w:after="0"/>
              <w:jc w:val="center"/>
            </w:pPr>
          </w:p>
        </w:tc>
        <w:tc>
          <w:tcPr>
            <w:tcW w:w="3600" w:type="dxa"/>
            <w:shd w:val="clear" w:color="auto" w:fill="E6E6E6"/>
            <w:vAlign w:val="bottom"/>
          </w:tcPr>
          <w:p w14:paraId="6623CA8E" w14:textId="77777777" w:rsidR="00FA6F7B" w:rsidRPr="00704CF3" w:rsidRDefault="00FA6F7B" w:rsidP="00112BBE">
            <w:pPr>
              <w:spacing w:after="0"/>
              <w:jc w:val="center"/>
            </w:pPr>
          </w:p>
        </w:tc>
        <w:tc>
          <w:tcPr>
            <w:tcW w:w="1525" w:type="dxa"/>
            <w:shd w:val="clear" w:color="auto" w:fill="E6E6E6"/>
            <w:vAlign w:val="bottom"/>
          </w:tcPr>
          <w:p w14:paraId="6623CA8F" w14:textId="77777777" w:rsidR="00FA6F7B" w:rsidRPr="00704CF3" w:rsidRDefault="00FA6F7B" w:rsidP="00112BBE">
            <w:pPr>
              <w:spacing w:after="0"/>
              <w:jc w:val="center"/>
            </w:pPr>
          </w:p>
        </w:tc>
      </w:tr>
      <w:tr w:rsidR="00FA6F7B" w:rsidRPr="00704CF3" w14:paraId="6623CA95" w14:textId="77777777" w:rsidTr="00CF2593">
        <w:trPr>
          <w:jc w:val="center"/>
        </w:trPr>
        <w:tc>
          <w:tcPr>
            <w:tcW w:w="1450" w:type="dxa"/>
            <w:vAlign w:val="bottom"/>
          </w:tcPr>
          <w:p w14:paraId="6623CA91" w14:textId="77777777" w:rsidR="00FA6F7B" w:rsidRPr="00704CF3" w:rsidRDefault="00FA6F7B" w:rsidP="00CF2593">
            <w:pPr>
              <w:spacing w:after="0"/>
              <w:jc w:val="right"/>
            </w:pPr>
          </w:p>
        </w:tc>
        <w:tc>
          <w:tcPr>
            <w:tcW w:w="3495" w:type="dxa"/>
            <w:vAlign w:val="bottom"/>
          </w:tcPr>
          <w:p w14:paraId="6623CA92" w14:textId="77777777" w:rsidR="00FA6F7B" w:rsidRPr="00704CF3" w:rsidRDefault="00FA6F7B" w:rsidP="00112BBE">
            <w:pPr>
              <w:spacing w:after="0"/>
              <w:jc w:val="center"/>
            </w:pPr>
          </w:p>
        </w:tc>
        <w:tc>
          <w:tcPr>
            <w:tcW w:w="3600" w:type="dxa"/>
            <w:vAlign w:val="bottom"/>
          </w:tcPr>
          <w:p w14:paraId="6623CA93" w14:textId="77777777" w:rsidR="00FA6F7B" w:rsidRPr="00704CF3" w:rsidRDefault="00FA6F7B" w:rsidP="00112BBE">
            <w:pPr>
              <w:spacing w:after="0"/>
              <w:jc w:val="center"/>
            </w:pPr>
          </w:p>
        </w:tc>
        <w:tc>
          <w:tcPr>
            <w:tcW w:w="1525" w:type="dxa"/>
            <w:vAlign w:val="bottom"/>
          </w:tcPr>
          <w:p w14:paraId="6623CA94" w14:textId="77777777" w:rsidR="00FA6F7B" w:rsidRPr="00704CF3" w:rsidRDefault="00FA6F7B" w:rsidP="00112BBE">
            <w:pPr>
              <w:spacing w:after="0"/>
              <w:jc w:val="center"/>
            </w:pPr>
          </w:p>
        </w:tc>
      </w:tr>
      <w:tr w:rsidR="00FA6F7B" w:rsidRPr="00704CF3" w14:paraId="6623CA9A" w14:textId="77777777" w:rsidTr="00CF2593">
        <w:trPr>
          <w:jc w:val="center"/>
        </w:trPr>
        <w:tc>
          <w:tcPr>
            <w:tcW w:w="1450" w:type="dxa"/>
            <w:vAlign w:val="bottom"/>
          </w:tcPr>
          <w:p w14:paraId="6623CA96" w14:textId="77777777" w:rsidR="00FA6F7B" w:rsidRPr="00704CF3" w:rsidRDefault="00FA6F7B" w:rsidP="00CF2593">
            <w:pPr>
              <w:spacing w:after="0"/>
              <w:jc w:val="right"/>
            </w:pPr>
          </w:p>
        </w:tc>
        <w:tc>
          <w:tcPr>
            <w:tcW w:w="3495" w:type="dxa"/>
            <w:vAlign w:val="bottom"/>
          </w:tcPr>
          <w:p w14:paraId="6623CA97" w14:textId="77777777" w:rsidR="00FA6F7B" w:rsidRPr="00704CF3" w:rsidRDefault="00FA6F7B" w:rsidP="00112BBE">
            <w:pPr>
              <w:spacing w:after="0"/>
              <w:jc w:val="center"/>
            </w:pPr>
          </w:p>
        </w:tc>
        <w:tc>
          <w:tcPr>
            <w:tcW w:w="3600" w:type="dxa"/>
            <w:vAlign w:val="bottom"/>
          </w:tcPr>
          <w:p w14:paraId="6623CA98" w14:textId="77777777" w:rsidR="00FA6F7B" w:rsidRPr="00704CF3" w:rsidRDefault="00FA6F7B" w:rsidP="00112BBE">
            <w:pPr>
              <w:spacing w:after="0"/>
              <w:jc w:val="center"/>
            </w:pPr>
          </w:p>
        </w:tc>
        <w:tc>
          <w:tcPr>
            <w:tcW w:w="1525" w:type="dxa"/>
            <w:vAlign w:val="bottom"/>
          </w:tcPr>
          <w:p w14:paraId="6623CA99" w14:textId="77777777" w:rsidR="00FA6F7B" w:rsidRPr="00704CF3" w:rsidRDefault="00FA6F7B" w:rsidP="00112BBE">
            <w:pPr>
              <w:spacing w:after="0"/>
              <w:jc w:val="center"/>
            </w:pPr>
          </w:p>
        </w:tc>
      </w:tr>
      <w:tr w:rsidR="00FA6F7B" w:rsidRPr="00704CF3" w14:paraId="6623CA9F" w14:textId="77777777" w:rsidTr="00CF2593">
        <w:trPr>
          <w:jc w:val="center"/>
        </w:trPr>
        <w:tc>
          <w:tcPr>
            <w:tcW w:w="1450" w:type="dxa"/>
            <w:shd w:val="clear" w:color="auto" w:fill="E6E6E6"/>
            <w:vAlign w:val="bottom"/>
          </w:tcPr>
          <w:p w14:paraId="6623CA9B" w14:textId="77777777" w:rsidR="00FA6F7B" w:rsidRPr="00704CF3" w:rsidRDefault="00FA6F7B" w:rsidP="00CF2593">
            <w:pPr>
              <w:pStyle w:val="Heading3"/>
              <w:jc w:val="right"/>
            </w:pPr>
            <w:r w:rsidRPr="00704CF3">
              <w:t>15</w:t>
            </w:r>
          </w:p>
        </w:tc>
        <w:tc>
          <w:tcPr>
            <w:tcW w:w="3495" w:type="dxa"/>
            <w:shd w:val="clear" w:color="auto" w:fill="E6E6E6"/>
            <w:vAlign w:val="bottom"/>
          </w:tcPr>
          <w:p w14:paraId="6623CA9C" w14:textId="77777777" w:rsidR="00FA6F7B" w:rsidRPr="00704CF3" w:rsidRDefault="00FA6F7B" w:rsidP="00112BBE">
            <w:pPr>
              <w:spacing w:after="0"/>
              <w:jc w:val="center"/>
            </w:pPr>
          </w:p>
        </w:tc>
        <w:tc>
          <w:tcPr>
            <w:tcW w:w="3600" w:type="dxa"/>
            <w:shd w:val="clear" w:color="auto" w:fill="E6E6E6"/>
            <w:vAlign w:val="bottom"/>
          </w:tcPr>
          <w:p w14:paraId="6623CA9D" w14:textId="77777777" w:rsidR="00FA6F7B" w:rsidRPr="00704CF3" w:rsidRDefault="00FA6F7B" w:rsidP="00112BBE">
            <w:pPr>
              <w:spacing w:after="0"/>
              <w:jc w:val="center"/>
            </w:pPr>
          </w:p>
        </w:tc>
        <w:tc>
          <w:tcPr>
            <w:tcW w:w="1525" w:type="dxa"/>
            <w:shd w:val="clear" w:color="auto" w:fill="E6E6E6"/>
            <w:vAlign w:val="bottom"/>
          </w:tcPr>
          <w:p w14:paraId="6623CA9E" w14:textId="77777777" w:rsidR="00FA6F7B" w:rsidRPr="00704CF3" w:rsidRDefault="00FA6F7B" w:rsidP="00112BBE">
            <w:pPr>
              <w:spacing w:after="0"/>
              <w:jc w:val="center"/>
            </w:pPr>
          </w:p>
        </w:tc>
      </w:tr>
      <w:tr w:rsidR="00FA6F7B" w:rsidRPr="00704CF3" w14:paraId="6623CAA4" w14:textId="77777777" w:rsidTr="00CF2593">
        <w:trPr>
          <w:jc w:val="center"/>
        </w:trPr>
        <w:tc>
          <w:tcPr>
            <w:tcW w:w="1450" w:type="dxa"/>
            <w:vAlign w:val="bottom"/>
          </w:tcPr>
          <w:p w14:paraId="6623CAA0" w14:textId="77777777" w:rsidR="00FA6F7B" w:rsidRPr="00704CF3" w:rsidRDefault="00FA6F7B" w:rsidP="00CF2593">
            <w:pPr>
              <w:spacing w:after="0"/>
              <w:jc w:val="right"/>
            </w:pPr>
          </w:p>
        </w:tc>
        <w:tc>
          <w:tcPr>
            <w:tcW w:w="3495" w:type="dxa"/>
            <w:vAlign w:val="bottom"/>
          </w:tcPr>
          <w:p w14:paraId="6623CAA1" w14:textId="77777777" w:rsidR="00FA6F7B" w:rsidRPr="00704CF3" w:rsidRDefault="00FA6F7B" w:rsidP="00112BBE">
            <w:pPr>
              <w:spacing w:after="0"/>
              <w:jc w:val="center"/>
            </w:pPr>
          </w:p>
        </w:tc>
        <w:tc>
          <w:tcPr>
            <w:tcW w:w="3600" w:type="dxa"/>
            <w:vAlign w:val="bottom"/>
          </w:tcPr>
          <w:p w14:paraId="6623CAA2" w14:textId="77777777" w:rsidR="00FA6F7B" w:rsidRPr="00704CF3" w:rsidRDefault="00FA6F7B" w:rsidP="00112BBE">
            <w:pPr>
              <w:spacing w:after="0"/>
              <w:jc w:val="center"/>
            </w:pPr>
          </w:p>
        </w:tc>
        <w:tc>
          <w:tcPr>
            <w:tcW w:w="1525" w:type="dxa"/>
            <w:vAlign w:val="bottom"/>
          </w:tcPr>
          <w:p w14:paraId="6623CAA3" w14:textId="77777777" w:rsidR="00FA6F7B" w:rsidRPr="00704CF3" w:rsidRDefault="00FA6F7B" w:rsidP="00112BBE">
            <w:pPr>
              <w:spacing w:after="0"/>
              <w:jc w:val="center"/>
            </w:pPr>
          </w:p>
        </w:tc>
      </w:tr>
      <w:tr w:rsidR="00FA6F7B" w:rsidRPr="00704CF3" w14:paraId="6623CAA9" w14:textId="77777777" w:rsidTr="00CF2593">
        <w:trPr>
          <w:jc w:val="center"/>
        </w:trPr>
        <w:tc>
          <w:tcPr>
            <w:tcW w:w="1450" w:type="dxa"/>
            <w:vAlign w:val="bottom"/>
          </w:tcPr>
          <w:p w14:paraId="6623CAA5" w14:textId="77777777" w:rsidR="00FA6F7B" w:rsidRPr="00704CF3" w:rsidRDefault="00FA6F7B" w:rsidP="00CF2593">
            <w:pPr>
              <w:spacing w:after="0"/>
              <w:jc w:val="right"/>
            </w:pPr>
          </w:p>
        </w:tc>
        <w:tc>
          <w:tcPr>
            <w:tcW w:w="3495" w:type="dxa"/>
            <w:vAlign w:val="bottom"/>
          </w:tcPr>
          <w:p w14:paraId="6623CAA6" w14:textId="77777777" w:rsidR="00FA6F7B" w:rsidRPr="00704CF3" w:rsidRDefault="00FA6F7B" w:rsidP="00112BBE">
            <w:pPr>
              <w:spacing w:after="0"/>
              <w:jc w:val="center"/>
            </w:pPr>
          </w:p>
        </w:tc>
        <w:tc>
          <w:tcPr>
            <w:tcW w:w="3600" w:type="dxa"/>
            <w:vAlign w:val="bottom"/>
          </w:tcPr>
          <w:p w14:paraId="6623CAA7" w14:textId="77777777" w:rsidR="00FA6F7B" w:rsidRPr="00704CF3" w:rsidRDefault="00FA6F7B" w:rsidP="00112BBE">
            <w:pPr>
              <w:spacing w:after="0"/>
              <w:jc w:val="center"/>
            </w:pPr>
          </w:p>
        </w:tc>
        <w:tc>
          <w:tcPr>
            <w:tcW w:w="1525" w:type="dxa"/>
            <w:vAlign w:val="bottom"/>
          </w:tcPr>
          <w:p w14:paraId="6623CAA8" w14:textId="77777777" w:rsidR="00FA6F7B" w:rsidRPr="00704CF3" w:rsidRDefault="00FA6F7B" w:rsidP="00112BBE">
            <w:pPr>
              <w:spacing w:after="0"/>
              <w:jc w:val="center"/>
            </w:pPr>
          </w:p>
        </w:tc>
      </w:tr>
      <w:tr w:rsidR="00FA6F7B" w:rsidRPr="00F46959" w14:paraId="6623CAAE" w14:textId="77777777" w:rsidTr="00CF2593">
        <w:trPr>
          <w:jc w:val="center"/>
        </w:trPr>
        <w:tc>
          <w:tcPr>
            <w:tcW w:w="1450" w:type="dxa"/>
            <w:shd w:val="clear" w:color="auto" w:fill="E6E6E6"/>
            <w:vAlign w:val="bottom"/>
          </w:tcPr>
          <w:p w14:paraId="6623CAAA" w14:textId="77777777" w:rsidR="00FA6F7B" w:rsidRPr="00F46959" w:rsidRDefault="00FA6F7B" w:rsidP="00CF2593">
            <w:pPr>
              <w:pStyle w:val="Heading3"/>
              <w:jc w:val="right"/>
            </w:pPr>
            <w:r w:rsidRPr="00704CF3">
              <w:t>16</w:t>
            </w:r>
          </w:p>
        </w:tc>
        <w:tc>
          <w:tcPr>
            <w:tcW w:w="3495" w:type="dxa"/>
            <w:shd w:val="clear" w:color="auto" w:fill="E6E6E6"/>
            <w:vAlign w:val="bottom"/>
          </w:tcPr>
          <w:p w14:paraId="6623CAAB" w14:textId="77777777" w:rsidR="00FA6F7B" w:rsidRPr="00F46959" w:rsidRDefault="00FA6F7B" w:rsidP="00112BBE">
            <w:pPr>
              <w:spacing w:after="0"/>
              <w:jc w:val="center"/>
            </w:pPr>
          </w:p>
        </w:tc>
        <w:tc>
          <w:tcPr>
            <w:tcW w:w="3600" w:type="dxa"/>
            <w:shd w:val="clear" w:color="auto" w:fill="E6E6E6"/>
            <w:vAlign w:val="bottom"/>
          </w:tcPr>
          <w:p w14:paraId="6623CAAC" w14:textId="77777777" w:rsidR="00FA6F7B" w:rsidRPr="00F46959" w:rsidRDefault="00FA6F7B" w:rsidP="00112BBE">
            <w:pPr>
              <w:spacing w:after="0"/>
              <w:jc w:val="center"/>
            </w:pPr>
          </w:p>
        </w:tc>
        <w:tc>
          <w:tcPr>
            <w:tcW w:w="1525" w:type="dxa"/>
            <w:shd w:val="clear" w:color="auto" w:fill="E6E6E6"/>
            <w:vAlign w:val="bottom"/>
          </w:tcPr>
          <w:p w14:paraId="6623CAAD" w14:textId="77777777" w:rsidR="00FA6F7B" w:rsidRPr="00F46959" w:rsidRDefault="00FA6F7B" w:rsidP="00112BBE">
            <w:pPr>
              <w:spacing w:after="0"/>
              <w:jc w:val="center"/>
            </w:pPr>
          </w:p>
        </w:tc>
      </w:tr>
      <w:tr w:rsidR="00FA6F7B" w:rsidRPr="00F46959" w14:paraId="6623CAB3" w14:textId="77777777" w:rsidTr="00CF2593">
        <w:trPr>
          <w:trHeight w:val="96"/>
          <w:jc w:val="center"/>
        </w:trPr>
        <w:tc>
          <w:tcPr>
            <w:tcW w:w="1450" w:type="dxa"/>
            <w:vAlign w:val="bottom"/>
          </w:tcPr>
          <w:p w14:paraId="6623CAAF" w14:textId="77777777" w:rsidR="00FA6F7B" w:rsidRPr="00F46959" w:rsidRDefault="00FA6F7B" w:rsidP="00CF2593">
            <w:pPr>
              <w:spacing w:after="0"/>
              <w:jc w:val="right"/>
            </w:pPr>
          </w:p>
        </w:tc>
        <w:tc>
          <w:tcPr>
            <w:tcW w:w="3495" w:type="dxa"/>
            <w:vAlign w:val="bottom"/>
          </w:tcPr>
          <w:p w14:paraId="6623CAB0" w14:textId="77777777" w:rsidR="00FA6F7B" w:rsidRPr="00F46959" w:rsidRDefault="00FA6F7B" w:rsidP="00112BBE">
            <w:pPr>
              <w:spacing w:after="0"/>
              <w:jc w:val="center"/>
            </w:pPr>
          </w:p>
        </w:tc>
        <w:tc>
          <w:tcPr>
            <w:tcW w:w="3600" w:type="dxa"/>
            <w:vAlign w:val="bottom"/>
          </w:tcPr>
          <w:p w14:paraId="6623CAB1" w14:textId="77777777" w:rsidR="00FA6F7B" w:rsidRPr="00F46959" w:rsidRDefault="00FA6F7B" w:rsidP="00112BBE">
            <w:pPr>
              <w:spacing w:after="0"/>
              <w:jc w:val="center"/>
            </w:pPr>
          </w:p>
        </w:tc>
        <w:tc>
          <w:tcPr>
            <w:tcW w:w="1525" w:type="dxa"/>
            <w:vAlign w:val="bottom"/>
          </w:tcPr>
          <w:p w14:paraId="6623CAB2" w14:textId="77777777" w:rsidR="00FA6F7B" w:rsidRPr="00F46959" w:rsidRDefault="00FA6F7B" w:rsidP="00112BBE">
            <w:pPr>
              <w:spacing w:after="0"/>
              <w:jc w:val="center"/>
            </w:pPr>
          </w:p>
        </w:tc>
      </w:tr>
      <w:tr w:rsidR="00FA6F7B" w:rsidRPr="00F46959" w14:paraId="6623CAB8" w14:textId="77777777" w:rsidTr="00CF2593">
        <w:trPr>
          <w:jc w:val="center"/>
        </w:trPr>
        <w:tc>
          <w:tcPr>
            <w:tcW w:w="1450" w:type="dxa"/>
            <w:vAlign w:val="bottom"/>
          </w:tcPr>
          <w:p w14:paraId="6623CAB4" w14:textId="77777777" w:rsidR="00FA6F7B" w:rsidRPr="00F46959" w:rsidRDefault="00FA6F7B" w:rsidP="00CF2593">
            <w:pPr>
              <w:spacing w:after="0"/>
              <w:jc w:val="right"/>
            </w:pPr>
          </w:p>
        </w:tc>
        <w:tc>
          <w:tcPr>
            <w:tcW w:w="3495" w:type="dxa"/>
            <w:vAlign w:val="bottom"/>
          </w:tcPr>
          <w:p w14:paraId="6623CAB5" w14:textId="77777777" w:rsidR="00FA6F7B" w:rsidRPr="00F46959" w:rsidRDefault="00FA6F7B" w:rsidP="00112BBE">
            <w:pPr>
              <w:spacing w:after="0"/>
              <w:jc w:val="center"/>
            </w:pPr>
          </w:p>
        </w:tc>
        <w:tc>
          <w:tcPr>
            <w:tcW w:w="3600" w:type="dxa"/>
            <w:vAlign w:val="bottom"/>
          </w:tcPr>
          <w:p w14:paraId="6623CAB6" w14:textId="77777777" w:rsidR="00FA6F7B" w:rsidRPr="00F46959" w:rsidRDefault="00FA6F7B" w:rsidP="00112BBE">
            <w:pPr>
              <w:spacing w:after="0"/>
              <w:jc w:val="center"/>
            </w:pPr>
          </w:p>
        </w:tc>
        <w:tc>
          <w:tcPr>
            <w:tcW w:w="1525" w:type="dxa"/>
            <w:vAlign w:val="bottom"/>
          </w:tcPr>
          <w:p w14:paraId="6623CAB7" w14:textId="77777777" w:rsidR="00FA6F7B" w:rsidRPr="00F46959" w:rsidRDefault="00FA6F7B" w:rsidP="00112BBE">
            <w:pPr>
              <w:spacing w:after="0"/>
              <w:jc w:val="center"/>
            </w:pPr>
          </w:p>
        </w:tc>
      </w:tr>
    </w:tbl>
    <w:p w14:paraId="6623CAB9" w14:textId="77777777" w:rsidR="00EB10E6" w:rsidRDefault="00EB10E6" w:rsidP="001D21D6">
      <w:pPr>
        <w:rPr>
          <w:smallCaps/>
        </w:rPr>
      </w:pPr>
    </w:p>
    <w:sectPr w:rsidR="00EB10E6" w:rsidSect="00496964">
      <w:headerReference w:type="default" r:id="rId40"/>
      <w:footerReference w:type="default" r:id="rId41"/>
      <w:headerReference w:type="first" r:id="rId42"/>
      <w:type w:val="continuous"/>
      <w:pgSz w:w="12240" w:h="15840" w:code="1"/>
      <w:pgMar w:top="720" w:right="1080" w:bottom="720" w:left="1080" w:header="720" w:footer="8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21F1B" w14:textId="77777777" w:rsidR="007238F3" w:rsidRDefault="007238F3" w:rsidP="006D3D40">
      <w:pPr>
        <w:spacing w:after="0" w:line="240" w:lineRule="auto"/>
      </w:pPr>
      <w:r>
        <w:separator/>
      </w:r>
    </w:p>
    <w:p w14:paraId="68202653" w14:textId="77777777" w:rsidR="007238F3" w:rsidRDefault="007238F3"/>
  </w:endnote>
  <w:endnote w:type="continuationSeparator" w:id="0">
    <w:p w14:paraId="0C6A329A" w14:textId="77777777" w:rsidR="007238F3" w:rsidRDefault="007238F3" w:rsidP="006D3D40">
      <w:pPr>
        <w:spacing w:after="0" w:line="240" w:lineRule="auto"/>
      </w:pPr>
      <w:r>
        <w:continuationSeparator/>
      </w:r>
    </w:p>
    <w:p w14:paraId="6124008E" w14:textId="77777777" w:rsidR="007238F3" w:rsidRDefault="007238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Lucida Sans">
    <w:panose1 w:val="020B06020305040202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875662"/>
      <w:docPartObj>
        <w:docPartGallery w:val="Page Numbers (Bottom of Page)"/>
        <w:docPartUnique/>
      </w:docPartObj>
    </w:sdtPr>
    <w:sdtEndPr>
      <w:rPr>
        <w:color w:val="7F7F7F" w:themeColor="background1" w:themeShade="7F"/>
        <w:spacing w:val="60"/>
      </w:rPr>
    </w:sdtEndPr>
    <w:sdtContent>
      <w:p w14:paraId="6623CAC1" w14:textId="77777777" w:rsidR="00443D3F" w:rsidRDefault="00443D3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ED430" w14:textId="77777777" w:rsidR="007238F3" w:rsidRDefault="007238F3" w:rsidP="006D3D40">
      <w:pPr>
        <w:spacing w:after="0" w:line="240" w:lineRule="auto"/>
      </w:pPr>
      <w:r>
        <w:separator/>
      </w:r>
    </w:p>
    <w:p w14:paraId="14FEE88B" w14:textId="77777777" w:rsidR="007238F3" w:rsidRDefault="007238F3"/>
  </w:footnote>
  <w:footnote w:type="continuationSeparator" w:id="0">
    <w:p w14:paraId="35241D26" w14:textId="77777777" w:rsidR="007238F3" w:rsidRDefault="007238F3" w:rsidP="006D3D40">
      <w:pPr>
        <w:spacing w:after="0" w:line="240" w:lineRule="auto"/>
      </w:pPr>
      <w:r>
        <w:continuationSeparator/>
      </w:r>
    </w:p>
    <w:p w14:paraId="457F0728" w14:textId="77777777" w:rsidR="007238F3" w:rsidRDefault="007238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5913A" w14:textId="77777777" w:rsidR="00EC3A1A" w:rsidRDefault="00EC3A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3CAC3" w14:textId="77777777" w:rsidR="00E42CFF" w:rsidRPr="00D364AA" w:rsidRDefault="00E42CFF" w:rsidP="008A3875">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C5C"/>
    <w:multiLevelType w:val="hybridMultilevel"/>
    <w:tmpl w:val="57467360"/>
    <w:lvl w:ilvl="0" w:tplc="FE9683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37261"/>
    <w:multiLevelType w:val="multilevel"/>
    <w:tmpl w:val="6D4A3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ED2CDA"/>
    <w:multiLevelType w:val="hybridMultilevel"/>
    <w:tmpl w:val="A28EBF2E"/>
    <w:lvl w:ilvl="0" w:tplc="FE9683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876271"/>
    <w:multiLevelType w:val="hybridMultilevel"/>
    <w:tmpl w:val="CFCC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9B4699"/>
    <w:multiLevelType w:val="hybridMultilevel"/>
    <w:tmpl w:val="59848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8A82A39"/>
    <w:multiLevelType w:val="hybridMultilevel"/>
    <w:tmpl w:val="30A0B65E"/>
    <w:lvl w:ilvl="0" w:tplc="C13838C2">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0E6"/>
    <w:rsid w:val="000005B7"/>
    <w:rsid w:val="00003A5F"/>
    <w:rsid w:val="0003162F"/>
    <w:rsid w:val="00031B7E"/>
    <w:rsid w:val="000320D6"/>
    <w:rsid w:val="0003391D"/>
    <w:rsid w:val="000443B8"/>
    <w:rsid w:val="00046F39"/>
    <w:rsid w:val="00047BD8"/>
    <w:rsid w:val="000712B5"/>
    <w:rsid w:val="000A57AD"/>
    <w:rsid w:val="000A59D9"/>
    <w:rsid w:val="000A6C87"/>
    <w:rsid w:val="000D0948"/>
    <w:rsid w:val="000D111F"/>
    <w:rsid w:val="000D3C80"/>
    <w:rsid w:val="000E5D44"/>
    <w:rsid w:val="000F1033"/>
    <w:rsid w:val="000F358D"/>
    <w:rsid w:val="00102493"/>
    <w:rsid w:val="00102A13"/>
    <w:rsid w:val="00112BBE"/>
    <w:rsid w:val="001141F9"/>
    <w:rsid w:val="00117FE4"/>
    <w:rsid w:val="00140B1E"/>
    <w:rsid w:val="00142FDF"/>
    <w:rsid w:val="001446DA"/>
    <w:rsid w:val="001518D7"/>
    <w:rsid w:val="00154070"/>
    <w:rsid w:val="0015619C"/>
    <w:rsid w:val="0015733F"/>
    <w:rsid w:val="00160216"/>
    <w:rsid w:val="00165129"/>
    <w:rsid w:val="00176EFF"/>
    <w:rsid w:val="00181356"/>
    <w:rsid w:val="001850E8"/>
    <w:rsid w:val="00187D2C"/>
    <w:rsid w:val="0019309D"/>
    <w:rsid w:val="00194111"/>
    <w:rsid w:val="001A66A9"/>
    <w:rsid w:val="001A69D3"/>
    <w:rsid w:val="001B2F26"/>
    <w:rsid w:val="001B6434"/>
    <w:rsid w:val="001C27E7"/>
    <w:rsid w:val="001D21D6"/>
    <w:rsid w:val="001D3CA3"/>
    <w:rsid w:val="001D40A6"/>
    <w:rsid w:val="001E5381"/>
    <w:rsid w:val="001E6314"/>
    <w:rsid w:val="001F0386"/>
    <w:rsid w:val="001F396E"/>
    <w:rsid w:val="001F4520"/>
    <w:rsid w:val="00205AB0"/>
    <w:rsid w:val="00206BA0"/>
    <w:rsid w:val="00210B3F"/>
    <w:rsid w:val="00210BCC"/>
    <w:rsid w:val="00230B31"/>
    <w:rsid w:val="002421BB"/>
    <w:rsid w:val="00243F20"/>
    <w:rsid w:val="002452E4"/>
    <w:rsid w:val="00245C8D"/>
    <w:rsid w:val="00250708"/>
    <w:rsid w:val="002527F8"/>
    <w:rsid w:val="002572EA"/>
    <w:rsid w:val="00261F2E"/>
    <w:rsid w:val="002625CD"/>
    <w:rsid w:val="00274630"/>
    <w:rsid w:val="00275BC5"/>
    <w:rsid w:val="00284B26"/>
    <w:rsid w:val="002862A7"/>
    <w:rsid w:val="0028775B"/>
    <w:rsid w:val="00291838"/>
    <w:rsid w:val="002948AF"/>
    <w:rsid w:val="002A07C4"/>
    <w:rsid w:val="002A495C"/>
    <w:rsid w:val="002A4A96"/>
    <w:rsid w:val="002B1A6C"/>
    <w:rsid w:val="002C38AF"/>
    <w:rsid w:val="002D03D5"/>
    <w:rsid w:val="002D3AFC"/>
    <w:rsid w:val="002D3CE8"/>
    <w:rsid w:val="002D74D4"/>
    <w:rsid w:val="00301B9B"/>
    <w:rsid w:val="003074BA"/>
    <w:rsid w:val="00307CBE"/>
    <w:rsid w:val="00310569"/>
    <w:rsid w:val="0031464B"/>
    <w:rsid w:val="00327C8B"/>
    <w:rsid w:val="00346D8D"/>
    <w:rsid w:val="00346F5F"/>
    <w:rsid w:val="00360A08"/>
    <w:rsid w:val="003610C3"/>
    <w:rsid w:val="00361CAA"/>
    <w:rsid w:val="0036628E"/>
    <w:rsid w:val="003805E0"/>
    <w:rsid w:val="00381B76"/>
    <w:rsid w:val="00383245"/>
    <w:rsid w:val="00391E4A"/>
    <w:rsid w:val="00395886"/>
    <w:rsid w:val="003A23C0"/>
    <w:rsid w:val="003A4225"/>
    <w:rsid w:val="003B289E"/>
    <w:rsid w:val="003B32C3"/>
    <w:rsid w:val="003C094D"/>
    <w:rsid w:val="003C1EE8"/>
    <w:rsid w:val="003C2805"/>
    <w:rsid w:val="003C3589"/>
    <w:rsid w:val="003C7389"/>
    <w:rsid w:val="003E6938"/>
    <w:rsid w:val="003F3E62"/>
    <w:rsid w:val="00404D39"/>
    <w:rsid w:val="004062F3"/>
    <w:rsid w:val="00410BAE"/>
    <w:rsid w:val="00410F8B"/>
    <w:rsid w:val="00414661"/>
    <w:rsid w:val="00430230"/>
    <w:rsid w:val="004421AE"/>
    <w:rsid w:val="00443D3F"/>
    <w:rsid w:val="00446A07"/>
    <w:rsid w:val="00457240"/>
    <w:rsid w:val="00463C88"/>
    <w:rsid w:val="00470C5E"/>
    <w:rsid w:val="00473670"/>
    <w:rsid w:val="00483192"/>
    <w:rsid w:val="004953C3"/>
    <w:rsid w:val="00496964"/>
    <w:rsid w:val="004A5829"/>
    <w:rsid w:val="004A5E79"/>
    <w:rsid w:val="004A62D7"/>
    <w:rsid w:val="004B2D68"/>
    <w:rsid w:val="004B344C"/>
    <w:rsid w:val="004B3BF9"/>
    <w:rsid w:val="004B730C"/>
    <w:rsid w:val="004C7655"/>
    <w:rsid w:val="004D32D7"/>
    <w:rsid w:val="004D6A5E"/>
    <w:rsid w:val="004D74FD"/>
    <w:rsid w:val="004E166A"/>
    <w:rsid w:val="004E1825"/>
    <w:rsid w:val="004F15C1"/>
    <w:rsid w:val="004F21BA"/>
    <w:rsid w:val="004F2E3C"/>
    <w:rsid w:val="004F3F75"/>
    <w:rsid w:val="005018DE"/>
    <w:rsid w:val="00523461"/>
    <w:rsid w:val="0052399D"/>
    <w:rsid w:val="0053018D"/>
    <w:rsid w:val="00531472"/>
    <w:rsid w:val="00531F64"/>
    <w:rsid w:val="0053271B"/>
    <w:rsid w:val="00533EB1"/>
    <w:rsid w:val="00534AA0"/>
    <w:rsid w:val="00543A50"/>
    <w:rsid w:val="0054617F"/>
    <w:rsid w:val="00553A1D"/>
    <w:rsid w:val="005633B9"/>
    <w:rsid w:val="00575657"/>
    <w:rsid w:val="00575CC6"/>
    <w:rsid w:val="00576EB3"/>
    <w:rsid w:val="00590D8A"/>
    <w:rsid w:val="00594BAE"/>
    <w:rsid w:val="005A04A6"/>
    <w:rsid w:val="005A6FE0"/>
    <w:rsid w:val="005C3187"/>
    <w:rsid w:val="005C715C"/>
    <w:rsid w:val="005C79ED"/>
    <w:rsid w:val="00600DDE"/>
    <w:rsid w:val="00603DD1"/>
    <w:rsid w:val="00606BB5"/>
    <w:rsid w:val="0060743A"/>
    <w:rsid w:val="00612555"/>
    <w:rsid w:val="0061604F"/>
    <w:rsid w:val="00617A9B"/>
    <w:rsid w:val="006238AB"/>
    <w:rsid w:val="00635D1A"/>
    <w:rsid w:val="0064459B"/>
    <w:rsid w:val="00646589"/>
    <w:rsid w:val="00653EAC"/>
    <w:rsid w:val="00654F52"/>
    <w:rsid w:val="0065541D"/>
    <w:rsid w:val="0066725F"/>
    <w:rsid w:val="00675FFD"/>
    <w:rsid w:val="0068159A"/>
    <w:rsid w:val="006846AF"/>
    <w:rsid w:val="00687A69"/>
    <w:rsid w:val="00696C75"/>
    <w:rsid w:val="00697944"/>
    <w:rsid w:val="006A5556"/>
    <w:rsid w:val="006A6917"/>
    <w:rsid w:val="006B209E"/>
    <w:rsid w:val="006B21E9"/>
    <w:rsid w:val="006C7147"/>
    <w:rsid w:val="006D1DA4"/>
    <w:rsid w:val="006D3D40"/>
    <w:rsid w:val="006D56A5"/>
    <w:rsid w:val="006E399F"/>
    <w:rsid w:val="006E7F69"/>
    <w:rsid w:val="006F1211"/>
    <w:rsid w:val="006F2CAE"/>
    <w:rsid w:val="006F2F7C"/>
    <w:rsid w:val="006F4461"/>
    <w:rsid w:val="007005B8"/>
    <w:rsid w:val="00704CF3"/>
    <w:rsid w:val="00705676"/>
    <w:rsid w:val="00707A4A"/>
    <w:rsid w:val="007160E4"/>
    <w:rsid w:val="007238F3"/>
    <w:rsid w:val="00724B46"/>
    <w:rsid w:val="0074335B"/>
    <w:rsid w:val="007521E1"/>
    <w:rsid w:val="0075273A"/>
    <w:rsid w:val="0075296B"/>
    <w:rsid w:val="007560D6"/>
    <w:rsid w:val="00757D5D"/>
    <w:rsid w:val="00763887"/>
    <w:rsid w:val="007650F5"/>
    <w:rsid w:val="00776745"/>
    <w:rsid w:val="007A22F1"/>
    <w:rsid w:val="007B1588"/>
    <w:rsid w:val="007B36F4"/>
    <w:rsid w:val="007B38BF"/>
    <w:rsid w:val="007B4453"/>
    <w:rsid w:val="007B4F41"/>
    <w:rsid w:val="007C1E44"/>
    <w:rsid w:val="007D049D"/>
    <w:rsid w:val="007D5A23"/>
    <w:rsid w:val="007F5F75"/>
    <w:rsid w:val="00813281"/>
    <w:rsid w:val="00820AC4"/>
    <w:rsid w:val="00825AB6"/>
    <w:rsid w:val="00825E71"/>
    <w:rsid w:val="008277C3"/>
    <w:rsid w:val="00831B42"/>
    <w:rsid w:val="008361A3"/>
    <w:rsid w:val="008473FF"/>
    <w:rsid w:val="0085002E"/>
    <w:rsid w:val="00854BD8"/>
    <w:rsid w:val="0086477C"/>
    <w:rsid w:val="00865357"/>
    <w:rsid w:val="00871C94"/>
    <w:rsid w:val="00876214"/>
    <w:rsid w:val="008811E3"/>
    <w:rsid w:val="0088224F"/>
    <w:rsid w:val="0089391E"/>
    <w:rsid w:val="008A3875"/>
    <w:rsid w:val="008A440A"/>
    <w:rsid w:val="008A4EC3"/>
    <w:rsid w:val="008B5AC2"/>
    <w:rsid w:val="008B5AF9"/>
    <w:rsid w:val="008C42D2"/>
    <w:rsid w:val="008E591B"/>
    <w:rsid w:val="009027B4"/>
    <w:rsid w:val="00907EC4"/>
    <w:rsid w:val="00930C7B"/>
    <w:rsid w:val="00932FA0"/>
    <w:rsid w:val="00946DCC"/>
    <w:rsid w:val="00951995"/>
    <w:rsid w:val="00970548"/>
    <w:rsid w:val="009746FB"/>
    <w:rsid w:val="009770F6"/>
    <w:rsid w:val="009808F7"/>
    <w:rsid w:val="00992A88"/>
    <w:rsid w:val="00995CA4"/>
    <w:rsid w:val="009B08AD"/>
    <w:rsid w:val="009C0103"/>
    <w:rsid w:val="009C279F"/>
    <w:rsid w:val="009E134A"/>
    <w:rsid w:val="009E7910"/>
    <w:rsid w:val="009F287F"/>
    <w:rsid w:val="009F462F"/>
    <w:rsid w:val="00A034CA"/>
    <w:rsid w:val="00A0648A"/>
    <w:rsid w:val="00A07F0D"/>
    <w:rsid w:val="00A1001C"/>
    <w:rsid w:val="00A1103B"/>
    <w:rsid w:val="00A21838"/>
    <w:rsid w:val="00A31084"/>
    <w:rsid w:val="00A33D4E"/>
    <w:rsid w:val="00A3515D"/>
    <w:rsid w:val="00A4368A"/>
    <w:rsid w:val="00A5080C"/>
    <w:rsid w:val="00A63A9C"/>
    <w:rsid w:val="00A65F45"/>
    <w:rsid w:val="00A72E33"/>
    <w:rsid w:val="00AA2287"/>
    <w:rsid w:val="00AA5014"/>
    <w:rsid w:val="00AA5B49"/>
    <w:rsid w:val="00AB320A"/>
    <w:rsid w:val="00AB4979"/>
    <w:rsid w:val="00AB64BE"/>
    <w:rsid w:val="00AC2897"/>
    <w:rsid w:val="00AD2087"/>
    <w:rsid w:val="00AD50ED"/>
    <w:rsid w:val="00AF6BE2"/>
    <w:rsid w:val="00B0441E"/>
    <w:rsid w:val="00B05D06"/>
    <w:rsid w:val="00B27BCF"/>
    <w:rsid w:val="00B33EE5"/>
    <w:rsid w:val="00B362FC"/>
    <w:rsid w:val="00B50D0C"/>
    <w:rsid w:val="00B62BE1"/>
    <w:rsid w:val="00B8206E"/>
    <w:rsid w:val="00B835AC"/>
    <w:rsid w:val="00B87BBD"/>
    <w:rsid w:val="00BA47CB"/>
    <w:rsid w:val="00BB08C1"/>
    <w:rsid w:val="00BC33AD"/>
    <w:rsid w:val="00BC5D4A"/>
    <w:rsid w:val="00BD2891"/>
    <w:rsid w:val="00BF431C"/>
    <w:rsid w:val="00C02F96"/>
    <w:rsid w:val="00C065C5"/>
    <w:rsid w:val="00C0758A"/>
    <w:rsid w:val="00C15A96"/>
    <w:rsid w:val="00C23745"/>
    <w:rsid w:val="00C24073"/>
    <w:rsid w:val="00C27DDD"/>
    <w:rsid w:val="00C3497D"/>
    <w:rsid w:val="00C55636"/>
    <w:rsid w:val="00C61728"/>
    <w:rsid w:val="00C61A86"/>
    <w:rsid w:val="00C61BDE"/>
    <w:rsid w:val="00C751DB"/>
    <w:rsid w:val="00C779DC"/>
    <w:rsid w:val="00C82DE1"/>
    <w:rsid w:val="00C83951"/>
    <w:rsid w:val="00C92CD8"/>
    <w:rsid w:val="00CA5CD0"/>
    <w:rsid w:val="00CA5CF1"/>
    <w:rsid w:val="00CA7A0D"/>
    <w:rsid w:val="00CB2CAD"/>
    <w:rsid w:val="00CB72AE"/>
    <w:rsid w:val="00CC0A87"/>
    <w:rsid w:val="00CC3D65"/>
    <w:rsid w:val="00CC3DC8"/>
    <w:rsid w:val="00CC4812"/>
    <w:rsid w:val="00CE22ED"/>
    <w:rsid w:val="00CE6EF4"/>
    <w:rsid w:val="00CE718F"/>
    <w:rsid w:val="00CF2593"/>
    <w:rsid w:val="00CF6D61"/>
    <w:rsid w:val="00D2179E"/>
    <w:rsid w:val="00D244A3"/>
    <w:rsid w:val="00D2454C"/>
    <w:rsid w:val="00D25785"/>
    <w:rsid w:val="00D37DA4"/>
    <w:rsid w:val="00D44EA0"/>
    <w:rsid w:val="00D737D6"/>
    <w:rsid w:val="00D838C9"/>
    <w:rsid w:val="00D85437"/>
    <w:rsid w:val="00D9174B"/>
    <w:rsid w:val="00DA6675"/>
    <w:rsid w:val="00DB351F"/>
    <w:rsid w:val="00DB55B2"/>
    <w:rsid w:val="00DD5884"/>
    <w:rsid w:val="00DE2ECF"/>
    <w:rsid w:val="00DE3BF8"/>
    <w:rsid w:val="00E22AA7"/>
    <w:rsid w:val="00E307D4"/>
    <w:rsid w:val="00E32126"/>
    <w:rsid w:val="00E36ECF"/>
    <w:rsid w:val="00E41B8E"/>
    <w:rsid w:val="00E42CFF"/>
    <w:rsid w:val="00E55369"/>
    <w:rsid w:val="00E61062"/>
    <w:rsid w:val="00E77E92"/>
    <w:rsid w:val="00E81ACB"/>
    <w:rsid w:val="00E838D2"/>
    <w:rsid w:val="00E842B0"/>
    <w:rsid w:val="00E85B2A"/>
    <w:rsid w:val="00E86233"/>
    <w:rsid w:val="00E97359"/>
    <w:rsid w:val="00E97B42"/>
    <w:rsid w:val="00EA0201"/>
    <w:rsid w:val="00EB10E6"/>
    <w:rsid w:val="00EB35B1"/>
    <w:rsid w:val="00EB692A"/>
    <w:rsid w:val="00EC3A1A"/>
    <w:rsid w:val="00EC57D2"/>
    <w:rsid w:val="00ED3EB8"/>
    <w:rsid w:val="00ED5E97"/>
    <w:rsid w:val="00ED7C19"/>
    <w:rsid w:val="00EE143A"/>
    <w:rsid w:val="00EE4A44"/>
    <w:rsid w:val="00EE63A9"/>
    <w:rsid w:val="00EE64FD"/>
    <w:rsid w:val="00EE70EC"/>
    <w:rsid w:val="00EE7808"/>
    <w:rsid w:val="00EF2295"/>
    <w:rsid w:val="00EF4C0C"/>
    <w:rsid w:val="00F01A1F"/>
    <w:rsid w:val="00F151BC"/>
    <w:rsid w:val="00F1659A"/>
    <w:rsid w:val="00F2245A"/>
    <w:rsid w:val="00F260D8"/>
    <w:rsid w:val="00F34758"/>
    <w:rsid w:val="00F35441"/>
    <w:rsid w:val="00F4562A"/>
    <w:rsid w:val="00F4693F"/>
    <w:rsid w:val="00F46959"/>
    <w:rsid w:val="00F47286"/>
    <w:rsid w:val="00F53D93"/>
    <w:rsid w:val="00F53EB7"/>
    <w:rsid w:val="00F55B5F"/>
    <w:rsid w:val="00F62A4E"/>
    <w:rsid w:val="00F6349E"/>
    <w:rsid w:val="00F70B15"/>
    <w:rsid w:val="00F726FE"/>
    <w:rsid w:val="00F86398"/>
    <w:rsid w:val="00F866C4"/>
    <w:rsid w:val="00F8796F"/>
    <w:rsid w:val="00FA3F43"/>
    <w:rsid w:val="00FA6F7B"/>
    <w:rsid w:val="00FB75D8"/>
    <w:rsid w:val="00FC6607"/>
    <w:rsid w:val="00FD17C4"/>
    <w:rsid w:val="00FD45DA"/>
    <w:rsid w:val="00FD61AE"/>
    <w:rsid w:val="00FE445E"/>
    <w:rsid w:val="00FE49F0"/>
    <w:rsid w:val="00FE7A53"/>
    <w:rsid w:val="00FF5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3C8A9"/>
  <w15:chartTrackingRefBased/>
  <w15:docId w15:val="{B7B31D02-5931-485F-A3A9-12EC62BC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0F5"/>
  </w:style>
  <w:style w:type="paragraph" w:styleId="Heading1">
    <w:name w:val="heading 1"/>
    <w:basedOn w:val="Normal"/>
    <w:next w:val="Normal"/>
    <w:link w:val="Heading1Char"/>
    <w:uiPriority w:val="9"/>
    <w:qFormat/>
    <w:rsid w:val="00003A5F"/>
    <w:pPr>
      <w:keepNext/>
      <w:keepLines/>
      <w:spacing w:before="240" w:after="0"/>
      <w:outlineLvl w:val="0"/>
    </w:pPr>
    <w:rPr>
      <w:rFonts w:asciiTheme="majorHAnsi" w:eastAsiaTheme="majorEastAsia" w:hAnsiTheme="majorHAnsi" w:cstheme="majorBidi"/>
      <w:b/>
      <w:color w:val="003768"/>
      <w:sz w:val="32"/>
      <w:szCs w:val="32"/>
    </w:rPr>
  </w:style>
  <w:style w:type="paragraph" w:styleId="Heading2">
    <w:name w:val="heading 2"/>
    <w:basedOn w:val="Normal"/>
    <w:next w:val="Normal"/>
    <w:link w:val="Heading2Char"/>
    <w:uiPriority w:val="9"/>
    <w:unhideWhenUsed/>
    <w:qFormat/>
    <w:rsid w:val="00AB320A"/>
    <w:pPr>
      <w:keepNext/>
      <w:keepLines/>
      <w:spacing w:before="40" w:after="0"/>
      <w:outlineLvl w:val="1"/>
    </w:pPr>
    <w:rPr>
      <w:rFonts w:asciiTheme="majorHAnsi" w:eastAsiaTheme="majorEastAsia" w:hAnsiTheme="majorHAnsi" w:cstheme="majorBidi"/>
      <w:b/>
      <w:color w:val="B30838"/>
      <w:sz w:val="28"/>
      <w:szCs w:val="26"/>
    </w:rPr>
  </w:style>
  <w:style w:type="paragraph" w:styleId="Heading3">
    <w:name w:val="heading 3"/>
    <w:basedOn w:val="Normal"/>
    <w:next w:val="Normal"/>
    <w:link w:val="Heading3Char"/>
    <w:uiPriority w:val="9"/>
    <w:unhideWhenUsed/>
    <w:qFormat/>
    <w:rsid w:val="006846AF"/>
    <w:pPr>
      <w:keepNext/>
      <w:keepLines/>
      <w:spacing w:after="0"/>
      <w:outlineLvl w:val="2"/>
    </w:pPr>
    <w:rPr>
      <w:rFonts w:asciiTheme="majorHAnsi" w:eastAsiaTheme="majorEastAsia" w:hAnsiTheme="majorHAnsi" w:cstheme="majorBidi"/>
      <w:b/>
      <w:color w:val="1F3763" w:themeColor="accent1" w:themeShade="7F"/>
      <w:sz w:val="24"/>
      <w:szCs w:val="24"/>
    </w:rPr>
  </w:style>
  <w:style w:type="paragraph" w:styleId="Heading4">
    <w:name w:val="heading 4"/>
    <w:basedOn w:val="Normal"/>
    <w:next w:val="Normal"/>
    <w:link w:val="Heading4Char"/>
    <w:uiPriority w:val="9"/>
    <w:unhideWhenUsed/>
    <w:qFormat/>
    <w:rsid w:val="00995CA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A5F"/>
    <w:rPr>
      <w:rFonts w:asciiTheme="majorHAnsi" w:eastAsiaTheme="majorEastAsia" w:hAnsiTheme="majorHAnsi" w:cstheme="majorBidi"/>
      <w:b/>
      <w:color w:val="003768"/>
      <w:sz w:val="32"/>
      <w:szCs w:val="32"/>
    </w:rPr>
  </w:style>
  <w:style w:type="character" w:customStyle="1" w:styleId="Heading2Char">
    <w:name w:val="Heading 2 Char"/>
    <w:basedOn w:val="DefaultParagraphFont"/>
    <w:link w:val="Heading2"/>
    <w:uiPriority w:val="9"/>
    <w:rsid w:val="00AB320A"/>
    <w:rPr>
      <w:rFonts w:asciiTheme="majorHAnsi" w:eastAsiaTheme="majorEastAsia" w:hAnsiTheme="majorHAnsi" w:cstheme="majorBidi"/>
      <w:b/>
      <w:color w:val="B30838"/>
      <w:sz w:val="28"/>
      <w:szCs w:val="26"/>
    </w:rPr>
  </w:style>
  <w:style w:type="paragraph" w:styleId="BodyText">
    <w:name w:val="Body Text"/>
    <w:basedOn w:val="Normal"/>
    <w:link w:val="BodyTextChar"/>
    <w:uiPriority w:val="99"/>
    <w:rsid w:val="00EB10E6"/>
    <w:pPr>
      <w:pBdr>
        <w:top w:val="single" w:sz="4" w:space="1" w:color="auto"/>
      </w:pBdr>
      <w:spacing w:after="0" w:line="240" w:lineRule="auto"/>
    </w:pPr>
    <w:rPr>
      <w:rFonts w:ascii="Tahoma" w:eastAsia="Times New Roman" w:hAnsi="Tahoma" w:cs="Tahoma"/>
      <w:sz w:val="20"/>
      <w:szCs w:val="20"/>
    </w:rPr>
  </w:style>
  <w:style w:type="character" w:customStyle="1" w:styleId="BodyTextChar">
    <w:name w:val="Body Text Char"/>
    <w:basedOn w:val="DefaultParagraphFont"/>
    <w:link w:val="BodyText"/>
    <w:uiPriority w:val="99"/>
    <w:rsid w:val="00EB10E6"/>
    <w:rPr>
      <w:rFonts w:ascii="Tahoma" w:eastAsia="Times New Roman" w:hAnsi="Tahoma" w:cs="Tahoma"/>
      <w:sz w:val="20"/>
      <w:szCs w:val="20"/>
    </w:rPr>
  </w:style>
  <w:style w:type="character" w:styleId="Hyperlink">
    <w:name w:val="Hyperlink"/>
    <w:basedOn w:val="DefaultParagraphFont"/>
    <w:uiPriority w:val="99"/>
    <w:rsid w:val="00EB10E6"/>
    <w:rPr>
      <w:rFonts w:cs="Times New Roman"/>
      <w:color w:val="0000FF"/>
      <w:u w:val="single"/>
    </w:rPr>
  </w:style>
  <w:style w:type="character" w:styleId="Emphasis">
    <w:name w:val="Emphasis"/>
    <w:basedOn w:val="DefaultParagraphFont"/>
    <w:uiPriority w:val="20"/>
    <w:qFormat/>
    <w:rsid w:val="00EB10E6"/>
    <w:rPr>
      <w:i/>
      <w:iCs/>
    </w:rPr>
  </w:style>
  <w:style w:type="paragraph" w:styleId="Header">
    <w:name w:val="header"/>
    <w:basedOn w:val="Normal"/>
    <w:link w:val="HeaderChar"/>
    <w:uiPriority w:val="99"/>
    <w:unhideWhenUsed/>
    <w:rsid w:val="00EB10E6"/>
    <w:pPr>
      <w:tabs>
        <w:tab w:val="center" w:pos="4680"/>
        <w:tab w:val="right" w:pos="9360"/>
      </w:tabs>
      <w:spacing w:after="0" w:line="240" w:lineRule="auto"/>
    </w:pPr>
    <w:rPr>
      <w:rFonts w:ascii="Arial" w:eastAsia="Times New Roman" w:hAnsi="Arial" w:cs="Arial"/>
      <w:sz w:val="20"/>
      <w:szCs w:val="20"/>
    </w:rPr>
  </w:style>
  <w:style w:type="character" w:customStyle="1" w:styleId="HeaderChar">
    <w:name w:val="Header Char"/>
    <w:basedOn w:val="DefaultParagraphFont"/>
    <w:link w:val="Header"/>
    <w:uiPriority w:val="99"/>
    <w:rsid w:val="00EB10E6"/>
    <w:rPr>
      <w:rFonts w:ascii="Arial" w:eastAsia="Times New Roman" w:hAnsi="Arial" w:cs="Arial"/>
      <w:sz w:val="20"/>
      <w:szCs w:val="20"/>
    </w:rPr>
  </w:style>
  <w:style w:type="paragraph" w:styleId="Footer">
    <w:name w:val="footer"/>
    <w:basedOn w:val="Normal"/>
    <w:link w:val="FooterChar"/>
    <w:uiPriority w:val="99"/>
    <w:unhideWhenUsed/>
    <w:rsid w:val="00EB10E6"/>
    <w:pPr>
      <w:tabs>
        <w:tab w:val="center" w:pos="4680"/>
        <w:tab w:val="right" w:pos="9360"/>
      </w:tabs>
      <w:spacing w:after="0" w:line="240" w:lineRule="auto"/>
    </w:pPr>
    <w:rPr>
      <w:rFonts w:ascii="Arial" w:eastAsia="Times New Roman" w:hAnsi="Arial" w:cs="Arial"/>
      <w:sz w:val="20"/>
      <w:szCs w:val="20"/>
    </w:rPr>
  </w:style>
  <w:style w:type="character" w:customStyle="1" w:styleId="FooterChar">
    <w:name w:val="Footer Char"/>
    <w:basedOn w:val="DefaultParagraphFont"/>
    <w:link w:val="Footer"/>
    <w:uiPriority w:val="99"/>
    <w:rsid w:val="00EB10E6"/>
    <w:rPr>
      <w:rFonts w:ascii="Arial" w:eastAsia="Times New Roman" w:hAnsi="Arial" w:cs="Arial"/>
      <w:sz w:val="20"/>
      <w:szCs w:val="20"/>
    </w:rPr>
  </w:style>
  <w:style w:type="paragraph" w:styleId="ListParagraph">
    <w:name w:val="List Paragraph"/>
    <w:basedOn w:val="Normal"/>
    <w:uiPriority w:val="34"/>
    <w:qFormat/>
    <w:rsid w:val="00446A07"/>
    <w:pPr>
      <w:spacing w:after="200" w:line="276" w:lineRule="auto"/>
      <w:ind w:left="720"/>
    </w:pPr>
    <w:rPr>
      <w:rFonts w:cs="Arial"/>
    </w:rPr>
  </w:style>
  <w:style w:type="character" w:styleId="Strong">
    <w:name w:val="Strong"/>
    <w:basedOn w:val="DefaultParagraphFont"/>
    <w:uiPriority w:val="22"/>
    <w:qFormat/>
    <w:rsid w:val="00EB10E6"/>
    <w:rPr>
      <w:b/>
      <w:bCs/>
    </w:rPr>
  </w:style>
  <w:style w:type="table" w:styleId="TableGrid">
    <w:name w:val="Table Grid"/>
    <w:basedOn w:val="TableNormal"/>
    <w:uiPriority w:val="39"/>
    <w:rsid w:val="00EB1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B10E6"/>
    <w:rPr>
      <w:sz w:val="16"/>
      <w:szCs w:val="16"/>
    </w:rPr>
  </w:style>
  <w:style w:type="paragraph" w:styleId="Title">
    <w:name w:val="Title"/>
    <w:basedOn w:val="Normal"/>
    <w:next w:val="Normal"/>
    <w:link w:val="TitleChar"/>
    <w:uiPriority w:val="10"/>
    <w:qFormat/>
    <w:rsid w:val="006D3D40"/>
    <w:pPr>
      <w:spacing w:after="0" w:line="240" w:lineRule="auto"/>
      <w:contextualSpacing/>
    </w:pPr>
    <w:rPr>
      <w:rFonts w:asciiTheme="majorHAnsi" w:eastAsiaTheme="majorEastAsia" w:hAnsiTheme="majorHAnsi" w:cstheme="majorBidi"/>
      <w:color w:val="003768"/>
      <w:spacing w:val="-10"/>
      <w:kern w:val="28"/>
      <w:sz w:val="40"/>
      <w:szCs w:val="56"/>
    </w:rPr>
  </w:style>
  <w:style w:type="character" w:customStyle="1" w:styleId="TitleChar">
    <w:name w:val="Title Char"/>
    <w:basedOn w:val="DefaultParagraphFont"/>
    <w:link w:val="Title"/>
    <w:uiPriority w:val="10"/>
    <w:rsid w:val="006D3D40"/>
    <w:rPr>
      <w:rFonts w:asciiTheme="majorHAnsi" w:eastAsiaTheme="majorEastAsia" w:hAnsiTheme="majorHAnsi" w:cstheme="majorBidi"/>
      <w:color w:val="003768"/>
      <w:spacing w:val="-10"/>
      <w:kern w:val="28"/>
      <w:sz w:val="40"/>
      <w:szCs w:val="56"/>
    </w:rPr>
  </w:style>
  <w:style w:type="table" w:styleId="GridTable1Light">
    <w:name w:val="Grid Table 1 Light"/>
    <w:basedOn w:val="TableNormal"/>
    <w:uiPriority w:val="46"/>
    <w:rsid w:val="00EB10E6"/>
    <w:pPr>
      <w:spacing w:after="0" w:line="240" w:lineRule="auto"/>
    </w:pPr>
    <w:rPr>
      <w:rFonts w:ascii="Calibri" w:eastAsia="Times New Roman" w:hAnsi="Calibri"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EB10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0E6"/>
    <w:rPr>
      <w:rFonts w:ascii="Segoe UI" w:hAnsi="Segoe UI" w:cs="Segoe UI"/>
      <w:sz w:val="18"/>
      <w:szCs w:val="18"/>
    </w:rPr>
  </w:style>
  <w:style w:type="character" w:styleId="FollowedHyperlink">
    <w:name w:val="FollowedHyperlink"/>
    <w:basedOn w:val="DefaultParagraphFont"/>
    <w:uiPriority w:val="99"/>
    <w:semiHidden/>
    <w:unhideWhenUsed/>
    <w:rsid w:val="00AC2897"/>
    <w:rPr>
      <w:color w:val="954F72" w:themeColor="followedHyperlink"/>
      <w:u w:val="single"/>
    </w:rPr>
  </w:style>
  <w:style w:type="character" w:customStyle="1" w:styleId="Heading3Char">
    <w:name w:val="Heading 3 Char"/>
    <w:basedOn w:val="DefaultParagraphFont"/>
    <w:link w:val="Heading3"/>
    <w:uiPriority w:val="9"/>
    <w:rsid w:val="006846AF"/>
    <w:rPr>
      <w:rFonts w:asciiTheme="majorHAnsi" w:eastAsiaTheme="majorEastAsia" w:hAnsiTheme="majorHAnsi" w:cstheme="majorBidi"/>
      <w:b/>
      <w:color w:val="1F3763" w:themeColor="accent1" w:themeShade="7F"/>
      <w:sz w:val="24"/>
      <w:szCs w:val="24"/>
    </w:rPr>
  </w:style>
  <w:style w:type="character" w:styleId="UnresolvedMention">
    <w:name w:val="Unresolved Mention"/>
    <w:basedOn w:val="DefaultParagraphFont"/>
    <w:uiPriority w:val="99"/>
    <w:semiHidden/>
    <w:unhideWhenUsed/>
    <w:rsid w:val="007A22F1"/>
    <w:rPr>
      <w:color w:val="605E5C"/>
      <w:shd w:val="clear" w:color="auto" w:fill="E1DFDD"/>
    </w:rPr>
  </w:style>
  <w:style w:type="paragraph" w:customStyle="1" w:styleId="BulletedList">
    <w:name w:val="BulletedList"/>
    <w:basedOn w:val="Normal"/>
    <w:link w:val="BulletedListChar"/>
    <w:autoRedefine/>
    <w:qFormat/>
    <w:rsid w:val="00534AA0"/>
    <w:pPr>
      <w:numPr>
        <w:numId w:val="4"/>
      </w:numPr>
    </w:pPr>
  </w:style>
  <w:style w:type="character" w:customStyle="1" w:styleId="BulletedListChar">
    <w:name w:val="BulletedList Char"/>
    <w:basedOn w:val="DefaultParagraphFont"/>
    <w:link w:val="BulletedList"/>
    <w:rsid w:val="00534AA0"/>
  </w:style>
  <w:style w:type="character" w:customStyle="1" w:styleId="Heading4Char">
    <w:name w:val="Heading 4 Char"/>
    <w:basedOn w:val="DefaultParagraphFont"/>
    <w:link w:val="Heading4"/>
    <w:uiPriority w:val="9"/>
    <w:rsid w:val="00995CA4"/>
    <w:rPr>
      <w:rFonts w:asciiTheme="majorHAnsi" w:eastAsiaTheme="majorEastAsia" w:hAnsiTheme="majorHAnsi" w:cstheme="majorBidi"/>
      <w:i/>
      <w:iCs/>
      <w:color w:val="2F5496" w:themeColor="accent1" w:themeShade="BF"/>
    </w:rPr>
  </w:style>
  <w:style w:type="table" w:styleId="PlainTable5">
    <w:name w:val="Plain Table 5"/>
    <w:basedOn w:val="TableNormal"/>
    <w:uiPriority w:val="45"/>
    <w:rsid w:val="002A495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197">
      <w:bodyDiv w:val="1"/>
      <w:marLeft w:val="0"/>
      <w:marRight w:val="0"/>
      <w:marTop w:val="0"/>
      <w:marBottom w:val="0"/>
      <w:divBdr>
        <w:top w:val="none" w:sz="0" w:space="0" w:color="auto"/>
        <w:left w:val="none" w:sz="0" w:space="0" w:color="auto"/>
        <w:bottom w:val="none" w:sz="0" w:space="0" w:color="auto"/>
        <w:right w:val="none" w:sz="0" w:space="0" w:color="auto"/>
      </w:divBdr>
    </w:div>
    <w:div w:id="66267160">
      <w:bodyDiv w:val="1"/>
      <w:marLeft w:val="0"/>
      <w:marRight w:val="0"/>
      <w:marTop w:val="0"/>
      <w:marBottom w:val="0"/>
      <w:divBdr>
        <w:top w:val="none" w:sz="0" w:space="0" w:color="auto"/>
        <w:left w:val="none" w:sz="0" w:space="0" w:color="auto"/>
        <w:bottom w:val="none" w:sz="0" w:space="0" w:color="auto"/>
        <w:right w:val="none" w:sz="0" w:space="0" w:color="auto"/>
      </w:divBdr>
    </w:div>
    <w:div w:id="130177121">
      <w:bodyDiv w:val="1"/>
      <w:marLeft w:val="0"/>
      <w:marRight w:val="0"/>
      <w:marTop w:val="0"/>
      <w:marBottom w:val="0"/>
      <w:divBdr>
        <w:top w:val="none" w:sz="0" w:space="0" w:color="auto"/>
        <w:left w:val="none" w:sz="0" w:space="0" w:color="auto"/>
        <w:bottom w:val="none" w:sz="0" w:space="0" w:color="auto"/>
        <w:right w:val="none" w:sz="0" w:space="0" w:color="auto"/>
      </w:divBdr>
    </w:div>
    <w:div w:id="861281778">
      <w:bodyDiv w:val="1"/>
      <w:marLeft w:val="0"/>
      <w:marRight w:val="0"/>
      <w:marTop w:val="0"/>
      <w:marBottom w:val="0"/>
      <w:divBdr>
        <w:top w:val="none" w:sz="0" w:space="0" w:color="auto"/>
        <w:left w:val="none" w:sz="0" w:space="0" w:color="auto"/>
        <w:bottom w:val="none" w:sz="0" w:space="0" w:color="auto"/>
        <w:right w:val="none" w:sz="0" w:space="0" w:color="auto"/>
      </w:divBdr>
    </w:div>
    <w:div w:id="1252079972">
      <w:bodyDiv w:val="1"/>
      <w:marLeft w:val="0"/>
      <w:marRight w:val="0"/>
      <w:marTop w:val="0"/>
      <w:marBottom w:val="0"/>
      <w:divBdr>
        <w:top w:val="none" w:sz="0" w:space="0" w:color="auto"/>
        <w:left w:val="none" w:sz="0" w:space="0" w:color="auto"/>
        <w:bottom w:val="none" w:sz="0" w:space="0" w:color="auto"/>
        <w:right w:val="none" w:sz="0" w:space="0" w:color="auto"/>
      </w:divBdr>
    </w:div>
    <w:div w:id="1830830316">
      <w:bodyDiv w:val="1"/>
      <w:marLeft w:val="0"/>
      <w:marRight w:val="0"/>
      <w:marTop w:val="0"/>
      <w:marBottom w:val="0"/>
      <w:divBdr>
        <w:top w:val="none" w:sz="0" w:space="0" w:color="auto"/>
        <w:left w:val="none" w:sz="0" w:space="0" w:color="auto"/>
        <w:bottom w:val="none" w:sz="0" w:space="0" w:color="auto"/>
        <w:right w:val="none" w:sz="0" w:space="0" w:color="auto"/>
      </w:divBdr>
    </w:div>
    <w:div w:id="209408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onestar.edu/lscs-catalog.htm" TargetMode="External"/><Relationship Id="rId18" Type="http://schemas.openxmlformats.org/officeDocument/2006/relationships/hyperlink" Target="https://www.lonestar.edu/course-drops.htm" TargetMode="External"/><Relationship Id="rId26" Type="http://schemas.openxmlformats.org/officeDocument/2006/relationships/hyperlink" Target="https://www.lonestar.edu/TitleIX.htm" TargetMode="External"/><Relationship Id="rId39" Type="http://schemas.openxmlformats.org/officeDocument/2006/relationships/hyperlink" Target="http://www.lonestar.edu/students.htm" TargetMode="External"/><Relationship Id="rId21" Type="http://schemas.openxmlformats.org/officeDocument/2006/relationships/hyperlink" Target="http://www.lonestar.edu/academic-appeal.htm" TargetMode="External"/><Relationship Id="rId34" Type="http://schemas.openxmlformats.org/officeDocument/2006/relationships/hyperlink" Target="http://www.lonestar.edu/library/services-students.htm"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onestar.edu/departments/libraries/academic_integrity_brochure.pdf" TargetMode="External"/><Relationship Id="rId20" Type="http://schemas.openxmlformats.org/officeDocument/2006/relationships/hyperlink" Target="https://my.lonestar.edu/" TargetMode="External"/><Relationship Id="rId29" Type="http://schemas.openxmlformats.org/officeDocument/2006/relationships/hyperlink" Target="http://www.lonestar.edu/LSCFocus.htm"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nestar.edu/examschedule.htm" TargetMode="External"/><Relationship Id="rId24" Type="http://schemas.openxmlformats.org/officeDocument/2006/relationships/hyperlink" Target="https://www.lonestar.edu/syllabus-policies" TargetMode="External"/><Relationship Id="rId32" Type="http://schemas.openxmlformats.org/officeDocument/2006/relationships/hyperlink" Target="http://www.lonestar.edu/disability-services.htm" TargetMode="External"/><Relationship Id="rId37" Type="http://schemas.openxmlformats.org/officeDocument/2006/relationships/hyperlink" Target="http://www.lonestar.edu/learning-centers.htm"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lonestar.edu/instructional-resources.htm" TargetMode="External"/><Relationship Id="rId23" Type="http://schemas.openxmlformats.org/officeDocument/2006/relationships/hyperlink" Target="https://www.lonestar.edu/Student-Information-Public.htm" TargetMode="External"/><Relationship Id="rId28" Type="http://schemas.openxmlformats.org/officeDocument/2006/relationships/hyperlink" Target="https://www.lonestar.edu/campuscarry" TargetMode="External"/><Relationship Id="rId36" Type="http://schemas.openxmlformats.org/officeDocument/2006/relationships/hyperlink" Target="http://www.lonestar.edu/tutoring.htm" TargetMode="External"/><Relationship Id="rId10" Type="http://schemas.openxmlformats.org/officeDocument/2006/relationships/hyperlink" Target="http://www.LoneStar.edu/refresh_learning_outcomes.html" TargetMode="External"/><Relationship Id="rId19" Type="http://schemas.openxmlformats.org/officeDocument/2006/relationships/hyperlink" Target="http://www.lonestar.edu/changes-withdrawals.htm" TargetMode="External"/><Relationship Id="rId31" Type="http://schemas.openxmlformats.org/officeDocument/2006/relationships/hyperlink" Target="https://www.lonestar.edu/counselor-or-advisor.ht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oneStar.edu/lscs-catalog.htm" TargetMode="External"/><Relationship Id="rId14" Type="http://schemas.openxmlformats.org/officeDocument/2006/relationships/hyperlink" Target="https://www.lonestar.edu/syllabus-policies" TargetMode="External"/><Relationship Id="rId22" Type="http://schemas.openxmlformats.org/officeDocument/2006/relationships/hyperlink" Target="https://www2.ed.gov/policy/gen/guid/fpco/ferpa/index.html" TargetMode="External"/><Relationship Id="rId27" Type="http://schemas.openxmlformats.org/officeDocument/2006/relationships/hyperlink" Target="https://www.lonestar.edu/campus-police.htm" TargetMode="External"/><Relationship Id="rId30" Type="http://schemas.openxmlformats.org/officeDocument/2006/relationships/hyperlink" Target="https://www.lonestar.edu/Student-Resources.htm" TargetMode="External"/><Relationship Id="rId35" Type="http://schemas.openxmlformats.org/officeDocument/2006/relationships/hyperlink" Target="http://www.lonestar.edu/testing-centers.htm"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lonestar.edu/Student-Handbook.htm" TargetMode="External"/><Relationship Id="rId17" Type="http://schemas.openxmlformats.org/officeDocument/2006/relationships/hyperlink" Target="https://www.lonestar.edu/student-responsibilities.htm" TargetMode="External"/><Relationship Id="rId25" Type="http://schemas.openxmlformats.org/officeDocument/2006/relationships/hyperlink" Target="https://www2.ed.gov/about/offices/list/ocr/docs/tix_dis.html" TargetMode="External"/><Relationship Id="rId33" Type="http://schemas.openxmlformats.org/officeDocument/2006/relationships/hyperlink" Target="https://www.lonestar.edu/library/index.htm" TargetMode="External"/><Relationship Id="rId38" Type="http://schemas.openxmlformats.org/officeDocument/2006/relationships/hyperlink" Target="https://www.lonestar.edu/veteran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Lucida">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32D0D-2DE9-41B3-8F53-45826D822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2585</Words>
  <Characters>14735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Lone Star College</Company>
  <LinksUpToDate>false</LinksUpToDate>
  <CharactersWithSpaces>17286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Suchon, Alexandra</dc:creator>
  <cp:keywords/>
  <dc:description/>
  <cp:lastModifiedBy>Erin Ranft</cp:lastModifiedBy>
  <cp:revision>2</cp:revision>
  <cp:lastPrinted>2020-07-20T22:15:00Z</cp:lastPrinted>
  <dcterms:created xsi:type="dcterms:W3CDTF">2022-01-13T18:11:00Z</dcterms:created>
  <dcterms:modified xsi:type="dcterms:W3CDTF">2022-01-13T18:11:00Z</dcterms:modified>
</cp:coreProperties>
</file>